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1" w:rsidRPr="00236F8F" w:rsidRDefault="00C27401" w:rsidP="00E86EE8">
      <w:pPr>
        <w:jc w:val="center"/>
      </w:pPr>
      <w:r>
        <w:rPr>
          <w:noProof/>
        </w:rPr>
        <w:drawing>
          <wp:inline distT="0" distB="0" distL="0" distR="0" wp14:anchorId="461B5513" wp14:editId="219B837C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01" w:rsidRPr="00236F8F" w:rsidRDefault="00C27401" w:rsidP="00C27401">
      <w:pPr>
        <w:tabs>
          <w:tab w:val="left" w:pos="3210"/>
        </w:tabs>
        <w:rPr>
          <w:b/>
          <w:bCs/>
        </w:rPr>
      </w:pPr>
    </w:p>
    <w:p w:rsidR="00C27401" w:rsidRPr="00236F8F" w:rsidRDefault="00C27401" w:rsidP="00C27401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C27401" w:rsidRPr="00236F8F" w:rsidRDefault="00C27401" w:rsidP="00C27401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C27401" w:rsidRPr="00236F8F" w:rsidRDefault="00C27401" w:rsidP="00C27401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C27401" w:rsidRDefault="00793C88" w:rsidP="00C27401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="00C27401" w:rsidRPr="00236F8F">
        <w:rPr>
          <w:b/>
          <w:bCs/>
          <w:iCs/>
          <w:sz w:val="28"/>
          <w:szCs w:val="28"/>
        </w:rPr>
        <w:t xml:space="preserve">от </w:t>
      </w:r>
      <w:r w:rsidR="00C2740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25.03.2014</w:t>
      </w:r>
      <w:r w:rsidR="00C27401">
        <w:rPr>
          <w:b/>
          <w:bCs/>
          <w:iCs/>
          <w:sz w:val="28"/>
          <w:szCs w:val="28"/>
        </w:rPr>
        <w:tab/>
        <w:t xml:space="preserve">  </w:t>
      </w:r>
      <w:r w:rsidR="00C27401" w:rsidRPr="00236F8F">
        <w:rPr>
          <w:b/>
          <w:bCs/>
          <w:iCs/>
          <w:sz w:val="28"/>
          <w:szCs w:val="28"/>
        </w:rPr>
        <w:t xml:space="preserve">                        </w:t>
      </w:r>
      <w:r>
        <w:rPr>
          <w:b/>
          <w:bCs/>
          <w:iCs/>
          <w:sz w:val="28"/>
          <w:szCs w:val="28"/>
        </w:rPr>
        <w:t xml:space="preserve">    </w:t>
      </w:r>
      <w:r w:rsidR="00C27401" w:rsidRPr="00236F8F">
        <w:rPr>
          <w:b/>
          <w:bCs/>
          <w:iCs/>
          <w:sz w:val="28"/>
          <w:szCs w:val="28"/>
        </w:rPr>
        <w:t xml:space="preserve">  </w:t>
      </w:r>
      <w:r w:rsidR="00C27401">
        <w:rPr>
          <w:b/>
          <w:bCs/>
          <w:iCs/>
          <w:sz w:val="28"/>
          <w:szCs w:val="28"/>
        </w:rPr>
        <w:tab/>
        <w:t xml:space="preserve">                  </w:t>
      </w:r>
      <w:r w:rsidR="00C27401" w:rsidRPr="00236F8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23</w:t>
      </w:r>
    </w:p>
    <w:p w:rsidR="00C27401" w:rsidRPr="00236F8F" w:rsidRDefault="00C27401" w:rsidP="00C27401">
      <w:pPr>
        <w:outlineLvl w:val="4"/>
        <w:rPr>
          <w:b/>
          <w:bCs/>
          <w:iCs/>
          <w:sz w:val="28"/>
          <w:szCs w:val="28"/>
        </w:rPr>
      </w:pPr>
    </w:p>
    <w:p w:rsidR="00E63ACB" w:rsidRDefault="00C27401" w:rsidP="00C27401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 w:rsidR="00044A5D">
        <w:rPr>
          <w:rFonts w:eastAsia="Calibri"/>
          <w:b/>
          <w:sz w:val="28"/>
          <w:szCs w:val="28"/>
          <w:lang w:eastAsia="en-US"/>
        </w:rPr>
        <w:t xml:space="preserve">б информации </w:t>
      </w:r>
      <w:r>
        <w:rPr>
          <w:rFonts w:eastAsia="Calibri"/>
          <w:b/>
          <w:sz w:val="28"/>
          <w:szCs w:val="28"/>
          <w:lang w:eastAsia="en-US"/>
        </w:rPr>
        <w:t>об итогах</w:t>
      </w:r>
      <w:r w:rsidR="00E63AC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реализации </w:t>
      </w:r>
    </w:p>
    <w:p w:rsidR="00044A5D" w:rsidRDefault="00C27401" w:rsidP="00C2740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 по энергосбережению и повышению</w:t>
      </w:r>
      <w:r w:rsidR="00044A5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3ACB" w:rsidRDefault="00C27401" w:rsidP="00C2740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энергетической эффективности </w:t>
      </w:r>
    </w:p>
    <w:p w:rsidR="00C27401" w:rsidRDefault="00C27401" w:rsidP="00C2740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муниципальных бюджетных </w:t>
      </w:r>
    </w:p>
    <w:p w:rsidR="00C27401" w:rsidRPr="00C27401" w:rsidRDefault="00C27401" w:rsidP="00C27401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учреждениях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города Покачи</w:t>
      </w:r>
      <w:r w:rsidRPr="00C2740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2013 году</w:t>
      </w:r>
    </w:p>
    <w:p w:rsidR="00C27401" w:rsidRDefault="00C27401" w:rsidP="00C27401">
      <w:pPr>
        <w:jc w:val="both"/>
        <w:rPr>
          <w:sz w:val="28"/>
          <w:szCs w:val="28"/>
        </w:rPr>
      </w:pPr>
    </w:p>
    <w:p w:rsidR="00C27401" w:rsidRPr="00236F8F" w:rsidRDefault="00C27401" w:rsidP="00C27401">
      <w:pPr>
        <w:jc w:val="both"/>
        <w:rPr>
          <w:sz w:val="28"/>
          <w:szCs w:val="28"/>
        </w:rPr>
      </w:pPr>
    </w:p>
    <w:p w:rsidR="00C27401" w:rsidRPr="00C27401" w:rsidRDefault="00C27401" w:rsidP="00C27401">
      <w:pPr>
        <w:ind w:left="-142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EE8">
        <w:rPr>
          <w:sz w:val="28"/>
          <w:szCs w:val="28"/>
        </w:rPr>
        <w:t xml:space="preserve">   </w:t>
      </w:r>
      <w:r w:rsidRPr="00236F8F">
        <w:rPr>
          <w:sz w:val="28"/>
          <w:szCs w:val="28"/>
        </w:rPr>
        <w:t>Рассмотрев</w:t>
      </w:r>
      <w:r w:rsidR="00044A5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«</w:t>
      </w:r>
      <w:r w:rsidRPr="00C27401">
        <w:rPr>
          <w:iCs/>
          <w:sz w:val="28"/>
          <w:szCs w:val="28"/>
        </w:rPr>
        <w:t>Об итогах реализации программ по энергосбережению и повышению энергетической эффективности в муниципальных бюджетных учреждениях города</w:t>
      </w:r>
      <w:r>
        <w:rPr>
          <w:iCs/>
          <w:sz w:val="28"/>
          <w:szCs w:val="28"/>
        </w:rPr>
        <w:t xml:space="preserve"> Покачи</w:t>
      </w:r>
      <w:r w:rsidRPr="00C27401">
        <w:rPr>
          <w:iCs/>
          <w:sz w:val="28"/>
          <w:szCs w:val="28"/>
        </w:rPr>
        <w:t xml:space="preserve"> в 2013 году</w:t>
      </w:r>
      <w:r>
        <w:rPr>
          <w:iCs/>
          <w:sz w:val="28"/>
          <w:szCs w:val="28"/>
        </w:rPr>
        <w:t xml:space="preserve">» </w:t>
      </w:r>
      <w:r w:rsidR="00044A5D">
        <w:rPr>
          <w:sz w:val="28"/>
          <w:szCs w:val="28"/>
        </w:rPr>
        <w:t xml:space="preserve">в соответствии со </w:t>
      </w:r>
      <w:r w:rsidRPr="00C27401">
        <w:rPr>
          <w:sz w:val="28"/>
          <w:szCs w:val="28"/>
        </w:rPr>
        <w:t>статьей 67 Регламента Думы города Покачи, утвержденного решением Думы города Покачи от 22.10.2010 №84, Дума города</w:t>
      </w:r>
    </w:p>
    <w:p w:rsidR="00C27401" w:rsidRPr="00236F8F" w:rsidRDefault="00C27401" w:rsidP="00C27401">
      <w:pPr>
        <w:ind w:firstLine="397"/>
        <w:jc w:val="both"/>
        <w:rPr>
          <w:sz w:val="28"/>
          <w:szCs w:val="28"/>
        </w:rPr>
      </w:pPr>
    </w:p>
    <w:p w:rsidR="00C27401" w:rsidRPr="00236F8F" w:rsidRDefault="00C27401" w:rsidP="00C27401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C27401" w:rsidRPr="00236F8F" w:rsidRDefault="00C27401" w:rsidP="00C27401">
      <w:pPr>
        <w:jc w:val="center"/>
        <w:rPr>
          <w:sz w:val="28"/>
          <w:szCs w:val="28"/>
        </w:rPr>
      </w:pPr>
    </w:p>
    <w:p w:rsidR="00C27401" w:rsidRDefault="00C27401" w:rsidP="00C2740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«</w:t>
      </w:r>
      <w:r w:rsidR="00044A5D">
        <w:rPr>
          <w:iCs/>
          <w:sz w:val="28"/>
          <w:szCs w:val="28"/>
        </w:rPr>
        <w:t xml:space="preserve">Об итогах реализации программ </w:t>
      </w:r>
      <w:r w:rsidRPr="00C27401">
        <w:rPr>
          <w:iCs/>
          <w:sz w:val="28"/>
          <w:szCs w:val="28"/>
        </w:rPr>
        <w:t>по энергосбережению и повышению энергетической эффективности в муниципальных бюджетных учреждениях города</w:t>
      </w:r>
      <w:r>
        <w:rPr>
          <w:iCs/>
          <w:sz w:val="28"/>
          <w:szCs w:val="28"/>
        </w:rPr>
        <w:t xml:space="preserve"> Покачи</w:t>
      </w:r>
      <w:r w:rsidRPr="00C27401">
        <w:rPr>
          <w:iCs/>
          <w:sz w:val="28"/>
          <w:szCs w:val="28"/>
        </w:rPr>
        <w:t xml:space="preserve"> в 2013 году</w:t>
      </w:r>
      <w:r>
        <w:rPr>
          <w:iCs/>
          <w:sz w:val="28"/>
          <w:szCs w:val="28"/>
        </w:rPr>
        <w:t xml:space="preserve">» </w:t>
      </w:r>
      <w:r w:rsidRPr="00DC107C">
        <w:rPr>
          <w:sz w:val="28"/>
          <w:szCs w:val="28"/>
        </w:rPr>
        <w:t>принять к сведению (приложение).</w:t>
      </w:r>
    </w:p>
    <w:p w:rsidR="005A348E" w:rsidRPr="005A348E" w:rsidRDefault="005A348E" w:rsidP="005A348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A348E">
        <w:rPr>
          <w:sz w:val="28"/>
          <w:szCs w:val="28"/>
        </w:rPr>
        <w:t>Решение Думы города от 25.09.2013 №97 «Об исполнении решения Думы города от 03.12.2012 №122 «О реализации на территории муниципального образования город Покачи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снять с контроля.</w:t>
      </w:r>
    </w:p>
    <w:p w:rsidR="005A348E" w:rsidRPr="00DC107C" w:rsidRDefault="005A348E" w:rsidP="00C2740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аппарат Думы города (руководитель Л.В. Чурина)</w:t>
      </w:r>
    </w:p>
    <w:p w:rsidR="00C27401" w:rsidRDefault="00C27401" w:rsidP="00C27401">
      <w:pPr>
        <w:jc w:val="both"/>
        <w:rPr>
          <w:rFonts w:eastAsia="Calibri"/>
          <w:sz w:val="28"/>
          <w:szCs w:val="28"/>
          <w:lang w:eastAsia="en-US"/>
        </w:rPr>
      </w:pPr>
    </w:p>
    <w:p w:rsidR="00C27401" w:rsidRPr="00236F8F" w:rsidRDefault="00C27401" w:rsidP="00C27401">
      <w:pPr>
        <w:jc w:val="both"/>
        <w:rPr>
          <w:rFonts w:eastAsia="Calibri"/>
          <w:sz w:val="28"/>
          <w:szCs w:val="28"/>
          <w:lang w:eastAsia="en-US"/>
        </w:rPr>
      </w:pPr>
    </w:p>
    <w:p w:rsidR="00C27401" w:rsidRPr="00236F8F" w:rsidRDefault="00C27401" w:rsidP="00C2740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C27401" w:rsidRPr="00236F8F" w:rsidRDefault="00C27401" w:rsidP="00C27401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C27401" w:rsidRPr="00236F8F" w:rsidRDefault="00C27401" w:rsidP="00C2740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p w:rsidR="00172A3A" w:rsidRDefault="00172A3A"/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86EE8" w:rsidTr="00044A5D">
        <w:tc>
          <w:tcPr>
            <w:tcW w:w="4642" w:type="dxa"/>
          </w:tcPr>
          <w:p w:rsidR="00E86EE8" w:rsidRDefault="00E86EE8" w:rsidP="00E86E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    </w:t>
            </w:r>
            <w:r w:rsidR="00044A5D">
              <w:rPr>
                <w:lang w:eastAsia="ar-SA"/>
              </w:rPr>
              <w:t xml:space="preserve">                                           </w:t>
            </w:r>
            <w:r w:rsidRPr="00E86EE8">
              <w:rPr>
                <w:lang w:eastAsia="ar-SA"/>
              </w:rPr>
              <w:t>Приложение 1</w:t>
            </w:r>
          </w:p>
          <w:p w:rsidR="00E86EE8" w:rsidRDefault="00E86EE8" w:rsidP="00E86EE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к  решению Думы города Покачи</w:t>
            </w:r>
          </w:p>
          <w:p w:rsidR="00E86EE8" w:rsidRPr="00E86EE8" w:rsidRDefault="00E86EE8" w:rsidP="00793C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</w:t>
            </w:r>
            <w:r w:rsidR="00793C88">
              <w:rPr>
                <w:lang w:eastAsia="ar-SA"/>
              </w:rPr>
              <w:t xml:space="preserve"> </w:t>
            </w:r>
            <w:bookmarkStart w:id="0" w:name="_GoBack"/>
            <w:bookmarkEnd w:id="0"/>
            <w:r w:rsidR="00793C88">
              <w:rPr>
                <w:lang w:eastAsia="ar-SA"/>
              </w:rPr>
              <w:t xml:space="preserve">25.03.2014 </w:t>
            </w:r>
            <w:r>
              <w:rPr>
                <w:lang w:eastAsia="ar-SA"/>
              </w:rPr>
              <w:t>№</w:t>
            </w:r>
            <w:r w:rsidR="00793C88">
              <w:rPr>
                <w:lang w:eastAsia="ar-SA"/>
              </w:rPr>
              <w:t xml:space="preserve">23 </w:t>
            </w:r>
          </w:p>
        </w:tc>
      </w:tr>
    </w:tbl>
    <w:p w:rsidR="00E86EE8" w:rsidRDefault="00E86EE8" w:rsidP="00E86EE8">
      <w:pPr>
        <w:rPr>
          <w:b/>
          <w:sz w:val="28"/>
          <w:szCs w:val="28"/>
          <w:lang w:eastAsia="ar-SA"/>
        </w:rPr>
      </w:pPr>
    </w:p>
    <w:p w:rsidR="00E86EE8" w:rsidRPr="00E86EE8" w:rsidRDefault="00E86EE8" w:rsidP="00E86EE8">
      <w:pPr>
        <w:jc w:val="center"/>
        <w:rPr>
          <w:b/>
          <w:sz w:val="28"/>
          <w:szCs w:val="28"/>
          <w:lang w:eastAsia="ar-SA"/>
        </w:rPr>
      </w:pPr>
      <w:r w:rsidRPr="00E86EE8">
        <w:rPr>
          <w:b/>
          <w:sz w:val="28"/>
          <w:szCs w:val="28"/>
          <w:lang w:eastAsia="ar-SA"/>
        </w:rPr>
        <w:t>Информация</w:t>
      </w:r>
    </w:p>
    <w:p w:rsidR="00044A5D" w:rsidRDefault="00E86EE8" w:rsidP="003B5A3E">
      <w:pPr>
        <w:jc w:val="center"/>
        <w:rPr>
          <w:b/>
          <w:sz w:val="28"/>
          <w:szCs w:val="28"/>
          <w:lang w:eastAsia="ar-SA"/>
        </w:rPr>
      </w:pPr>
      <w:r w:rsidRPr="00E86EE8">
        <w:rPr>
          <w:b/>
          <w:sz w:val="28"/>
          <w:szCs w:val="28"/>
          <w:lang w:eastAsia="ar-SA"/>
        </w:rPr>
        <w:t xml:space="preserve">об итогах реализации в 2013 году программ по энергосбережению </w:t>
      </w:r>
    </w:p>
    <w:p w:rsidR="00E86EE8" w:rsidRPr="003B5A3E" w:rsidRDefault="00E86EE8" w:rsidP="003B5A3E">
      <w:pPr>
        <w:jc w:val="center"/>
        <w:rPr>
          <w:b/>
          <w:sz w:val="28"/>
          <w:szCs w:val="28"/>
          <w:lang w:eastAsia="ar-SA"/>
        </w:rPr>
      </w:pPr>
      <w:r w:rsidRPr="00E86EE8">
        <w:rPr>
          <w:b/>
          <w:sz w:val="28"/>
          <w:szCs w:val="28"/>
          <w:lang w:eastAsia="ar-SA"/>
        </w:rPr>
        <w:t>и повышению энергетической эффективности в муниципальных бюджетных учреждениях города Покачи</w:t>
      </w:r>
    </w:p>
    <w:p w:rsidR="00E86EE8" w:rsidRPr="00E86EE8" w:rsidRDefault="00E86EE8" w:rsidP="00E86EE8">
      <w:pPr>
        <w:jc w:val="right"/>
        <w:rPr>
          <w:sz w:val="28"/>
          <w:szCs w:val="28"/>
          <w:lang w:eastAsia="ar-SA"/>
        </w:rPr>
      </w:pPr>
    </w:p>
    <w:p w:rsidR="00E86EE8" w:rsidRPr="00E86EE8" w:rsidRDefault="00E86EE8" w:rsidP="00E86EE8">
      <w:pPr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ab/>
        <w:t>В целях реализации Федерального закона от 23.11.2009 №261-ФЗ «Об энергосбережении и о повышении энергетической эффективности о и внесении изменений в отдельные законодательные акты Российской Федерации» в 2013 году в бюджетных учреждениях города разработан</w:t>
      </w:r>
      <w:r w:rsidR="00044A5D">
        <w:rPr>
          <w:sz w:val="28"/>
          <w:szCs w:val="28"/>
          <w:lang w:eastAsia="ar-SA"/>
        </w:rPr>
        <w:t xml:space="preserve">ы и утверждены программы </w:t>
      </w:r>
      <w:r w:rsidRPr="00E86EE8">
        <w:rPr>
          <w:sz w:val="28"/>
          <w:szCs w:val="28"/>
          <w:lang w:eastAsia="ar-SA"/>
        </w:rPr>
        <w:t>«Энергосбережение и повышение энергетической эффективности в г.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 xml:space="preserve">Покачи на 2013-2020 годы».  </w:t>
      </w:r>
    </w:p>
    <w:p w:rsidR="00E86EE8" w:rsidRPr="00E86EE8" w:rsidRDefault="00044A5D" w:rsidP="00E86EE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реализации программ </w:t>
      </w:r>
      <w:r w:rsidR="00E86EE8" w:rsidRPr="00E86EE8">
        <w:rPr>
          <w:sz w:val="28"/>
          <w:szCs w:val="28"/>
          <w:lang w:eastAsia="ar-SA"/>
        </w:rPr>
        <w:t>муниципа</w:t>
      </w:r>
      <w:r>
        <w:rPr>
          <w:sz w:val="28"/>
          <w:szCs w:val="28"/>
          <w:lang w:eastAsia="ar-SA"/>
        </w:rPr>
        <w:t xml:space="preserve">льных учреждений города Покачи </w:t>
      </w:r>
      <w:r w:rsidR="00E86EE8" w:rsidRPr="00E86EE8">
        <w:rPr>
          <w:sz w:val="28"/>
          <w:szCs w:val="28"/>
          <w:lang w:eastAsia="ar-SA"/>
        </w:rPr>
        <w:t>от трех до семи лет, т.е. с 2013 и наибольший срок  до 2020 года.  Программы финансируются за счет средств местного бюджета и прочих источников.</w:t>
      </w:r>
    </w:p>
    <w:p w:rsidR="00E86EE8" w:rsidRPr="00E86EE8" w:rsidRDefault="00E86EE8" w:rsidP="00E86EE8">
      <w:pPr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>Финансовое обеспечение программ в бюджетных учреждениях города формируется в пределах выделенных бюджетных ассигнований на текущий год и плановый двухлетний период.</w:t>
      </w:r>
    </w:p>
    <w:p w:rsidR="00E86EE8" w:rsidRPr="00E86EE8" w:rsidRDefault="00044A5D" w:rsidP="00E86EE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Общий </w:t>
      </w:r>
      <w:r w:rsidR="00E86EE8" w:rsidRPr="00E86EE8">
        <w:rPr>
          <w:sz w:val="28"/>
          <w:szCs w:val="28"/>
          <w:lang w:eastAsia="ar-SA"/>
        </w:rPr>
        <w:t>объем финансовых средств по программам в муниципальных учреждениях города</w:t>
      </w:r>
      <w:r w:rsidR="00E86EE8" w:rsidRPr="00E86EE8">
        <w:rPr>
          <w:b/>
          <w:sz w:val="28"/>
          <w:szCs w:val="28"/>
          <w:lang w:eastAsia="ar-SA"/>
        </w:rPr>
        <w:t xml:space="preserve">, </w:t>
      </w:r>
      <w:r w:rsidR="00E86EE8" w:rsidRPr="00E86EE8">
        <w:rPr>
          <w:b/>
          <w:sz w:val="28"/>
          <w:szCs w:val="28"/>
          <w:u w:val="single"/>
          <w:lang w:eastAsia="ar-SA"/>
        </w:rPr>
        <w:t>планируемых к исполнению на 2013 год</w:t>
      </w:r>
      <w:r w:rsidR="00E86EE8" w:rsidRPr="00E86EE8">
        <w:rPr>
          <w:sz w:val="28"/>
          <w:szCs w:val="28"/>
          <w:lang w:eastAsia="ar-SA"/>
        </w:rPr>
        <w:t>, составляет 10 241,22 тыс. руб., в том числе средства местного бюджета  7 301,40 тыс.</w:t>
      </w:r>
      <w:r>
        <w:rPr>
          <w:sz w:val="28"/>
          <w:szCs w:val="28"/>
          <w:lang w:eastAsia="ar-SA"/>
        </w:rPr>
        <w:t xml:space="preserve"> </w:t>
      </w:r>
      <w:r w:rsidR="00E86EE8" w:rsidRPr="00E86EE8">
        <w:rPr>
          <w:sz w:val="28"/>
          <w:szCs w:val="28"/>
          <w:lang w:eastAsia="ar-SA"/>
        </w:rPr>
        <w:t xml:space="preserve">руб., прочие источники </w:t>
      </w:r>
      <w:r w:rsidR="00E86EE8" w:rsidRPr="00044A5D">
        <w:rPr>
          <w:b/>
          <w:sz w:val="28"/>
          <w:szCs w:val="28"/>
          <w:lang w:eastAsia="ar-SA"/>
        </w:rPr>
        <w:t>-</w:t>
      </w:r>
      <w:r w:rsidRPr="00044A5D">
        <w:rPr>
          <w:b/>
          <w:sz w:val="28"/>
          <w:szCs w:val="28"/>
          <w:lang w:eastAsia="ar-SA"/>
        </w:rPr>
        <w:t xml:space="preserve"> </w:t>
      </w:r>
      <w:r w:rsidR="00E86EE8" w:rsidRPr="00E86EE8">
        <w:rPr>
          <w:sz w:val="28"/>
          <w:szCs w:val="28"/>
          <w:lang w:eastAsia="ar-SA"/>
        </w:rPr>
        <w:t>2 939,82 тыс.</w:t>
      </w:r>
      <w:r>
        <w:rPr>
          <w:sz w:val="28"/>
          <w:szCs w:val="28"/>
          <w:lang w:eastAsia="ar-SA"/>
        </w:rPr>
        <w:t xml:space="preserve"> </w:t>
      </w:r>
      <w:r w:rsidR="00E86EE8" w:rsidRPr="00E86EE8">
        <w:rPr>
          <w:sz w:val="28"/>
          <w:szCs w:val="28"/>
          <w:lang w:eastAsia="ar-SA"/>
        </w:rPr>
        <w:t>руб.</w:t>
      </w:r>
    </w:p>
    <w:p w:rsidR="00E86EE8" w:rsidRPr="00E86EE8" w:rsidRDefault="00E86EE8" w:rsidP="00E86EE8">
      <w:pPr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Общий объем финансовых средств по программам в муниципальных учреждениях города, </w:t>
      </w:r>
      <w:r w:rsidRPr="00E86EE8">
        <w:rPr>
          <w:b/>
          <w:sz w:val="28"/>
          <w:szCs w:val="28"/>
          <w:u w:val="single"/>
          <w:lang w:eastAsia="ar-SA"/>
        </w:rPr>
        <w:t>по фактически выполненным мероприятия</w:t>
      </w:r>
      <w:r w:rsidR="00172A3A">
        <w:rPr>
          <w:b/>
          <w:sz w:val="28"/>
          <w:szCs w:val="28"/>
          <w:u w:val="single"/>
          <w:lang w:eastAsia="ar-SA"/>
        </w:rPr>
        <w:t>м</w:t>
      </w:r>
      <w:r w:rsidRPr="00E86EE8">
        <w:rPr>
          <w:b/>
          <w:sz w:val="28"/>
          <w:szCs w:val="28"/>
          <w:u w:val="single"/>
          <w:lang w:eastAsia="ar-SA"/>
        </w:rPr>
        <w:t xml:space="preserve"> в 2013 год</w:t>
      </w:r>
      <w:r w:rsidR="00172A3A">
        <w:rPr>
          <w:b/>
          <w:sz w:val="28"/>
          <w:szCs w:val="28"/>
          <w:u w:val="single"/>
          <w:lang w:eastAsia="ar-SA"/>
        </w:rPr>
        <w:t>у</w:t>
      </w:r>
      <w:r w:rsidRPr="00E86EE8">
        <w:rPr>
          <w:sz w:val="28"/>
          <w:szCs w:val="28"/>
          <w:lang w:eastAsia="ar-SA"/>
        </w:rPr>
        <w:t>, составляет  3 266,28 тыс. руб., в том числе средства местного бюджета  268,35 тыс.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 xml:space="preserve">руб., прочие источники </w:t>
      </w:r>
      <w:r w:rsidRPr="00044A5D">
        <w:rPr>
          <w:b/>
          <w:sz w:val="28"/>
          <w:szCs w:val="28"/>
          <w:lang w:eastAsia="ar-SA"/>
        </w:rPr>
        <w:t>-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>2 997,94 тыс.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>руб.</w:t>
      </w:r>
    </w:p>
    <w:p w:rsidR="00E86EE8" w:rsidRPr="00E86EE8" w:rsidRDefault="00E86EE8" w:rsidP="00E86EE8">
      <w:pPr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ab/>
        <w:t>В целом фактическое финансирование мероприятий  программ муниципальных бюджетных учреждений осуществлено на 32%, в том числе  за счет средств местного бюджета  4%, за счет сре</w:t>
      </w:r>
      <w:proofErr w:type="gramStart"/>
      <w:r w:rsidRPr="00E86EE8">
        <w:rPr>
          <w:sz w:val="28"/>
          <w:szCs w:val="28"/>
          <w:lang w:eastAsia="ar-SA"/>
        </w:rPr>
        <w:t>дств пр</w:t>
      </w:r>
      <w:proofErr w:type="gramEnd"/>
      <w:r w:rsidRPr="00E86EE8">
        <w:rPr>
          <w:sz w:val="28"/>
          <w:szCs w:val="28"/>
          <w:lang w:eastAsia="ar-SA"/>
        </w:rPr>
        <w:t>очих источников 102%.</w:t>
      </w:r>
    </w:p>
    <w:p w:rsidR="00E86EE8" w:rsidRPr="00E86EE8" w:rsidRDefault="00E86EE8" w:rsidP="00E86EE8">
      <w:pPr>
        <w:shd w:val="clear" w:color="auto" w:fill="FFFFFF"/>
        <w:spacing w:line="322" w:lineRule="exact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ab/>
        <w:t xml:space="preserve">В образовательных учреждениях города Покачи, </w:t>
      </w:r>
      <w:r w:rsidRPr="00E86EE8">
        <w:rPr>
          <w:b/>
          <w:sz w:val="28"/>
          <w:szCs w:val="28"/>
          <w:u w:val="single"/>
          <w:lang w:eastAsia="ar-SA"/>
        </w:rPr>
        <w:t>не в рамках реализации мероприят</w:t>
      </w:r>
      <w:r w:rsidR="00044A5D">
        <w:rPr>
          <w:b/>
          <w:sz w:val="28"/>
          <w:szCs w:val="28"/>
          <w:u w:val="single"/>
          <w:lang w:eastAsia="ar-SA"/>
        </w:rPr>
        <w:t xml:space="preserve">ий </w:t>
      </w:r>
      <w:r w:rsidRPr="00E86EE8">
        <w:rPr>
          <w:b/>
          <w:sz w:val="28"/>
          <w:szCs w:val="28"/>
          <w:u w:val="single"/>
          <w:lang w:eastAsia="ar-SA"/>
        </w:rPr>
        <w:t>программ учреждений</w:t>
      </w:r>
      <w:r w:rsidR="00044A5D">
        <w:rPr>
          <w:sz w:val="28"/>
          <w:szCs w:val="28"/>
          <w:lang w:eastAsia="ar-SA"/>
        </w:rPr>
        <w:t xml:space="preserve">, </w:t>
      </w:r>
      <w:r w:rsidRPr="00E86EE8">
        <w:rPr>
          <w:sz w:val="28"/>
          <w:szCs w:val="28"/>
          <w:lang w:eastAsia="ar-SA"/>
        </w:rPr>
        <w:t>проведены  организационные мероприятия по экономии электрической энергии: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 - составление и соблюдение инструкций по эксплуатации работы электрооборудования; 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- правильное расположение холодильного оборудования; 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- применение информационных материалов по экономии электроэнергии; 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- исключение работы офисной и бытовой техники в режиме ожидания «холостого хода»; 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>-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>осуществление контроля над тем, чт</w:t>
      </w:r>
      <w:r w:rsidR="00044A5D">
        <w:rPr>
          <w:sz w:val="28"/>
          <w:szCs w:val="28"/>
          <w:lang w:eastAsia="ar-SA"/>
        </w:rPr>
        <w:t xml:space="preserve">обы </w:t>
      </w:r>
      <w:proofErr w:type="gramStart"/>
      <w:r w:rsidR="00044A5D">
        <w:rPr>
          <w:sz w:val="28"/>
          <w:szCs w:val="28"/>
          <w:lang w:eastAsia="ar-SA"/>
        </w:rPr>
        <w:t xml:space="preserve">товары, закупаемые для нужд </w:t>
      </w:r>
      <w:r w:rsidRPr="00E86EE8">
        <w:rPr>
          <w:sz w:val="28"/>
          <w:szCs w:val="28"/>
          <w:lang w:eastAsia="ar-SA"/>
        </w:rPr>
        <w:t>организации соответствовали</w:t>
      </w:r>
      <w:proofErr w:type="gramEnd"/>
      <w:r w:rsidRPr="00E86EE8">
        <w:rPr>
          <w:sz w:val="28"/>
          <w:szCs w:val="28"/>
          <w:lang w:eastAsia="ar-SA"/>
        </w:rPr>
        <w:t xml:space="preserve"> требованиям энергетической эффективности;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lastRenderedPageBreak/>
        <w:t>- распространение буклетов, памяток, наглядных агитационных плакатов, листовок, проведение инструктажей.</w:t>
      </w:r>
    </w:p>
    <w:p w:rsidR="00E86EE8" w:rsidRPr="00E86EE8" w:rsidRDefault="00044A5D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Реализация мероприятий осуществлялось </w:t>
      </w:r>
      <w:r w:rsidR="00E86EE8" w:rsidRPr="00E86EE8">
        <w:rPr>
          <w:sz w:val="28"/>
          <w:szCs w:val="28"/>
          <w:lang w:eastAsia="ar-SA"/>
        </w:rPr>
        <w:t>в рамках текущего финансирования учреждения.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В рамках муниципальных программы «Энергосбережение и повышение энергетической эффективности в города Покачи на 2010-2015 годы </w:t>
      </w:r>
      <w:r w:rsidR="00044A5D">
        <w:rPr>
          <w:sz w:val="28"/>
          <w:szCs w:val="28"/>
          <w:lang w:eastAsia="ar-SA"/>
        </w:rPr>
        <w:t xml:space="preserve">и на перспективу до 2020 годы» </w:t>
      </w:r>
      <w:r w:rsidRPr="00E86EE8">
        <w:rPr>
          <w:sz w:val="28"/>
          <w:szCs w:val="28"/>
          <w:lang w:eastAsia="ar-SA"/>
        </w:rPr>
        <w:t>выделена субсидия  в размере 333,196 тыс.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>руб. на мероприятия по уста</w:t>
      </w:r>
      <w:r w:rsidR="00044A5D">
        <w:rPr>
          <w:sz w:val="28"/>
          <w:szCs w:val="28"/>
          <w:lang w:eastAsia="ar-SA"/>
        </w:rPr>
        <w:t xml:space="preserve">новке оконных блоков и дверного блока в здании </w:t>
      </w:r>
      <w:r w:rsidRPr="00E86EE8">
        <w:rPr>
          <w:sz w:val="28"/>
          <w:szCs w:val="28"/>
          <w:lang w:eastAsia="ar-SA"/>
        </w:rPr>
        <w:t>Муниц</w:t>
      </w:r>
      <w:r w:rsidR="00044A5D">
        <w:rPr>
          <w:sz w:val="28"/>
          <w:szCs w:val="28"/>
          <w:lang w:eastAsia="ar-SA"/>
        </w:rPr>
        <w:t xml:space="preserve">ипального </w:t>
      </w:r>
      <w:r w:rsidRPr="00E86EE8">
        <w:rPr>
          <w:sz w:val="28"/>
          <w:szCs w:val="28"/>
          <w:lang w:eastAsia="ar-SA"/>
        </w:rPr>
        <w:t>бюджетного общеобразовательного  учреждения «Средняя общеобразовательная школа №4». Мероприятия выполнены в полном объеме, финансовые средства освоены в полном объеме.  Результатом реализации указанного мероприятия является улучшение теплового режима в здании.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 В рамках Федерального закона от 23.11.2009 №261-ФЗ </w:t>
      </w:r>
      <w:r w:rsidR="00172A3A" w:rsidRPr="00E86EE8">
        <w:rPr>
          <w:sz w:val="28"/>
          <w:szCs w:val="28"/>
          <w:lang w:eastAsia="ar-SA"/>
        </w:rPr>
        <w:t xml:space="preserve">«Об энергосбережении и о повышении энергетической эффективности о и внесении изменений в отдельные законодательные акты Российской Федерации» </w:t>
      </w:r>
      <w:r w:rsidRPr="00E86EE8">
        <w:rPr>
          <w:sz w:val="28"/>
          <w:szCs w:val="28"/>
          <w:lang w:eastAsia="ar-SA"/>
        </w:rPr>
        <w:t>произведен ремонт водопроводных систем холодного и горячего водоснабжения на сумму 84,80 тыс.</w:t>
      </w:r>
      <w:r w:rsidR="00044A5D">
        <w:rPr>
          <w:sz w:val="28"/>
          <w:szCs w:val="28"/>
          <w:lang w:eastAsia="ar-SA"/>
        </w:rPr>
        <w:t xml:space="preserve"> руб. </w:t>
      </w:r>
      <w:r w:rsidRPr="00E86EE8">
        <w:rPr>
          <w:sz w:val="28"/>
          <w:szCs w:val="28"/>
          <w:lang w:eastAsia="ar-SA"/>
        </w:rPr>
        <w:t>объекта (корт) Муниципального бюджетного учреждения «Этвит» за счет сре</w:t>
      </w:r>
      <w:proofErr w:type="gramStart"/>
      <w:r w:rsidRPr="00E86EE8">
        <w:rPr>
          <w:sz w:val="28"/>
          <w:szCs w:val="28"/>
          <w:lang w:eastAsia="ar-SA"/>
        </w:rPr>
        <w:t>дств пр</w:t>
      </w:r>
      <w:proofErr w:type="gramEnd"/>
      <w:r w:rsidRPr="00E86EE8">
        <w:rPr>
          <w:sz w:val="28"/>
          <w:szCs w:val="28"/>
          <w:lang w:eastAsia="ar-SA"/>
        </w:rPr>
        <w:t>очих источников.  Устранены утечки энергоресурсов холодного и горячего водоснабжения.</w:t>
      </w:r>
    </w:p>
    <w:p w:rsidR="00E86EE8" w:rsidRPr="00E86EE8" w:rsidRDefault="00E86EE8" w:rsidP="00E86EE8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 xml:space="preserve"> В</w:t>
      </w:r>
      <w:r w:rsidR="00044A5D">
        <w:rPr>
          <w:sz w:val="28"/>
          <w:szCs w:val="28"/>
          <w:lang w:eastAsia="ar-SA"/>
        </w:rPr>
        <w:t xml:space="preserve"> рамках муниципальной программы </w:t>
      </w:r>
      <w:r w:rsidRPr="00E86EE8">
        <w:rPr>
          <w:sz w:val="28"/>
          <w:szCs w:val="28"/>
          <w:lang w:eastAsia="ar-SA"/>
        </w:rPr>
        <w:t>«Энергосбережение и повышение энергетической эффективности в города Покачи на 2010-2015 годы и на перспективу до 2020 годы» выделена субсидия МКУ «УМТО» в размере 323,453 тыс.</w:t>
      </w:r>
      <w:r w:rsidR="00044A5D">
        <w:rPr>
          <w:sz w:val="28"/>
          <w:szCs w:val="28"/>
          <w:lang w:eastAsia="ar-SA"/>
        </w:rPr>
        <w:t xml:space="preserve"> </w:t>
      </w:r>
      <w:r w:rsidRPr="00E86EE8">
        <w:rPr>
          <w:sz w:val="28"/>
          <w:szCs w:val="28"/>
          <w:lang w:eastAsia="ar-SA"/>
        </w:rPr>
        <w:t xml:space="preserve">руб. на реализацию мероприятия по утеплению кровли и оконных блоков в здании администрации города. </w:t>
      </w:r>
    </w:p>
    <w:p w:rsidR="00E86EE8" w:rsidRPr="00E86EE8" w:rsidRDefault="00E86EE8" w:rsidP="00E86EE8">
      <w:pPr>
        <w:shd w:val="clear" w:color="auto" w:fill="FFFFFF"/>
        <w:spacing w:line="322" w:lineRule="exact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ab/>
      </w:r>
      <w:proofErr w:type="gramStart"/>
      <w:r w:rsidRPr="00E86EE8">
        <w:rPr>
          <w:sz w:val="28"/>
          <w:szCs w:val="28"/>
          <w:lang w:eastAsia="ar-SA"/>
        </w:rPr>
        <w:t>В 2013</w:t>
      </w:r>
      <w:r w:rsidR="00172A3A">
        <w:rPr>
          <w:sz w:val="28"/>
          <w:szCs w:val="28"/>
          <w:lang w:eastAsia="ar-SA"/>
        </w:rPr>
        <w:t xml:space="preserve"> году</w:t>
      </w:r>
      <w:r w:rsidR="00044A5D">
        <w:rPr>
          <w:sz w:val="28"/>
          <w:szCs w:val="28"/>
          <w:lang w:eastAsia="ar-SA"/>
        </w:rPr>
        <w:t xml:space="preserve"> в </w:t>
      </w:r>
      <w:r w:rsidRPr="00E86EE8">
        <w:rPr>
          <w:rFonts w:eastAsia="Calibri"/>
          <w:sz w:val="28"/>
          <w:szCs w:val="28"/>
          <w:lang w:eastAsia="en-US"/>
        </w:rPr>
        <w:t>Муниципальном бюджетном учреждении здравоохранения «Центральная городская больница» выполнены работы по замене оконных блоков в деревянном исполнении на ПВХ в размере 28 732,015 тыс.</w:t>
      </w:r>
      <w:r w:rsidR="00044A5D">
        <w:rPr>
          <w:rFonts w:eastAsia="Calibri"/>
          <w:sz w:val="28"/>
          <w:szCs w:val="28"/>
          <w:lang w:eastAsia="en-US"/>
        </w:rPr>
        <w:t xml:space="preserve"> </w:t>
      </w:r>
      <w:r w:rsidRPr="00E86EE8">
        <w:rPr>
          <w:rFonts w:eastAsia="Calibri"/>
          <w:sz w:val="28"/>
          <w:szCs w:val="28"/>
          <w:lang w:eastAsia="en-US"/>
        </w:rPr>
        <w:t>руб., и произведена замена противопожарных дверей в размере 193,520 тыс.</w:t>
      </w:r>
      <w:r w:rsidR="00044A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86EE8">
        <w:rPr>
          <w:rFonts w:eastAsia="Calibri"/>
          <w:sz w:val="28"/>
          <w:szCs w:val="28"/>
          <w:lang w:eastAsia="en-US"/>
        </w:rPr>
        <w:t>руб</w:t>
      </w:r>
      <w:proofErr w:type="spellEnd"/>
      <w:r w:rsidRPr="00E86EE8">
        <w:rPr>
          <w:rFonts w:eastAsia="Calibri"/>
          <w:sz w:val="28"/>
          <w:szCs w:val="28"/>
          <w:lang w:eastAsia="en-US"/>
        </w:rPr>
        <w:t xml:space="preserve"> за счет </w:t>
      </w:r>
      <w:r w:rsidRPr="00E86EE8">
        <w:rPr>
          <w:sz w:val="28"/>
          <w:szCs w:val="28"/>
          <w:lang w:eastAsia="ar-SA"/>
        </w:rPr>
        <w:t>средств субсидии автономного округа, средств обязательного медицинского страхования, приносящий доход и средств ЛУКОЙЛа.</w:t>
      </w:r>
      <w:proofErr w:type="gramEnd"/>
    </w:p>
    <w:p w:rsidR="00E86EE8" w:rsidRPr="00E86EE8" w:rsidRDefault="00E86EE8" w:rsidP="00E86EE8">
      <w:pPr>
        <w:shd w:val="clear" w:color="auto" w:fill="FFFFFF"/>
        <w:spacing w:line="322" w:lineRule="exact"/>
        <w:jc w:val="both"/>
        <w:rPr>
          <w:sz w:val="28"/>
          <w:szCs w:val="28"/>
          <w:lang w:eastAsia="ar-SA"/>
        </w:rPr>
      </w:pPr>
      <w:r w:rsidRPr="00E86EE8">
        <w:rPr>
          <w:sz w:val="28"/>
          <w:szCs w:val="28"/>
          <w:lang w:eastAsia="ar-SA"/>
        </w:rPr>
        <w:tab/>
      </w:r>
    </w:p>
    <w:p w:rsidR="00E86EE8" w:rsidRDefault="00E86EE8"/>
    <w:p w:rsidR="00E86EE8" w:rsidRDefault="00E86EE8"/>
    <w:sectPr w:rsidR="00E86EE8" w:rsidSect="00E86EE8">
      <w:footerReference w:type="default" r:id="rId11"/>
      <w:pgSz w:w="11906" w:h="16838"/>
      <w:pgMar w:top="567" w:right="1134" w:bottom="1134" w:left="1985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45" w:rsidRDefault="001D6045" w:rsidP="00C27401">
      <w:r>
        <w:separator/>
      </w:r>
    </w:p>
  </w:endnote>
  <w:endnote w:type="continuationSeparator" w:id="0">
    <w:p w:rsidR="001D6045" w:rsidRDefault="001D6045" w:rsidP="00C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149813"/>
      <w:docPartObj>
        <w:docPartGallery w:val="Page Numbers (Bottom of Page)"/>
        <w:docPartUnique/>
      </w:docPartObj>
    </w:sdtPr>
    <w:sdtEndPr/>
    <w:sdtContent>
      <w:p w:rsidR="00E63ACB" w:rsidRDefault="00E63A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88">
          <w:rPr>
            <w:noProof/>
          </w:rPr>
          <w:t>2</w:t>
        </w:r>
        <w:r>
          <w:fldChar w:fldCharType="end"/>
        </w:r>
      </w:p>
    </w:sdtContent>
  </w:sdt>
  <w:p w:rsidR="00E63ACB" w:rsidRDefault="00E63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45" w:rsidRDefault="001D6045" w:rsidP="00C27401">
      <w:r>
        <w:separator/>
      </w:r>
    </w:p>
  </w:footnote>
  <w:footnote w:type="continuationSeparator" w:id="0">
    <w:p w:rsidR="001D6045" w:rsidRDefault="001D6045" w:rsidP="00C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C5"/>
    <w:multiLevelType w:val="hybridMultilevel"/>
    <w:tmpl w:val="63E60A30"/>
    <w:lvl w:ilvl="0" w:tplc="CCB868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7C01F79"/>
    <w:multiLevelType w:val="hybridMultilevel"/>
    <w:tmpl w:val="478AE234"/>
    <w:lvl w:ilvl="0" w:tplc="8D662C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01"/>
    <w:rsid w:val="00044A5D"/>
    <w:rsid w:val="000C1DE0"/>
    <w:rsid w:val="00172A3A"/>
    <w:rsid w:val="00197DD0"/>
    <w:rsid w:val="001A77F2"/>
    <w:rsid w:val="001D6045"/>
    <w:rsid w:val="002D05D9"/>
    <w:rsid w:val="003B5A3E"/>
    <w:rsid w:val="004E6AC2"/>
    <w:rsid w:val="005A348E"/>
    <w:rsid w:val="006357BD"/>
    <w:rsid w:val="00793C88"/>
    <w:rsid w:val="00C27401"/>
    <w:rsid w:val="00E63ACB"/>
    <w:rsid w:val="00E86EE8"/>
    <w:rsid w:val="00F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8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8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29D-F470-4FE3-A023-64D5FEDA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10</cp:revision>
  <dcterms:created xsi:type="dcterms:W3CDTF">2014-03-14T03:49:00Z</dcterms:created>
  <dcterms:modified xsi:type="dcterms:W3CDTF">2014-03-25T03:50:00Z</dcterms:modified>
</cp:coreProperties>
</file>