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E6" w:rsidRPr="00FB33E6" w:rsidRDefault="00FB33E6" w:rsidP="007E6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507B7D" wp14:editId="1D9E20F6">
            <wp:simplePos x="0" y="0"/>
            <wp:positionH relativeFrom="column">
              <wp:posOffset>2472055</wp:posOffset>
            </wp:positionH>
            <wp:positionV relativeFrom="paragraph">
              <wp:align>top</wp:align>
            </wp:positionV>
            <wp:extent cx="685800" cy="784860"/>
            <wp:effectExtent l="0" t="0" r="0" b="0"/>
            <wp:wrapSquare wrapText="bothSides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B33E6" w:rsidRPr="00FB33E6" w:rsidRDefault="00FB33E6" w:rsidP="00FB33E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FB33E6" w:rsidRPr="00FB33E6" w:rsidRDefault="00FB33E6" w:rsidP="00FB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FB33E6" w:rsidRPr="00FB33E6" w:rsidRDefault="00FB33E6" w:rsidP="00FB33E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B33E6" w:rsidRPr="00FB33E6" w:rsidRDefault="00FB33E6" w:rsidP="00FB33E6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39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12.02.2013г.</w:t>
      </w:r>
      <w:r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1800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1800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39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9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39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</w:t>
      </w:r>
    </w:p>
    <w:p w:rsidR="00FB33E6" w:rsidRPr="001800DA" w:rsidRDefault="00FB33E6" w:rsidP="005F1222">
      <w:pPr>
        <w:pStyle w:val="ConsPlusTitle"/>
        <w:jc w:val="center"/>
      </w:pPr>
      <w:bookmarkStart w:id="0" w:name="_GoBack"/>
      <w:bookmarkEnd w:id="0"/>
    </w:p>
    <w:p w:rsidR="00FB33E6" w:rsidRDefault="00FB33E6" w:rsidP="00FB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выдвижении кандидат</w:t>
      </w:r>
      <w:r w:rsidR="001800D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члены </w:t>
      </w:r>
    </w:p>
    <w:p w:rsidR="00FB33E6" w:rsidRDefault="00FB33E6" w:rsidP="00FB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квалификационной коллегии судей </w:t>
      </w:r>
    </w:p>
    <w:p w:rsidR="00FB33E6" w:rsidRDefault="00FB33E6" w:rsidP="00FB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округа-Югры</w:t>
      </w:r>
    </w:p>
    <w:p w:rsidR="00FB33E6" w:rsidRDefault="00FB33E6" w:rsidP="00FB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качестве представител</w:t>
      </w:r>
      <w:r w:rsidR="001800D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общественности</w:t>
      </w:r>
    </w:p>
    <w:p w:rsidR="00FB33E6" w:rsidRPr="001800DA" w:rsidRDefault="00FB33E6" w:rsidP="00FB33E6">
      <w:pPr>
        <w:pStyle w:val="ConsPlusTitle"/>
      </w:pPr>
    </w:p>
    <w:p w:rsidR="005F1222" w:rsidRPr="001800DA" w:rsidRDefault="005F1222" w:rsidP="005F1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B4D" w:rsidRDefault="005F1222" w:rsidP="007E6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B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40B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0B4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2 июля 2002 года </w:t>
      </w:r>
      <w:r w:rsidR="00FB33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40-оз "О порядке назначения представителей общественности в состав квалификационной коллегии судей Ханты-Мансийского автономного округа" (с изменениями </w:t>
      </w:r>
      <w:r w:rsidR="00FB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нояб</w:t>
      </w:r>
      <w:r w:rsidR="00F40B4D">
        <w:rPr>
          <w:rFonts w:ascii="Times New Roman" w:hAnsi="Times New Roman" w:cs="Times New Roman"/>
          <w:sz w:val="28"/>
          <w:szCs w:val="28"/>
        </w:rPr>
        <w:t xml:space="preserve">ря 2003 года), </w:t>
      </w:r>
      <w:r w:rsidR="00F85362">
        <w:rPr>
          <w:rFonts w:ascii="Times New Roman" w:hAnsi="Times New Roman" w:cs="Times New Roman"/>
          <w:sz w:val="28"/>
          <w:szCs w:val="28"/>
        </w:rPr>
        <w:t>на основании Постановления Губернатора Ханты-</w:t>
      </w:r>
      <w:r w:rsidR="00894A6A">
        <w:rPr>
          <w:rFonts w:ascii="Times New Roman" w:hAnsi="Times New Roman" w:cs="Times New Roman"/>
          <w:sz w:val="28"/>
          <w:szCs w:val="28"/>
        </w:rPr>
        <w:t>М</w:t>
      </w:r>
      <w:r w:rsidR="00F85362">
        <w:rPr>
          <w:rFonts w:ascii="Times New Roman" w:hAnsi="Times New Roman" w:cs="Times New Roman"/>
          <w:sz w:val="28"/>
          <w:szCs w:val="28"/>
        </w:rPr>
        <w:t>ансийского автономного округа - Югры от 29.12.2012 № 175 "О выдвижении представителей общественности в состав квалификационной коллегии судей Ханты-Мансийского автономного округа - Югры, утверждении состава и</w:t>
      </w:r>
      <w:proofErr w:type="gramEnd"/>
      <w:r w:rsidR="00F85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362">
        <w:rPr>
          <w:rFonts w:ascii="Times New Roman" w:hAnsi="Times New Roman" w:cs="Times New Roman"/>
          <w:sz w:val="28"/>
          <w:szCs w:val="28"/>
        </w:rPr>
        <w:t xml:space="preserve">Положения о комиссии по работе с документами представителей общественности - кандидатов в члены квалификационной коллегии судей Ханты-Мансийского автономного округа - Югры, признании утратившим силу постановления Губернатора Ханты-Мансийского автономного округа - Югры от 11 января 2011 года </w:t>
      </w:r>
      <w:r w:rsidR="00ED4EA3">
        <w:rPr>
          <w:rFonts w:ascii="Times New Roman" w:hAnsi="Times New Roman" w:cs="Times New Roman"/>
          <w:sz w:val="28"/>
          <w:szCs w:val="28"/>
        </w:rPr>
        <w:t>№</w:t>
      </w:r>
      <w:r w:rsidR="00F85362">
        <w:rPr>
          <w:rFonts w:ascii="Times New Roman" w:hAnsi="Times New Roman" w:cs="Times New Roman"/>
          <w:sz w:val="28"/>
          <w:szCs w:val="28"/>
        </w:rPr>
        <w:t xml:space="preserve"> 4 "О выдвижении представителей общественности в состав квалификационной коллегии судей Ханты-Мансийского автономного округа - Югры", </w:t>
      </w:r>
      <w:r w:rsidR="00F40B4D">
        <w:rPr>
          <w:rFonts w:ascii="Times New Roman" w:hAnsi="Times New Roman" w:cs="Times New Roman"/>
          <w:sz w:val="28"/>
          <w:szCs w:val="28"/>
        </w:rPr>
        <w:t>рассмотрев представленные кандидатуры представителей общественности в состав квалификационной коллегии судей Ханты-Мансийского автономного округа-Югры</w:t>
      </w:r>
      <w:proofErr w:type="gramEnd"/>
      <w:r w:rsidR="00F40B4D">
        <w:rPr>
          <w:rFonts w:ascii="Times New Roman" w:hAnsi="Times New Roman" w:cs="Times New Roman"/>
          <w:sz w:val="28"/>
          <w:szCs w:val="28"/>
        </w:rPr>
        <w:t>, Дума города</w:t>
      </w:r>
    </w:p>
    <w:p w:rsidR="001800DA" w:rsidRDefault="001800DA" w:rsidP="007E6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222" w:rsidRDefault="00F40B4D" w:rsidP="00F40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4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40B4D" w:rsidRPr="00F40B4D" w:rsidRDefault="00F40B4D" w:rsidP="00F40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49" w:rsidRDefault="00543455" w:rsidP="00543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5362" w:rsidRPr="00543455">
        <w:rPr>
          <w:rFonts w:ascii="Times New Roman" w:hAnsi="Times New Roman" w:cs="Times New Roman"/>
          <w:sz w:val="28"/>
          <w:szCs w:val="28"/>
        </w:rPr>
        <w:t>Выдвинуть</w:t>
      </w:r>
      <w:r w:rsidRPr="00543455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800DA">
        <w:rPr>
          <w:rFonts w:ascii="Times New Roman" w:hAnsi="Times New Roman" w:cs="Times New Roman"/>
          <w:sz w:val="28"/>
          <w:szCs w:val="28"/>
        </w:rPr>
        <w:t>а</w:t>
      </w:r>
      <w:r w:rsidRPr="00543455">
        <w:rPr>
          <w:rFonts w:ascii="Times New Roman" w:hAnsi="Times New Roman" w:cs="Times New Roman"/>
          <w:sz w:val="28"/>
          <w:szCs w:val="28"/>
        </w:rPr>
        <w:t xml:space="preserve"> в члены квалификационной коллегии судей Ханты-Мансийского автономного округа-Югры в качестве представител</w:t>
      </w:r>
      <w:r w:rsidR="001800DA">
        <w:rPr>
          <w:rFonts w:ascii="Times New Roman" w:hAnsi="Times New Roman" w:cs="Times New Roman"/>
          <w:sz w:val="28"/>
          <w:szCs w:val="28"/>
        </w:rPr>
        <w:t>я</w:t>
      </w:r>
      <w:r w:rsidRPr="00543455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1800DA">
        <w:rPr>
          <w:rFonts w:ascii="Times New Roman" w:hAnsi="Times New Roman" w:cs="Times New Roman"/>
          <w:sz w:val="28"/>
          <w:szCs w:val="28"/>
        </w:rPr>
        <w:t xml:space="preserve"> </w:t>
      </w:r>
      <w:r w:rsidR="00641649">
        <w:rPr>
          <w:rFonts w:ascii="Times New Roman" w:hAnsi="Times New Roman" w:cs="Times New Roman"/>
          <w:sz w:val="28"/>
          <w:szCs w:val="28"/>
        </w:rPr>
        <w:t xml:space="preserve">Окунева Анатолия Юрьевича, начальника юридического отдела </w:t>
      </w:r>
      <w:r w:rsidR="0004150C">
        <w:rPr>
          <w:rFonts w:ascii="Times New Roman" w:hAnsi="Times New Roman" w:cs="Times New Roman"/>
          <w:sz w:val="28"/>
          <w:szCs w:val="28"/>
        </w:rPr>
        <w:t>о</w:t>
      </w:r>
      <w:r w:rsidR="00641649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="00641649">
        <w:rPr>
          <w:rFonts w:ascii="Times New Roman" w:hAnsi="Times New Roman" w:cs="Times New Roman"/>
          <w:sz w:val="28"/>
          <w:szCs w:val="28"/>
        </w:rPr>
        <w:t>Покачевское</w:t>
      </w:r>
      <w:proofErr w:type="spellEnd"/>
      <w:r w:rsidR="00641649">
        <w:rPr>
          <w:rFonts w:ascii="Times New Roman" w:hAnsi="Times New Roman" w:cs="Times New Roman"/>
          <w:sz w:val="28"/>
          <w:szCs w:val="28"/>
        </w:rPr>
        <w:t xml:space="preserve"> УТТ»</w:t>
      </w:r>
      <w:r w:rsidR="001800DA">
        <w:rPr>
          <w:rFonts w:ascii="Times New Roman" w:hAnsi="Times New Roman" w:cs="Times New Roman"/>
          <w:sz w:val="28"/>
          <w:szCs w:val="28"/>
        </w:rPr>
        <w:t>.</w:t>
      </w:r>
    </w:p>
    <w:p w:rsidR="00543455" w:rsidRDefault="00543455" w:rsidP="007E6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85362" w:rsidRPr="00543455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="00F85362" w:rsidRPr="00543455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85362" w:rsidRPr="0054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в Комиссию по работе с документами представителей общественности - кандидатов в члены квалификационной коллегии судей Ханты-Мансийского автономного округа – Югры.</w:t>
      </w:r>
    </w:p>
    <w:p w:rsidR="00F85362" w:rsidRPr="00543455" w:rsidRDefault="00543455" w:rsidP="0054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аппарата </w:t>
      </w:r>
      <w:r w:rsidR="007E60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Чурину Л.В.</w:t>
      </w: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06F" w:rsidRDefault="007E606F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455" w:rsidRPr="007E606F" w:rsidRDefault="00543455" w:rsidP="007E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6F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</w:t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="007E606F">
        <w:rPr>
          <w:rFonts w:ascii="Times New Roman" w:hAnsi="Times New Roman" w:cs="Times New Roman"/>
          <w:b/>
          <w:sz w:val="28"/>
          <w:szCs w:val="28"/>
        </w:rPr>
        <w:tab/>
      </w:r>
      <w:r w:rsidR="001800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606F">
        <w:rPr>
          <w:rFonts w:ascii="Times New Roman" w:hAnsi="Times New Roman" w:cs="Times New Roman"/>
          <w:b/>
          <w:sz w:val="28"/>
          <w:szCs w:val="28"/>
        </w:rPr>
        <w:t>Борисова Н.В.</w:t>
      </w: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50C" w:rsidRDefault="0004150C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0DA" w:rsidRDefault="001800DA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1C7" w:rsidRDefault="005771C7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71C7" w:rsidRDefault="005771C7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C7">
        <w:rPr>
          <w:rFonts w:ascii="Times New Roman" w:hAnsi="Times New Roman" w:cs="Times New Roman"/>
          <w:b/>
          <w:sz w:val="28"/>
          <w:szCs w:val="28"/>
        </w:rPr>
        <w:t xml:space="preserve"> к проекту решения Думы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C7">
        <w:rPr>
          <w:rFonts w:ascii="Times New Roman" w:hAnsi="Times New Roman" w:cs="Times New Roman"/>
          <w:b/>
          <w:sz w:val="28"/>
          <w:szCs w:val="28"/>
        </w:rPr>
        <w:t>«</w:t>
      </w:r>
      <w:r w:rsidRPr="005771C7">
        <w:rPr>
          <w:rFonts w:ascii="Times New Roman" w:hAnsi="Times New Roman" w:cs="Times New Roman"/>
          <w:b/>
          <w:bCs/>
          <w:sz w:val="28"/>
          <w:szCs w:val="28"/>
        </w:rPr>
        <w:t>О выдвижении кандидатов в члены квалификационной коллегии судей Ханты-Мансийского автономного округа-Югры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1C7">
        <w:rPr>
          <w:rFonts w:ascii="Times New Roman" w:hAnsi="Times New Roman" w:cs="Times New Roman"/>
          <w:b/>
          <w:bCs/>
          <w:sz w:val="28"/>
          <w:szCs w:val="28"/>
        </w:rPr>
        <w:t>в качестве представителей общественности»</w:t>
      </w:r>
    </w:p>
    <w:p w:rsidR="005771C7" w:rsidRDefault="005771C7" w:rsidP="0057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1C7" w:rsidRDefault="005771C7" w:rsidP="00577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5771C7">
        <w:rPr>
          <w:rFonts w:ascii="Times New Roman" w:hAnsi="Times New Roman" w:cs="Times New Roman"/>
          <w:bCs/>
          <w:sz w:val="28"/>
          <w:szCs w:val="28"/>
        </w:rPr>
        <w:t xml:space="preserve">Проект 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ХМАО от 02.07.2002 № 40-оз (ред. от 01.11.2003) "О порядке назначения представителей общественности в состав квалификационной коллегии судей Ханты-Мансийского автономного округа" в соответствии со статьей данного окружного закона правом выдвижения кандидатов в члены квалификационной коллегии судей в качестве представителей общественности обладают представительные органы местного самоуправления муниципальных образований.</w:t>
      </w:r>
      <w:proofErr w:type="gramEnd"/>
    </w:p>
    <w:p w:rsidR="0014287A" w:rsidRDefault="005771C7" w:rsidP="0057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 выдвижении представителей общественности - кандидатов в члены квалификационной коллегии судей автономного округа (далее - кандидат) объявлено на основании Постановления Губернатора ХМАО - Югры от 29.12.2012 № 175 "О выдвижении представителей общественности в состав квалификационной коллегии судей Ханты-Мансийского автономного округа - Югры, утверждении состава и Положения о комиссии по работе с документами представителей общественности - кандидатов в члены квалификационной коллегии судей Ханты-Мансийского автономного округа - Югры, 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Губернатора Ханты-Мансийского автономного округа - Югры от 11 января 2011 года  № 4 "О выдвижении представителей общественности в состав квалификационной коллегии судей Ханты-Мансийского автономного округа - Югры". Срок выдвижения кандидатов 30 дней со дня официального опубликования  </w:t>
      </w:r>
      <w:r w:rsidR="001428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Губернатора. Проектом предлагается выдвинуть кандидат</w:t>
      </w:r>
      <w:r w:rsidR="0014287A">
        <w:rPr>
          <w:rFonts w:ascii="Times New Roman" w:hAnsi="Times New Roman" w:cs="Times New Roman"/>
          <w:sz w:val="28"/>
          <w:szCs w:val="28"/>
        </w:rPr>
        <w:t xml:space="preserve">уры  </w:t>
      </w:r>
      <w:r>
        <w:rPr>
          <w:rFonts w:ascii="Times New Roman" w:hAnsi="Times New Roman" w:cs="Times New Roman"/>
          <w:sz w:val="28"/>
          <w:szCs w:val="28"/>
        </w:rPr>
        <w:t xml:space="preserve"> жителей нашего города в </w:t>
      </w:r>
      <w:r w:rsidR="0014287A">
        <w:rPr>
          <w:rFonts w:ascii="Times New Roman" w:hAnsi="Times New Roman" w:cs="Times New Roman"/>
          <w:sz w:val="28"/>
          <w:szCs w:val="28"/>
        </w:rPr>
        <w:t xml:space="preserve"> состав квалификационной коллегии судей Ханты-Мансийского автономного округа – Югры, в качестве членов, представителей общественности.</w:t>
      </w:r>
    </w:p>
    <w:p w:rsidR="0014287A" w:rsidRDefault="0014287A" w:rsidP="0057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87A" w:rsidRDefault="0014287A" w:rsidP="0057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87A" w:rsidRDefault="00BE31B6" w:rsidP="0057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7A" w:rsidRDefault="0014287A" w:rsidP="0057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87A" w:rsidRPr="0014287A" w:rsidRDefault="0014287A" w:rsidP="0014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87A">
        <w:rPr>
          <w:rFonts w:ascii="Times New Roman" w:hAnsi="Times New Roman" w:cs="Times New Roman"/>
          <w:b/>
          <w:sz w:val="28"/>
          <w:szCs w:val="28"/>
        </w:rPr>
        <w:t>Руководитель аппарата Думы города</w:t>
      </w:r>
      <w:r w:rsidRPr="0014287A">
        <w:rPr>
          <w:rFonts w:ascii="Times New Roman" w:hAnsi="Times New Roman" w:cs="Times New Roman"/>
          <w:b/>
          <w:sz w:val="28"/>
          <w:szCs w:val="28"/>
        </w:rPr>
        <w:tab/>
      </w:r>
      <w:r w:rsidRPr="0014287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B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287A">
        <w:rPr>
          <w:rFonts w:ascii="Times New Roman" w:hAnsi="Times New Roman" w:cs="Times New Roman"/>
          <w:b/>
          <w:sz w:val="28"/>
          <w:szCs w:val="28"/>
        </w:rPr>
        <w:t>Чурина Л.В.</w:t>
      </w:r>
    </w:p>
    <w:p w:rsidR="005771C7" w:rsidRDefault="005771C7" w:rsidP="00577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1C7" w:rsidRPr="005771C7" w:rsidRDefault="005771C7" w:rsidP="0057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50C" w:rsidRDefault="0004150C" w:rsidP="000415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04150C" w:rsidSect="001800DA">
      <w:pgSz w:w="11905" w:h="16838"/>
      <w:pgMar w:top="567" w:right="1134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C9" w:rsidRDefault="00277AC9" w:rsidP="007E606F">
      <w:pPr>
        <w:spacing w:after="0" w:line="240" w:lineRule="auto"/>
      </w:pPr>
      <w:r>
        <w:separator/>
      </w:r>
    </w:p>
  </w:endnote>
  <w:endnote w:type="continuationSeparator" w:id="0">
    <w:p w:rsidR="00277AC9" w:rsidRDefault="00277AC9" w:rsidP="007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C9" w:rsidRDefault="00277AC9" w:rsidP="007E606F">
      <w:pPr>
        <w:spacing w:after="0" w:line="240" w:lineRule="auto"/>
      </w:pPr>
      <w:r>
        <w:separator/>
      </w:r>
    </w:p>
  </w:footnote>
  <w:footnote w:type="continuationSeparator" w:id="0">
    <w:p w:rsidR="00277AC9" w:rsidRDefault="00277AC9" w:rsidP="007E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7B1"/>
    <w:multiLevelType w:val="hybridMultilevel"/>
    <w:tmpl w:val="B980FB42"/>
    <w:lvl w:ilvl="0" w:tplc="686A1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84DEE"/>
    <w:multiLevelType w:val="hybridMultilevel"/>
    <w:tmpl w:val="3FCA82B0"/>
    <w:lvl w:ilvl="0" w:tplc="4CAE44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9C37F8"/>
    <w:multiLevelType w:val="hybridMultilevel"/>
    <w:tmpl w:val="467671B4"/>
    <w:lvl w:ilvl="0" w:tplc="C59CA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2"/>
    <w:rsid w:val="0004150C"/>
    <w:rsid w:val="0014287A"/>
    <w:rsid w:val="001800DA"/>
    <w:rsid w:val="001C6067"/>
    <w:rsid w:val="00262DC7"/>
    <w:rsid w:val="00277AC9"/>
    <w:rsid w:val="0030473E"/>
    <w:rsid w:val="00391D22"/>
    <w:rsid w:val="003B26D7"/>
    <w:rsid w:val="00476A34"/>
    <w:rsid w:val="00543455"/>
    <w:rsid w:val="005771C7"/>
    <w:rsid w:val="005F1222"/>
    <w:rsid w:val="00641649"/>
    <w:rsid w:val="007021B7"/>
    <w:rsid w:val="007E606F"/>
    <w:rsid w:val="00894A6A"/>
    <w:rsid w:val="00A42C29"/>
    <w:rsid w:val="00AD0C2C"/>
    <w:rsid w:val="00B74E8F"/>
    <w:rsid w:val="00BE31B6"/>
    <w:rsid w:val="00DD4EAB"/>
    <w:rsid w:val="00E73748"/>
    <w:rsid w:val="00ED4EA3"/>
    <w:rsid w:val="00F40B4D"/>
    <w:rsid w:val="00F85362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6F"/>
  </w:style>
  <w:style w:type="paragraph" w:styleId="a8">
    <w:name w:val="footer"/>
    <w:basedOn w:val="a"/>
    <w:link w:val="a9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6F"/>
  </w:style>
  <w:style w:type="paragraph" w:styleId="a8">
    <w:name w:val="footer"/>
    <w:basedOn w:val="a"/>
    <w:link w:val="a9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E974D81E802D2B0D3EF23F5A35215DEC99DB4BFEF9D55F7B987F790565019k6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3</cp:revision>
  <cp:lastPrinted>2013-02-12T04:21:00Z</cp:lastPrinted>
  <dcterms:created xsi:type="dcterms:W3CDTF">2013-02-12T09:26:00Z</dcterms:created>
  <dcterms:modified xsi:type="dcterms:W3CDTF">2013-02-12T09:26:00Z</dcterms:modified>
</cp:coreProperties>
</file>