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C4" w:rsidRPr="007B7CAE" w:rsidRDefault="00CA63C4" w:rsidP="00CA63C4">
      <w:pPr>
        <w:pStyle w:val="aa"/>
        <w:rPr>
          <w:color w:val="244061" w:themeColor="accent1" w:themeShade="80"/>
          <w:sz w:val="28"/>
          <w:szCs w:val="28"/>
        </w:rPr>
      </w:pPr>
      <w:r w:rsidRPr="007B7CAE">
        <w:rPr>
          <w:color w:val="244061" w:themeColor="accent1" w:themeShade="80"/>
          <w:sz w:val="28"/>
          <w:szCs w:val="28"/>
        </w:rPr>
        <w:t xml:space="preserve">Информация о деятельности комиссии по соблюдению требований к служебному поведению муниципальных служащих и урегулированию конфликта интересов в Думе города Покачи за  </w:t>
      </w:r>
      <w:r w:rsidR="007B7CAE" w:rsidRPr="007B7CAE">
        <w:rPr>
          <w:color w:val="244061" w:themeColor="accent1" w:themeShade="80"/>
          <w:sz w:val="28"/>
          <w:szCs w:val="28"/>
        </w:rPr>
        <w:t>2</w:t>
      </w:r>
      <w:r w:rsidRPr="007B7CAE">
        <w:rPr>
          <w:color w:val="244061" w:themeColor="accent1" w:themeShade="80"/>
          <w:sz w:val="28"/>
          <w:szCs w:val="28"/>
        </w:rPr>
        <w:t xml:space="preserve"> квартал 201</w:t>
      </w:r>
      <w:r w:rsidR="0039770B" w:rsidRPr="007B7CAE">
        <w:rPr>
          <w:color w:val="244061" w:themeColor="accent1" w:themeShade="80"/>
          <w:sz w:val="28"/>
          <w:szCs w:val="28"/>
        </w:rPr>
        <w:t>5</w:t>
      </w:r>
      <w:r w:rsidRPr="007B7CAE">
        <w:rPr>
          <w:color w:val="244061" w:themeColor="accent1" w:themeShade="80"/>
          <w:sz w:val="28"/>
          <w:szCs w:val="28"/>
        </w:rPr>
        <w:t xml:space="preserve"> года</w:t>
      </w:r>
    </w:p>
    <w:p w:rsidR="00CA63C4" w:rsidRDefault="00CA63C4" w:rsidP="00CA63C4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31019">
        <w:rPr>
          <w:color w:val="000000"/>
          <w:sz w:val="28"/>
          <w:szCs w:val="28"/>
        </w:rPr>
        <w:t>В</w:t>
      </w:r>
      <w:r w:rsidR="007B7CAE"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 w:rsidR="007B7CAE">
        <w:rPr>
          <w:color w:val="000000"/>
          <w:sz w:val="28"/>
          <w:szCs w:val="28"/>
        </w:rPr>
        <w:t>2</w:t>
      </w:r>
      <w:r w:rsidRPr="00731019">
        <w:rPr>
          <w:color w:val="000000"/>
          <w:sz w:val="28"/>
          <w:szCs w:val="28"/>
        </w:rPr>
        <w:t xml:space="preserve"> квартале 201</w:t>
      </w:r>
      <w:r w:rsidR="0039770B">
        <w:rPr>
          <w:color w:val="000000"/>
          <w:sz w:val="28"/>
          <w:szCs w:val="28"/>
        </w:rPr>
        <w:t>5</w:t>
      </w:r>
      <w:r w:rsidRPr="00731019">
        <w:rPr>
          <w:color w:val="000000"/>
          <w:sz w:val="28"/>
          <w:szCs w:val="28"/>
        </w:rPr>
        <w:t xml:space="preserve"> года проведено </w:t>
      </w:r>
      <w:r>
        <w:rPr>
          <w:color w:val="000000"/>
          <w:sz w:val="28"/>
          <w:szCs w:val="28"/>
        </w:rPr>
        <w:t>1 заседание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 </w:t>
      </w:r>
      <w:r w:rsidR="007B7C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731019">
        <w:rPr>
          <w:color w:val="000000"/>
          <w:sz w:val="28"/>
          <w:szCs w:val="28"/>
        </w:rPr>
        <w:t xml:space="preserve">вопрос в отношении </w:t>
      </w:r>
      <w:r>
        <w:rPr>
          <w:color w:val="000000"/>
          <w:sz w:val="28"/>
          <w:szCs w:val="28"/>
        </w:rPr>
        <w:t>му</w:t>
      </w:r>
      <w:r w:rsidR="007B7CAE">
        <w:rPr>
          <w:color w:val="000000"/>
          <w:sz w:val="28"/>
          <w:szCs w:val="28"/>
        </w:rPr>
        <w:t>ниципальных служащих Думы города и контрольно-счетной палаты города Покачи</w:t>
      </w:r>
      <w:r w:rsidRPr="00731019">
        <w:rPr>
          <w:color w:val="000000"/>
          <w:sz w:val="28"/>
          <w:szCs w:val="28"/>
        </w:rPr>
        <w:t>, в том числе:</w:t>
      </w:r>
      <w:proofErr w:type="gramEnd"/>
    </w:p>
    <w:p w:rsidR="007B7CAE" w:rsidRPr="007B7CAE" w:rsidRDefault="007B7CAE" w:rsidP="007B7CAE">
      <w:pPr>
        <w:tabs>
          <w:tab w:val="left" w:pos="3828"/>
          <w:tab w:val="left" w:pos="9637"/>
        </w:tabs>
        <w:ind w:right="-2" w:firstLine="851"/>
        <w:jc w:val="both"/>
        <w:rPr>
          <w:sz w:val="28"/>
          <w:szCs w:val="28"/>
        </w:rPr>
      </w:pPr>
      <w:r w:rsidRPr="007B7CAE">
        <w:rPr>
          <w:sz w:val="28"/>
          <w:szCs w:val="28"/>
        </w:rPr>
        <w:t>1. О результатах предварительной сверки  сведений о доходах, имуществе, и</w:t>
      </w:r>
      <w:bookmarkStart w:id="0" w:name="_GoBack"/>
      <w:bookmarkEnd w:id="0"/>
      <w:r w:rsidRPr="007B7CAE">
        <w:rPr>
          <w:sz w:val="28"/>
          <w:szCs w:val="28"/>
        </w:rPr>
        <w:t xml:space="preserve"> обязательствах имущественного характера муниципальных служащих и членов их семей за 2014 год, а также о соблюдении муниципальными служащими Думы города ограничений и запретов, связанных  с  замещением должности муниципальной службы. </w:t>
      </w:r>
    </w:p>
    <w:p w:rsidR="00CA63C4" w:rsidRPr="00935C7F" w:rsidRDefault="00CA63C4" w:rsidP="00CA63C4">
      <w:pPr>
        <w:tabs>
          <w:tab w:val="left" w:pos="3828"/>
          <w:tab w:val="left" w:pos="9637"/>
        </w:tabs>
        <w:ind w:right="-2" w:firstLine="851"/>
        <w:jc w:val="both"/>
      </w:pPr>
    </w:p>
    <w:p w:rsidR="00CA63C4" w:rsidRDefault="00CA63C4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первому вопросу решили</w:t>
      </w:r>
      <w:r>
        <w:rPr>
          <w:sz w:val="28"/>
          <w:szCs w:val="28"/>
        </w:rPr>
        <w:t>:</w:t>
      </w:r>
    </w:p>
    <w:p w:rsidR="007B7CAE" w:rsidRPr="007B7CAE" w:rsidRDefault="007B7CAE" w:rsidP="007B7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CAE" w:rsidRPr="007B7CAE" w:rsidRDefault="007B7CAE" w:rsidP="007B7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AE">
        <w:rPr>
          <w:sz w:val="28"/>
          <w:szCs w:val="28"/>
        </w:rPr>
        <w:t>1. Установить, что представленные муниципальными служащими сведения о доходах, об имуществе и обязательствах имущественного характера являются достоверными и полными.</w:t>
      </w:r>
    </w:p>
    <w:p w:rsidR="007B7CAE" w:rsidRPr="007B7CAE" w:rsidRDefault="007B7CAE" w:rsidP="007B7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AE">
        <w:rPr>
          <w:sz w:val="28"/>
          <w:szCs w:val="28"/>
        </w:rPr>
        <w:t xml:space="preserve">2. </w:t>
      </w:r>
      <w:proofErr w:type="gramStart"/>
      <w:r w:rsidRPr="007B7CAE">
        <w:rPr>
          <w:sz w:val="28"/>
          <w:szCs w:val="28"/>
        </w:rPr>
        <w:t xml:space="preserve">Признать, что предварительная сверка </w:t>
      </w:r>
      <w:r w:rsidRPr="007B7CAE">
        <w:rPr>
          <w:bCs/>
          <w:sz w:val="28"/>
          <w:szCs w:val="28"/>
        </w:rPr>
        <w:t xml:space="preserve">достоверности и полноты </w:t>
      </w:r>
      <w:r w:rsidRPr="007B7CAE">
        <w:rPr>
          <w:sz w:val="28"/>
          <w:szCs w:val="28"/>
        </w:rPr>
        <w:t>сведений о доходах, об имуществе и обязательствах имущественного характера муниципальных служащих Думы города Покачи, включенных в соответствующий перечень, и членов их семей  за 2014 год, а также соблюдения муниципальными служащими ограничений, запретов, связанных  с  замещением должности муниципальной службы, проведена в соответствии с действующим законодательством, нарушения не выявлены.</w:t>
      </w:r>
      <w:proofErr w:type="gramEnd"/>
    </w:p>
    <w:p w:rsidR="007B7CAE" w:rsidRPr="007B7CAE" w:rsidRDefault="007B7CAE" w:rsidP="007B7C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B7CAE">
        <w:rPr>
          <w:sz w:val="28"/>
          <w:szCs w:val="28"/>
        </w:rPr>
        <w:tab/>
        <w:t>3. Копию настоящего решения направить работодателю (представителю нанимателя) Председателю Думы города Покачи.</w:t>
      </w:r>
    </w:p>
    <w:p w:rsidR="0039770B" w:rsidRPr="0039770B" w:rsidRDefault="0039770B" w:rsidP="003977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70B" w:rsidRPr="001541B8" w:rsidRDefault="0039770B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3C4" w:rsidRDefault="00CA63C4" w:rsidP="00CA63C4">
      <w:pPr>
        <w:jc w:val="both"/>
      </w:pPr>
    </w:p>
    <w:p w:rsidR="00CA63C4" w:rsidRPr="00731019" w:rsidRDefault="00CA63C4" w:rsidP="00CA63C4">
      <w:pPr>
        <w:rPr>
          <w:sz w:val="28"/>
          <w:szCs w:val="28"/>
        </w:rPr>
      </w:pPr>
    </w:p>
    <w:p w:rsidR="003D7839" w:rsidRDefault="003D7839"/>
    <w:sectPr w:rsidR="003D7839" w:rsidSect="001541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4"/>
    <w:rsid w:val="002C15F1"/>
    <w:rsid w:val="0039770B"/>
    <w:rsid w:val="003D7839"/>
    <w:rsid w:val="00583544"/>
    <w:rsid w:val="007B7CAE"/>
    <w:rsid w:val="00810A27"/>
    <w:rsid w:val="00C025E0"/>
    <w:rsid w:val="00CA63C4"/>
    <w:rsid w:val="00DD0730"/>
    <w:rsid w:val="00E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dcterms:created xsi:type="dcterms:W3CDTF">2015-10-06T03:55:00Z</dcterms:created>
  <dcterms:modified xsi:type="dcterms:W3CDTF">2015-10-06T03:55:00Z</dcterms:modified>
</cp:coreProperties>
</file>