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90" w:rsidRPr="004D1190" w:rsidRDefault="004D1190" w:rsidP="004D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70560" cy="76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90" w:rsidRPr="004D1190" w:rsidRDefault="004D1190" w:rsidP="004D119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190" w:rsidRPr="004D1190" w:rsidRDefault="004D1190" w:rsidP="004D1190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4D1190" w:rsidRPr="004D1190" w:rsidRDefault="004D1190" w:rsidP="004D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1190" w:rsidRPr="004D1190" w:rsidRDefault="004D1190" w:rsidP="004D119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– Югры</w:t>
      </w:r>
    </w:p>
    <w:p w:rsidR="004D1190" w:rsidRPr="004D1190" w:rsidRDefault="004D1190" w:rsidP="004D119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4D1190" w:rsidRPr="004D1190" w:rsidRDefault="004D1190" w:rsidP="004D1190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D1190" w:rsidRPr="004D1190" w:rsidRDefault="004D1190" w:rsidP="004D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D2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11.09.2014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 w:rsidR="00FD2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D2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D2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№</w:t>
      </w:r>
      <w:r w:rsidR="00FD2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29</w:t>
      </w:r>
    </w:p>
    <w:p w:rsidR="00C5531A" w:rsidRDefault="00C5531A" w:rsidP="004D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C11EB" w:rsidRDefault="00C5531A" w:rsidP="003C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</w:t>
      </w:r>
      <w:r w:rsidR="003C1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C11EB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3C1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11EB" w:rsidRDefault="003C11EB" w:rsidP="003C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замещения должностей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190" w:rsidRPr="004D1190" w:rsidRDefault="003C11EB" w:rsidP="003C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в Думе города Покачи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1190" w:rsidRPr="003C11EB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1E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3C11EB">
          <w:rPr>
            <w:rFonts w:ascii="Times New Roman" w:hAnsi="Times New Roman" w:cs="Times New Roman"/>
            <w:sz w:val="28"/>
            <w:szCs w:val="28"/>
          </w:rPr>
          <w:t>ст</w:t>
        </w:r>
        <w:r w:rsidR="00830B14">
          <w:rPr>
            <w:rFonts w:ascii="Times New Roman" w:hAnsi="Times New Roman" w:cs="Times New Roman"/>
            <w:sz w:val="28"/>
            <w:szCs w:val="28"/>
          </w:rPr>
          <w:t>атьями</w:t>
        </w:r>
        <w:r w:rsidRPr="003C11EB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, 12 Федерального закона от 02.03.2007 </w:t>
      </w:r>
      <w:r w:rsidR="00585951">
        <w:rPr>
          <w:rFonts w:ascii="Times New Roman" w:hAnsi="Times New Roman" w:cs="Times New Roman"/>
          <w:sz w:val="28"/>
          <w:szCs w:val="28"/>
        </w:rPr>
        <w:t xml:space="preserve">№ </w:t>
      </w:r>
      <w:r w:rsidRPr="003C11EB">
        <w:rPr>
          <w:rFonts w:ascii="Times New Roman" w:hAnsi="Times New Roman" w:cs="Times New Roman"/>
          <w:sz w:val="28"/>
          <w:szCs w:val="28"/>
        </w:rPr>
        <w:t xml:space="preserve">25-ФЗ "О муниципальной службе в Российской Федерации", Федеральным </w:t>
      </w:r>
      <w:hyperlink r:id="rId10" w:history="1">
        <w:r w:rsidRPr="003C11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585951">
        <w:rPr>
          <w:rFonts w:ascii="Times New Roman" w:hAnsi="Times New Roman" w:cs="Times New Roman"/>
          <w:sz w:val="28"/>
          <w:szCs w:val="28"/>
        </w:rPr>
        <w:t>№</w:t>
      </w:r>
      <w:r w:rsidRPr="003C11E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hyperlink r:id="rId11" w:history="1">
        <w:r w:rsidRPr="003C11EB">
          <w:rPr>
            <w:rFonts w:ascii="Times New Roman" w:hAnsi="Times New Roman" w:cs="Times New Roman"/>
            <w:sz w:val="28"/>
            <w:szCs w:val="28"/>
          </w:rPr>
          <w:t>ст</w:t>
        </w:r>
        <w:r w:rsidR="00830B14">
          <w:rPr>
            <w:rFonts w:ascii="Times New Roman" w:hAnsi="Times New Roman" w:cs="Times New Roman"/>
            <w:sz w:val="28"/>
            <w:szCs w:val="28"/>
          </w:rPr>
          <w:t>атьей</w:t>
        </w:r>
        <w:r w:rsidRPr="003C11EB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</w:t>
      </w:r>
      <w:r w:rsidR="00585951">
        <w:rPr>
          <w:rFonts w:ascii="Times New Roman" w:hAnsi="Times New Roman" w:cs="Times New Roman"/>
          <w:sz w:val="28"/>
          <w:szCs w:val="28"/>
        </w:rPr>
        <w:t xml:space="preserve">№ </w:t>
      </w:r>
      <w:r w:rsidRPr="003C11EB">
        <w:rPr>
          <w:rFonts w:ascii="Times New Roman" w:hAnsi="Times New Roman" w:cs="Times New Roman"/>
          <w:sz w:val="28"/>
          <w:szCs w:val="28"/>
        </w:rPr>
        <w:t>113-оз "Об отдельных вопросах муниципальной службы в Ханты-Мансийском автономном о</w:t>
      </w:r>
      <w:r w:rsidR="00585951">
        <w:rPr>
          <w:rFonts w:ascii="Times New Roman" w:hAnsi="Times New Roman" w:cs="Times New Roman"/>
          <w:sz w:val="28"/>
          <w:szCs w:val="28"/>
        </w:rPr>
        <w:t>кр</w:t>
      </w:r>
      <w:r w:rsidRPr="003C11EB">
        <w:rPr>
          <w:rFonts w:ascii="Times New Roman" w:hAnsi="Times New Roman" w:cs="Times New Roman"/>
          <w:sz w:val="28"/>
          <w:szCs w:val="28"/>
        </w:rPr>
        <w:t>уге - Югре":</w:t>
      </w:r>
      <w:proofErr w:type="gramEnd"/>
    </w:p>
    <w:p w:rsidR="004D1190" w:rsidRPr="003C11EB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D1190" w:rsidRPr="003C11EB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>1</w:t>
      </w:r>
      <w:r w:rsidR="006A0F5F">
        <w:rPr>
          <w:rFonts w:ascii="Times New Roman" w:hAnsi="Times New Roman" w:cs="Times New Roman"/>
          <w:sz w:val="28"/>
          <w:szCs w:val="28"/>
        </w:rPr>
        <w:t>)</w:t>
      </w:r>
      <w:r w:rsidRPr="003C11EB">
        <w:rPr>
          <w:rFonts w:ascii="Times New Roman" w:hAnsi="Times New Roman" w:cs="Times New Roman"/>
          <w:sz w:val="28"/>
          <w:szCs w:val="28"/>
        </w:rPr>
        <w:t xml:space="preserve"> </w:t>
      </w:r>
      <w:r w:rsidR="006A0F5F">
        <w:rPr>
          <w:rFonts w:ascii="Times New Roman" w:hAnsi="Times New Roman" w:cs="Times New Roman"/>
          <w:sz w:val="28"/>
          <w:szCs w:val="28"/>
        </w:rPr>
        <w:t>к</w:t>
      </w:r>
      <w:r w:rsidRPr="003C11EB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w:anchor="Par32" w:history="1">
        <w:r w:rsidRPr="003C11E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</w:t>
      </w:r>
      <w:r w:rsidR="003C11EB">
        <w:rPr>
          <w:rFonts w:ascii="Times New Roman" w:hAnsi="Times New Roman" w:cs="Times New Roman"/>
          <w:sz w:val="28"/>
          <w:szCs w:val="28"/>
        </w:rPr>
        <w:t>Думе города Покачи</w:t>
      </w:r>
      <w:r w:rsidRPr="003C11E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>2</w:t>
      </w:r>
      <w:r w:rsidR="006A0F5F">
        <w:rPr>
          <w:rFonts w:ascii="Times New Roman" w:hAnsi="Times New Roman" w:cs="Times New Roman"/>
          <w:sz w:val="28"/>
          <w:szCs w:val="28"/>
        </w:rPr>
        <w:t>)</w:t>
      </w:r>
      <w:r w:rsidRPr="003C11EB">
        <w:rPr>
          <w:rFonts w:ascii="Times New Roman" w:hAnsi="Times New Roman" w:cs="Times New Roman"/>
          <w:sz w:val="28"/>
          <w:szCs w:val="28"/>
        </w:rPr>
        <w:t xml:space="preserve"> </w:t>
      </w:r>
      <w:r w:rsidR="006A0F5F">
        <w:rPr>
          <w:rFonts w:ascii="Times New Roman" w:hAnsi="Times New Roman" w:cs="Times New Roman"/>
          <w:sz w:val="28"/>
          <w:szCs w:val="28"/>
        </w:rPr>
        <w:t>к</w:t>
      </w:r>
      <w:r w:rsidRPr="003C11EB">
        <w:rPr>
          <w:rFonts w:ascii="Times New Roman" w:hAnsi="Times New Roman" w:cs="Times New Roman"/>
          <w:sz w:val="28"/>
          <w:szCs w:val="28"/>
        </w:rPr>
        <w:t xml:space="preserve">валификационные </w:t>
      </w:r>
      <w:hyperlink w:anchor="Par63" w:history="1">
        <w:r w:rsidRPr="003C11E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 для замещения должностей муниципальной службы </w:t>
      </w:r>
      <w:r w:rsidRPr="004D1190">
        <w:rPr>
          <w:rFonts w:ascii="Times New Roman" w:hAnsi="Times New Roman" w:cs="Times New Roman"/>
          <w:sz w:val="28"/>
          <w:szCs w:val="28"/>
        </w:rPr>
        <w:t xml:space="preserve">в </w:t>
      </w:r>
      <w:r w:rsidR="003C11EB">
        <w:rPr>
          <w:rFonts w:ascii="Times New Roman" w:hAnsi="Times New Roman" w:cs="Times New Roman"/>
          <w:sz w:val="28"/>
          <w:szCs w:val="28"/>
        </w:rPr>
        <w:t>Думе города Покачи</w:t>
      </w:r>
      <w:r w:rsidRPr="004D1190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814931" w:rsidRPr="00D321AC" w:rsidRDefault="00D321AC" w:rsidP="0081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931">
        <w:rPr>
          <w:rFonts w:ascii="Times New Roman" w:hAnsi="Times New Roman" w:cs="Times New Roman"/>
          <w:sz w:val="28"/>
          <w:szCs w:val="28"/>
        </w:rPr>
        <w:t>2</w:t>
      </w:r>
      <w:r w:rsidR="00814931" w:rsidRPr="00D321AC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Председателя Думы города Покачи от 25.09.2013 № 16 «О </w:t>
      </w:r>
      <w:r w:rsidR="00814931" w:rsidRPr="00D321AC">
        <w:rPr>
          <w:rFonts w:ascii="Times New Roman" w:hAnsi="Times New Roman" w:cs="Times New Roman"/>
          <w:bCs/>
          <w:sz w:val="28"/>
          <w:szCs w:val="28"/>
        </w:rPr>
        <w:t>квалификационных требованиях для  замещения должностей муниципальной службы в Думе города Покачи</w:t>
      </w:r>
      <w:r w:rsidR="00814931" w:rsidRPr="00D321AC">
        <w:rPr>
          <w:rFonts w:ascii="Times New Roman" w:hAnsi="Times New Roman" w:cs="Times New Roman"/>
          <w:sz w:val="28"/>
          <w:szCs w:val="28"/>
        </w:rPr>
        <w:t>».</w:t>
      </w:r>
    </w:p>
    <w:p w:rsidR="001C1C42" w:rsidRPr="001C1C42" w:rsidRDefault="00D321AC" w:rsidP="001C1C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3</w:t>
      </w:r>
      <w:r w:rsidR="001C1C42" w:rsidRPr="001C1C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C1C42" w:rsidRPr="001C1C4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городской газете «Покачевский вестник» </w:t>
      </w:r>
      <w:r w:rsidR="001C1C42" w:rsidRPr="001C1C4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1C1C42" w:rsidRPr="001C1C42">
        <w:rPr>
          <w:rFonts w:ascii="Times New Roman" w:hAnsi="Times New Roman" w:cs="Times New Roman"/>
          <w:sz w:val="28"/>
          <w:szCs w:val="28"/>
          <w:lang w:eastAsia="ru-RU"/>
        </w:rPr>
        <w:t>разме</w:t>
      </w:r>
      <w:r w:rsidR="00585951">
        <w:rPr>
          <w:rFonts w:ascii="Times New Roman" w:hAnsi="Times New Roman" w:cs="Times New Roman"/>
          <w:sz w:val="28"/>
          <w:szCs w:val="28"/>
          <w:lang w:eastAsia="ru-RU"/>
        </w:rPr>
        <w:t>стить его</w:t>
      </w:r>
      <w:proofErr w:type="gramEnd"/>
      <w:r w:rsidR="001C1C42" w:rsidRPr="001C1C4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Думы города в информационно-телекоммуникационной сети «Интернет».</w:t>
      </w:r>
      <w:r w:rsidR="001C1C42" w:rsidRPr="001C1C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C1C42" w:rsidRPr="001C1C42" w:rsidRDefault="001C1C42" w:rsidP="001C1C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321A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r w:rsidRPr="001C1C42">
        <w:rPr>
          <w:color w:val="auto"/>
          <w:sz w:val="28"/>
          <w:szCs w:val="28"/>
        </w:rPr>
        <w:t xml:space="preserve">Настоящее постановление вступает в силу </w:t>
      </w:r>
      <w:r w:rsidR="00814931">
        <w:rPr>
          <w:color w:val="auto"/>
          <w:sz w:val="28"/>
          <w:szCs w:val="28"/>
        </w:rPr>
        <w:t>после</w:t>
      </w:r>
      <w:r w:rsidRPr="001C1C42">
        <w:rPr>
          <w:color w:val="auto"/>
          <w:sz w:val="28"/>
          <w:szCs w:val="28"/>
        </w:rPr>
        <w:t xml:space="preserve"> его официального опубликования.</w:t>
      </w:r>
    </w:p>
    <w:p w:rsidR="001C1C42" w:rsidRPr="004D1190" w:rsidRDefault="00585951" w:rsidP="001C1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1AC">
        <w:rPr>
          <w:rFonts w:ascii="Times New Roman" w:hAnsi="Times New Roman" w:cs="Times New Roman"/>
          <w:sz w:val="28"/>
          <w:szCs w:val="28"/>
        </w:rPr>
        <w:t>5</w:t>
      </w:r>
      <w:r w:rsidR="001C1C42" w:rsidRPr="004D11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C42" w:rsidRPr="004D11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1C42" w:rsidRPr="004D119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1C1C42">
        <w:rPr>
          <w:rFonts w:ascii="Times New Roman" w:hAnsi="Times New Roman" w:cs="Times New Roman"/>
          <w:sz w:val="28"/>
          <w:szCs w:val="28"/>
        </w:rPr>
        <w:t>возложить на руководителя аппарата Думы города Л.В. Чурину</w:t>
      </w:r>
      <w:r w:rsidR="001C1C42" w:rsidRPr="004D1190">
        <w:rPr>
          <w:rFonts w:ascii="Times New Roman" w:hAnsi="Times New Roman" w:cs="Times New Roman"/>
          <w:sz w:val="28"/>
          <w:szCs w:val="28"/>
        </w:rPr>
        <w:t>.</w:t>
      </w:r>
    </w:p>
    <w:p w:rsidR="001C1C42" w:rsidRPr="001C1C42" w:rsidRDefault="001C1C42" w:rsidP="001C1C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1C42" w:rsidRDefault="001C1C42" w:rsidP="001C1C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1C1C42" w:rsidRPr="00BB412C" w:rsidRDefault="001C1C42" w:rsidP="001C1C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2C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BB412C">
        <w:rPr>
          <w:rFonts w:ascii="Times New Roman" w:hAnsi="Times New Roman" w:cs="Times New Roman"/>
          <w:b/>
          <w:sz w:val="28"/>
          <w:szCs w:val="28"/>
        </w:rPr>
        <w:t>Н.В.</w:t>
      </w:r>
      <w:r w:rsidR="00E2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12C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1C1C42" w:rsidRPr="001C1C42" w:rsidRDefault="001C1C42" w:rsidP="001C1C42">
      <w:pPr>
        <w:pStyle w:val="ConsPlusNormal"/>
        <w:widowControl/>
        <w:ind w:left="5652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1C1C42">
        <w:rPr>
          <w:sz w:val="24"/>
          <w:szCs w:val="24"/>
        </w:rPr>
        <w:lastRenderedPageBreak/>
        <w:t xml:space="preserve">    </w:t>
      </w:r>
      <w:r w:rsidRPr="001C1C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C1C42" w:rsidRPr="001C1C42" w:rsidRDefault="001C1C42" w:rsidP="001C1C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1C1C42" w:rsidRPr="001C1C42" w:rsidRDefault="001C1C42" w:rsidP="001C1C42">
      <w:pPr>
        <w:pStyle w:val="ConsPlusNormal"/>
        <w:widowControl/>
        <w:ind w:left="4236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C42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1C1C42" w:rsidRDefault="001C1C42" w:rsidP="00FD22D9">
      <w:pPr>
        <w:pStyle w:val="a5"/>
        <w:tabs>
          <w:tab w:val="left" w:pos="10080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1C1C42">
        <w:t xml:space="preserve">                                                               </w:t>
      </w:r>
      <w:r>
        <w:t xml:space="preserve">           </w:t>
      </w:r>
      <w:r w:rsidRPr="001C1C42">
        <w:t xml:space="preserve"> </w:t>
      </w:r>
      <w:r>
        <w:t xml:space="preserve">   </w:t>
      </w:r>
      <w:r w:rsidR="00FD22D9">
        <w:t xml:space="preserve">   о</w:t>
      </w:r>
      <w:r w:rsidRPr="001C1C42">
        <w:t>т</w:t>
      </w:r>
      <w:r w:rsidR="00FD22D9">
        <w:t xml:space="preserve">  11.09.2014 №  29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1C1C42" w:rsidRDefault="001C1C42" w:rsidP="001C1C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1C42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Думе города Покачи</w:t>
      </w:r>
      <w:proofErr w:type="gramEnd"/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4D1190">
        <w:rPr>
          <w:rFonts w:ascii="Times New Roman" w:hAnsi="Times New Roman" w:cs="Times New Roman"/>
          <w:sz w:val="28"/>
          <w:szCs w:val="28"/>
        </w:rPr>
        <w:t>1. Для должностей муниципальной службы высшей группы: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1.1. Высшее образование.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1.2. Стаж муниципальной службы не менее шести лет или стаж работы по специальности не менее семи лет.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 Для должностей муниципальной службы главной группы: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2.1. Высшее образование.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2.2. Стаж муниципальной службы не менее четырех лет или стаж работы по специальности не менее пяти лет.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 Для должностей муниципальной службы ведущей группы: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3.1. Высшее образование.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3.2. Стаж муниципальной службы не менее двух лет или стаж работы по специальности не менее четырех лет.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4. Для должностей муниципальной службы старшей и младшей групп: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4.1. Среднее профессиональное образование по специализации должности муниципальной службы или образование, считающееся равноценным.</w:t>
      </w:r>
    </w:p>
    <w:p w:rsid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4.2. Без предъявления требований к стажу.</w:t>
      </w:r>
    </w:p>
    <w:p w:rsidR="00585951" w:rsidRDefault="00585951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51" w:rsidRDefault="00585951" w:rsidP="00585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должностей муниципальной службы, учреждаемых для выполнения функций "помощник (советник)":</w:t>
      </w:r>
    </w:p>
    <w:p w:rsidR="00585951" w:rsidRDefault="00585951" w:rsidP="00585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 профессиональное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585951" w:rsidRDefault="00585951" w:rsidP="00585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Стаж муниципальной службы не менее двух лет или стаж работы по специальности не менее трех лет.</w:t>
      </w:r>
    </w:p>
    <w:p w:rsidR="00585951" w:rsidRPr="004D1190" w:rsidRDefault="00585951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Pr="001C1C42" w:rsidRDefault="001C1C42" w:rsidP="001C1C42">
      <w:pPr>
        <w:pStyle w:val="ConsPlusNormal"/>
        <w:widowControl/>
        <w:ind w:left="5652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C1C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C1C42" w:rsidRPr="001C1C42" w:rsidRDefault="001C1C42" w:rsidP="001C1C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1C1C42" w:rsidRPr="001C1C42" w:rsidRDefault="001C1C42" w:rsidP="001C1C42">
      <w:pPr>
        <w:pStyle w:val="ConsPlusNormal"/>
        <w:widowControl/>
        <w:ind w:left="4236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C42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1C1C42" w:rsidRDefault="001C1C42" w:rsidP="00FD22D9">
      <w:pPr>
        <w:pStyle w:val="a5"/>
        <w:tabs>
          <w:tab w:val="left" w:pos="10080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</w:t>
      </w:r>
      <w:r w:rsidR="00FD22D9">
        <w:t xml:space="preserve">         </w:t>
      </w:r>
      <w:bookmarkStart w:id="1" w:name="_GoBack"/>
      <w:bookmarkEnd w:id="1"/>
      <w:r w:rsidR="00FD22D9">
        <w:t>о</w:t>
      </w:r>
      <w:r w:rsidRPr="001C1C42">
        <w:t>т</w:t>
      </w:r>
      <w:r w:rsidR="00FD22D9">
        <w:t xml:space="preserve"> 11.09.2014 №  29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к профессиональным знаниям и навыкам для замещения должностей муниципальной службы в Думе города Покачи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 Квалификационные требования к профессиональным знаниям и навыкам, необходимым для замещения должностей муниципальной службы высшей, главной и ведущей группы, учреждаемых для выполнения функции "руководитель":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4D1190">
        <w:rPr>
          <w:rFonts w:ascii="Times New Roman" w:hAnsi="Times New Roman" w:cs="Times New Roman"/>
          <w:sz w:val="28"/>
          <w:szCs w:val="28"/>
        </w:rPr>
        <w:t>1.1. Квалификационные требования к профессиональным знаниям.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4D1190" w:rsidRPr="001C1C42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C1C42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C1C4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противодействия коррупции, деятельности отрасли (отраслей), применительно к исполнению своих должностных обязанностей;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основы организации труда;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1C1C4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C1C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</w:t>
      </w:r>
      <w:r w:rsidR="001C1C42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муниципального образования городской округ город </w:t>
      </w:r>
      <w:r w:rsidR="001C1C42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ведения деловых переговоров;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основы делопроизводства;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формы и методы работы со средствами массовой информации, если в полномочия муниципального служащего входит взаимодействие со средствами массовой информации;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1C1C42" w:rsidRPr="001C1C42" w:rsidRDefault="004D1190" w:rsidP="00FE11DC">
      <w:pPr>
        <w:pStyle w:val="a5"/>
        <w:tabs>
          <w:tab w:val="left" w:pos="10080"/>
        </w:tabs>
        <w:spacing w:before="0" w:after="0"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C1C42">
        <w:rPr>
          <w:sz w:val="28"/>
          <w:szCs w:val="28"/>
        </w:rPr>
        <w:t xml:space="preserve">- </w:t>
      </w:r>
      <w:r w:rsidR="001C1C42" w:rsidRPr="001C1C42">
        <w:rPr>
          <w:bCs/>
          <w:sz w:val="28"/>
          <w:szCs w:val="28"/>
          <w:lang w:eastAsia="ru-RU"/>
        </w:rPr>
        <w:t>Кодекс этики и служебного поведения муниципальных служащих Думы города Покачи</w:t>
      </w:r>
      <w:r w:rsidR="00FE11DC">
        <w:rPr>
          <w:bCs/>
          <w:sz w:val="28"/>
          <w:szCs w:val="28"/>
          <w:lang w:eastAsia="ru-RU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1.2. Квалификационные требования к профессиональным навыкам.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иметь: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способность определять и разрабатывать стратегию развития отрасли (отраслей), структурного подразделения органа местного </w:t>
      </w:r>
      <w:r w:rsidRPr="004D1190">
        <w:rPr>
          <w:rFonts w:ascii="Times New Roman" w:hAnsi="Times New Roman" w:cs="Times New Roman"/>
          <w:sz w:val="28"/>
          <w:szCs w:val="28"/>
        </w:rPr>
        <w:lastRenderedPageBreak/>
        <w:t>самоуправления, курируемых или возглавляемых муниципальным служащим;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разрабатывать в рамках своей компетенции комплексные программы развития отрасли (отраслей) и анализировать состояние выполнения этих программ;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полно и объективно оценивать деятельность курируемой отрасли, возглавляемого структурного подразделения органа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оперативно принимать управленческие решения, организовывать их выполнение;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прогнозировать возможные позитивные и негативные последствия принятых управленческих решений; анализировать статистические и отчетные данные;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принимать меры по устранению выявленных в работе недостатков;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создавать команду и здоровый психологический климат в коллективе, быть требовательным к себе и подчиненным в выполнении поставленных перед отраслью задач;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 постановке перед подчиненными четких целей и задач;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принимать и реализовывать нестандартные решения;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лидера, организаторские способности;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опыт ведения деловых переговоров;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программными продуктами, с </w:t>
      </w:r>
      <w:r w:rsidR="00FE11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сетью «Интернет»</w:t>
      </w:r>
      <w:r w:rsidRPr="004D1190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2. Квалификационные требования к профессиональным знаниям и навыкам, необходимым для замещения должностей муниципальной службы главной и ведущей группы, учреждаемых для выполнения функции </w:t>
      </w:r>
      <w:r w:rsidR="006A0F5F">
        <w:rPr>
          <w:rFonts w:ascii="Times New Roman" w:hAnsi="Times New Roman" w:cs="Times New Roman"/>
          <w:sz w:val="28"/>
          <w:szCs w:val="28"/>
        </w:rPr>
        <w:t xml:space="preserve">"помощник (советник)", </w:t>
      </w:r>
      <w:r w:rsidRPr="004D1190">
        <w:rPr>
          <w:rFonts w:ascii="Times New Roman" w:hAnsi="Times New Roman" w:cs="Times New Roman"/>
          <w:sz w:val="28"/>
          <w:szCs w:val="28"/>
        </w:rPr>
        <w:t>"специалист", "обеспечивающий специалист":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2.1. Квалификационные требования к профессиональным знаниям.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должен знать и уметь применять на практике: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основные положения </w:t>
      </w:r>
      <w:hyperlink r:id="rId14" w:history="1">
        <w:r w:rsidRPr="00FE11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противодействия коррупции, деятельности отрасли применительно к исполнению своих должностных обязанностей;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FE11D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>Покачи</w:t>
      </w:r>
      <w:r w:rsidRPr="00FE11DC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 xml:space="preserve">Покачи </w:t>
      </w:r>
      <w:r w:rsidRPr="004D1190">
        <w:rPr>
          <w:rFonts w:ascii="Times New Roman" w:hAnsi="Times New Roman" w:cs="Times New Roman"/>
          <w:sz w:val="28"/>
          <w:szCs w:val="28"/>
        </w:rPr>
        <w:t>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инструкцию по делопроизводству в органе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FE11DC" w:rsidRPr="001C1C42" w:rsidRDefault="00FE11DC" w:rsidP="00FE11DC">
      <w:pPr>
        <w:pStyle w:val="a5"/>
        <w:tabs>
          <w:tab w:val="left" w:pos="10080"/>
        </w:tabs>
        <w:spacing w:before="0" w:after="0"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C1C42">
        <w:rPr>
          <w:sz w:val="28"/>
          <w:szCs w:val="28"/>
        </w:rPr>
        <w:t xml:space="preserve">- </w:t>
      </w:r>
      <w:r w:rsidRPr="001C1C42">
        <w:rPr>
          <w:bCs/>
          <w:sz w:val="28"/>
          <w:szCs w:val="28"/>
          <w:lang w:eastAsia="ru-RU"/>
        </w:rPr>
        <w:t>Кодекс этики и служебного поведения муниципальных служащих Думы города Покачи</w:t>
      </w:r>
      <w:r>
        <w:rPr>
          <w:bCs/>
          <w:sz w:val="28"/>
          <w:szCs w:val="28"/>
          <w:lang w:eastAsia="ru-RU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2.2. Квалификационные требования к профессиональным навыкам.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иметь: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в отрасли </w:t>
      </w:r>
      <w:proofErr w:type="gramStart"/>
      <w:r w:rsidRPr="004D1190">
        <w:rPr>
          <w:rFonts w:ascii="Times New Roman" w:hAnsi="Times New Roman" w:cs="Times New Roman"/>
          <w:sz w:val="28"/>
          <w:szCs w:val="28"/>
        </w:rPr>
        <w:t>деятельности структурного подразделения органа местного самоуправления</w:t>
      </w:r>
      <w:proofErr w:type="gramEnd"/>
      <w:r w:rsidRPr="004D1190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 постановке целей, задач и нахождению путей их реализации;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четко организовывать и планировать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творчески подходить к решению поставленных задач, быстро адаптироваться к новым условиям и требованиям;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четко и грамотно излагать свои мысли в устной и письменной форме;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способность консультировать граждан, представителей организаций и работников других структурных подразделений органа </w:t>
      </w:r>
      <w:r w:rsidRPr="004D119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по сбору и систематизации актуальной информации в установленной сфере деятельности;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опыт ведения деловых переговоров;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публично выступать;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делового письма;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со специальными программными продуктами, с </w:t>
      </w:r>
      <w:r w:rsidR="00FE11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сетью «Интернет»</w:t>
      </w:r>
      <w:r w:rsidRPr="004D1190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 Квалификационные требования к профессиональным знаниям и навыкам, необходимым для замещения должностей муниципальной службы старшей и младшей группы, учреждаемых для выполнения функции</w:t>
      </w:r>
      <w:r w:rsidR="00830B14">
        <w:rPr>
          <w:rFonts w:ascii="Times New Roman" w:hAnsi="Times New Roman" w:cs="Times New Roman"/>
          <w:sz w:val="28"/>
          <w:szCs w:val="28"/>
        </w:rPr>
        <w:t xml:space="preserve"> </w:t>
      </w:r>
      <w:r w:rsidRPr="004D1190">
        <w:rPr>
          <w:rFonts w:ascii="Times New Roman" w:hAnsi="Times New Roman" w:cs="Times New Roman"/>
          <w:sz w:val="28"/>
          <w:szCs w:val="28"/>
        </w:rPr>
        <w:t>"специалист", "обеспечивающий специалист":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3.1. Квалификационные требования к профессиональным знаниям.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основные положения </w:t>
      </w:r>
      <w:hyperlink r:id="rId16" w:history="1">
        <w:r w:rsidRPr="00FE11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противодействия коррупции, деятельности отрасли применительно к исполнению своих должностных обязанностей;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E11D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инструкцию по делопроизводству в органе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FE11DC" w:rsidRPr="001C1C42" w:rsidRDefault="00FE11DC" w:rsidP="00FE11DC">
      <w:pPr>
        <w:pStyle w:val="a5"/>
        <w:tabs>
          <w:tab w:val="left" w:pos="10080"/>
        </w:tabs>
        <w:spacing w:before="0" w:after="0"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C1C42">
        <w:rPr>
          <w:sz w:val="28"/>
          <w:szCs w:val="28"/>
        </w:rPr>
        <w:t xml:space="preserve">- </w:t>
      </w:r>
      <w:r w:rsidRPr="001C1C42">
        <w:rPr>
          <w:bCs/>
          <w:sz w:val="28"/>
          <w:szCs w:val="28"/>
          <w:lang w:eastAsia="ru-RU"/>
        </w:rPr>
        <w:t>Кодекс этики и служебного поведения муниципальных служащих Думы города Покачи</w:t>
      </w:r>
      <w:r>
        <w:rPr>
          <w:bCs/>
          <w:sz w:val="28"/>
          <w:szCs w:val="28"/>
          <w:lang w:eastAsia="ru-RU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3.2. Квалификационные требования к профессиональным навыкам.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иметь: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lastRenderedPageBreak/>
        <w:t>- способность творчески подходить к решению поставленных задач, быстро адаптироваться к новым условиям и требованиям;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четко и грамотно излагать свои мысли в устной и письменной форме;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подготовки служебных документов, основ делопроизводства;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консультировать граждан, представителей организаций и работников других структурных подразделений органа местного самоуправления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со специальными программными продуктами, </w:t>
      </w:r>
      <w:r w:rsidR="00FE11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сетью «Интернет»</w:t>
      </w:r>
      <w:r w:rsidRPr="004D1190">
        <w:rPr>
          <w:rFonts w:ascii="Times New Roman" w:hAnsi="Times New Roman" w:cs="Times New Roman"/>
          <w:sz w:val="28"/>
          <w:szCs w:val="28"/>
        </w:rPr>
        <w:t xml:space="preserve"> и электронной почтой;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делового письма.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E5C" w:rsidRPr="004D1190" w:rsidRDefault="00080E5C">
      <w:pPr>
        <w:rPr>
          <w:rFonts w:ascii="Times New Roman" w:hAnsi="Times New Roman" w:cs="Times New Roman"/>
          <w:sz w:val="28"/>
          <w:szCs w:val="28"/>
        </w:rPr>
      </w:pPr>
    </w:p>
    <w:sectPr w:rsidR="00080E5C" w:rsidRPr="004D1190" w:rsidSect="00814931">
      <w:footerReference w:type="default" r:id="rId18"/>
      <w:pgSz w:w="11907" w:h="16840"/>
      <w:pgMar w:top="567" w:right="1134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49" w:rsidRDefault="00683849" w:rsidP="00814931">
      <w:pPr>
        <w:spacing w:after="0" w:line="240" w:lineRule="auto"/>
      </w:pPr>
      <w:r>
        <w:separator/>
      </w:r>
    </w:p>
  </w:endnote>
  <w:endnote w:type="continuationSeparator" w:id="0">
    <w:p w:rsidR="00683849" w:rsidRDefault="00683849" w:rsidP="0081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40840"/>
      <w:docPartObj>
        <w:docPartGallery w:val="Page Numbers (Bottom of Page)"/>
        <w:docPartUnique/>
      </w:docPartObj>
    </w:sdtPr>
    <w:sdtEndPr/>
    <w:sdtContent>
      <w:p w:rsidR="00814931" w:rsidRDefault="008149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D9">
          <w:rPr>
            <w:noProof/>
          </w:rPr>
          <w:t>7</w:t>
        </w:r>
        <w:r>
          <w:fldChar w:fldCharType="end"/>
        </w:r>
      </w:p>
    </w:sdtContent>
  </w:sdt>
  <w:p w:rsidR="00814931" w:rsidRDefault="008149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49" w:rsidRDefault="00683849" w:rsidP="00814931">
      <w:pPr>
        <w:spacing w:after="0" w:line="240" w:lineRule="auto"/>
      </w:pPr>
      <w:r>
        <w:separator/>
      </w:r>
    </w:p>
  </w:footnote>
  <w:footnote w:type="continuationSeparator" w:id="0">
    <w:p w:rsidR="00683849" w:rsidRDefault="00683849" w:rsidP="0081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90"/>
    <w:rsid w:val="00070F36"/>
    <w:rsid w:val="00080E5C"/>
    <w:rsid w:val="0016556C"/>
    <w:rsid w:val="001C1C42"/>
    <w:rsid w:val="003C11EB"/>
    <w:rsid w:val="004D1190"/>
    <w:rsid w:val="004D7875"/>
    <w:rsid w:val="00540744"/>
    <w:rsid w:val="00585951"/>
    <w:rsid w:val="00683849"/>
    <w:rsid w:val="006A0F5F"/>
    <w:rsid w:val="00814931"/>
    <w:rsid w:val="00830B14"/>
    <w:rsid w:val="00B15404"/>
    <w:rsid w:val="00C5531A"/>
    <w:rsid w:val="00C732B1"/>
    <w:rsid w:val="00D321AC"/>
    <w:rsid w:val="00E2529B"/>
    <w:rsid w:val="00FD22D9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190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D1190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1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D1190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D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9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C1C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C1C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C1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931"/>
  </w:style>
  <w:style w:type="paragraph" w:styleId="a8">
    <w:name w:val="footer"/>
    <w:basedOn w:val="a"/>
    <w:link w:val="a9"/>
    <w:uiPriority w:val="99"/>
    <w:unhideWhenUsed/>
    <w:rsid w:val="0081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190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D1190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1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D1190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D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9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C1C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C1C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C1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931"/>
  </w:style>
  <w:style w:type="paragraph" w:styleId="a8">
    <w:name w:val="footer"/>
    <w:basedOn w:val="a"/>
    <w:link w:val="a9"/>
    <w:uiPriority w:val="99"/>
    <w:unhideWhenUsed/>
    <w:rsid w:val="0081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50D71F24BEF6358B7564B54ECF513570276E6D7E9900DE079FBA57F592F247E5QD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50D71F24BEF6358B757AB858A3063A742437657DC95F8E0995EFE0QFK" TargetMode="External"/><Relationship Id="rId17" Type="http://schemas.openxmlformats.org/officeDocument/2006/relationships/hyperlink" Target="consultantplus://offline/ref=3950D71F24BEF6358B7564B54ECF513570276E6D7E9900DE079FBA57F592F247E5Q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50D71F24BEF6358B757AB858A3063A742437657DC95F8E0995EFE0QF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50D71F24BEF6358B7564B54ECF513570276E6D7E980AD30C9FBA57F592F2475DC16B11117AEF882EA44DE7Q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50D71F24BEF6358B7564B54ECF513570276E6D7E9900DE079FBA57F592F247E5QDK" TargetMode="External"/><Relationship Id="rId10" Type="http://schemas.openxmlformats.org/officeDocument/2006/relationships/hyperlink" Target="consultantplus://offline/ref=3950D71F24BEF6358B757AB858A3063A772836627699088C58C0E10AA2E9QB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50D71F24BEF6358B757AB858A3063A772836627698088C58C0E10AA29BF8101A8E32535577EE8DE2Q9K" TargetMode="External"/><Relationship Id="rId14" Type="http://schemas.openxmlformats.org/officeDocument/2006/relationships/hyperlink" Target="consultantplus://offline/ref=3950D71F24BEF6358B757AB858A3063A742437657DC95F8E0995EFE0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Чурина Людмила Викторовна</cp:lastModifiedBy>
  <cp:revision>2</cp:revision>
  <cp:lastPrinted>2013-09-02T08:13:00Z</cp:lastPrinted>
  <dcterms:created xsi:type="dcterms:W3CDTF">2014-09-10T06:05:00Z</dcterms:created>
  <dcterms:modified xsi:type="dcterms:W3CDTF">2014-09-10T06:05:00Z</dcterms:modified>
</cp:coreProperties>
</file>