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41" w:rsidRDefault="00DA292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3DB1AD0" wp14:editId="37A0A482">
                <wp:extent cx="687705" cy="7829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770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15pt;height:61.6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t xml:space="preserve"> </w:t>
      </w:r>
    </w:p>
    <w:p w:rsidR="00301241" w:rsidRDefault="00301241">
      <w:pPr>
        <w:jc w:val="center"/>
      </w:pPr>
    </w:p>
    <w:p w:rsidR="00301241" w:rsidRDefault="00DA2928">
      <w:pPr>
        <w:keepNext/>
        <w:tabs>
          <w:tab w:val="left" w:pos="3210"/>
        </w:tabs>
        <w:jc w:val="center"/>
        <w:outlineLvl w:val="2"/>
        <w:rPr>
          <w:b/>
          <w:bCs/>
          <w:sz w:val="48"/>
        </w:rPr>
      </w:pPr>
      <w:r>
        <w:rPr>
          <w:b/>
          <w:bCs/>
          <w:sz w:val="48"/>
        </w:rPr>
        <w:t>ДУМА ГОРОДА ПОКАЧИ</w:t>
      </w:r>
    </w:p>
    <w:p w:rsidR="00301241" w:rsidRDefault="00DA2928">
      <w:pPr>
        <w:jc w:val="center"/>
        <w:rPr>
          <w:b/>
        </w:rPr>
      </w:pPr>
      <w:r>
        <w:rPr>
          <w:b/>
        </w:rPr>
        <w:t>ХАНТЫ - МАНСИЙСКОГО АВТОНОМНОГО ОКРУГА - ЮГРЫ</w:t>
      </w:r>
    </w:p>
    <w:p w:rsidR="00301241" w:rsidRDefault="00DA2928">
      <w:pPr>
        <w:keepNext/>
        <w:spacing w:before="240" w:after="60"/>
        <w:jc w:val="center"/>
        <w:outlineLvl w:val="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301241" w:rsidRDefault="00DA2928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_________________                                                                                           № _________</w:t>
      </w:r>
    </w:p>
    <w:p w:rsidR="00301241" w:rsidRDefault="00301241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2"/>
      </w:tblGrid>
      <w:tr w:rsidR="00301241">
        <w:trPr>
          <w:trHeight w:val="694"/>
        </w:trPr>
        <w:tc>
          <w:tcPr>
            <w:tcW w:w="5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241" w:rsidRDefault="00DA2928">
            <w:pPr>
              <w:ind w:right="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 информации администрации города Покачи о защите населения и территории городского округа от чрезвычайных ситуаций природного и техногенного характера</w:t>
            </w:r>
          </w:p>
        </w:tc>
      </w:tr>
    </w:tbl>
    <w:p w:rsidR="00301241" w:rsidRDefault="00301241"/>
    <w:p w:rsidR="00301241" w:rsidRDefault="00301241"/>
    <w:p w:rsidR="00301241" w:rsidRDefault="00DA2928">
      <w:pPr>
        <w:pStyle w:val="a4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Рассмотрев информацию администрации города Покачи </w:t>
      </w:r>
      <w:r>
        <w:rPr>
          <w:rFonts w:ascii="Times New Roman" w:eastAsia="Times New Roman" w:hAnsi="Times New Roman"/>
          <w:sz w:val="24"/>
          <w:szCs w:val="24"/>
        </w:rPr>
        <w:t>о защите населения и территории городского округа от чрезвычайных ситуаций природного и техногенного характера, на основ</w:t>
      </w:r>
      <w:r>
        <w:rPr>
          <w:rFonts w:ascii="Times New Roman" w:hAnsi="Times New Roman"/>
          <w:sz w:val="24"/>
          <w:szCs w:val="24"/>
        </w:rPr>
        <w:t>ании пункта 1 части 7 статьи 4 Положения о контроле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значения, утвержденного решением Думы города Покачи от 29.04.2016 №</w:t>
      </w:r>
      <w:r>
        <w:rPr>
          <w:rFonts w:ascii="Times New Roman" w:hAnsi="Times New Roman"/>
          <w:sz w:val="24"/>
          <w:szCs w:val="24"/>
          <w:highlight w:val="white"/>
        </w:rPr>
        <w:t>49, Дума города Покачи</w:t>
      </w:r>
      <w:proofErr w:type="gramEnd"/>
    </w:p>
    <w:p w:rsidR="00301241" w:rsidRDefault="00301241">
      <w:pPr>
        <w:ind w:firstLine="708"/>
        <w:jc w:val="both"/>
        <w:rPr>
          <w:highlight w:val="yellow"/>
        </w:rPr>
      </w:pPr>
    </w:p>
    <w:p w:rsidR="00301241" w:rsidRDefault="00DA2928">
      <w:pPr>
        <w:ind w:firstLine="708"/>
        <w:jc w:val="center"/>
        <w:rPr>
          <w:b/>
        </w:rPr>
      </w:pPr>
      <w:r>
        <w:rPr>
          <w:b/>
        </w:rPr>
        <w:t>РЕШИЛА:</w:t>
      </w:r>
    </w:p>
    <w:p w:rsidR="00301241" w:rsidRDefault="00301241">
      <w:pPr>
        <w:ind w:firstLine="709"/>
        <w:jc w:val="both"/>
      </w:pPr>
    </w:p>
    <w:p w:rsidR="00301241" w:rsidRDefault="00DA2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администрации города Покачи </w:t>
      </w:r>
      <w:r>
        <w:rPr>
          <w:rFonts w:ascii="Times New Roman" w:hAnsi="Times New Roman" w:cs="Times New Roman"/>
          <w:sz w:val="24"/>
          <w:szCs w:val="24"/>
        </w:rPr>
        <w:t>о защите населения и территории городского округа от чрезвычайных ситуаций природного и техногенного характера принять к сведению согласно приложению к настоящему решению.</w:t>
      </w:r>
    </w:p>
    <w:p w:rsidR="00301241" w:rsidRDefault="00301241">
      <w:pPr>
        <w:jc w:val="both"/>
        <w:rPr>
          <w:b/>
          <w:bCs/>
        </w:rPr>
      </w:pPr>
    </w:p>
    <w:p w:rsidR="00301241" w:rsidRDefault="00301241">
      <w:pPr>
        <w:tabs>
          <w:tab w:val="left" w:pos="0"/>
          <w:tab w:val="left" w:pos="6804"/>
        </w:tabs>
        <w:rPr>
          <w:b/>
          <w:bCs/>
        </w:rPr>
      </w:pPr>
    </w:p>
    <w:p w:rsidR="00301241" w:rsidRDefault="00301241">
      <w:pPr>
        <w:tabs>
          <w:tab w:val="left" w:pos="0"/>
          <w:tab w:val="left" w:pos="6804"/>
        </w:tabs>
        <w:rPr>
          <w:b/>
          <w:bCs/>
        </w:rPr>
      </w:pPr>
    </w:p>
    <w:p w:rsidR="00301241" w:rsidRDefault="00DA2928">
      <w:pPr>
        <w:tabs>
          <w:tab w:val="left" w:pos="0"/>
          <w:tab w:val="left" w:pos="6804"/>
        </w:tabs>
        <w:rPr>
          <w:b/>
          <w:bCs/>
        </w:rPr>
      </w:pPr>
      <w:r>
        <w:rPr>
          <w:b/>
        </w:rPr>
        <w:t xml:space="preserve">Председатель </w:t>
      </w:r>
    </w:p>
    <w:p w:rsidR="00301241" w:rsidRDefault="00DA2928">
      <w:pPr>
        <w:tabs>
          <w:tab w:val="left" w:pos="0"/>
          <w:tab w:val="left" w:pos="6804"/>
        </w:tabs>
        <w:rPr>
          <w:b/>
        </w:rPr>
      </w:pPr>
      <w:r>
        <w:rPr>
          <w:b/>
        </w:rPr>
        <w:t xml:space="preserve">Думы города Покачи  </w:t>
      </w:r>
      <w:r>
        <w:rPr>
          <w:b/>
        </w:rPr>
        <w:tab/>
        <w:t xml:space="preserve">          </w:t>
      </w:r>
      <w:proofErr w:type="spellStart"/>
      <w:r>
        <w:rPr>
          <w:b/>
        </w:rPr>
        <w:t>А.В.Тимошенко</w:t>
      </w:r>
      <w:proofErr w:type="spellEnd"/>
    </w:p>
    <w:p w:rsidR="00301241" w:rsidRDefault="00301241">
      <w:pPr>
        <w:rPr>
          <w:bCs/>
          <w:sz w:val="20"/>
          <w:szCs w:val="20"/>
        </w:rPr>
      </w:pPr>
    </w:p>
    <w:p w:rsidR="00301241" w:rsidRDefault="00301241">
      <w:pPr>
        <w:rPr>
          <w:sz w:val="20"/>
          <w:szCs w:val="20"/>
        </w:rPr>
      </w:pPr>
    </w:p>
    <w:p w:rsidR="00301241" w:rsidRDefault="00301241">
      <w:pPr>
        <w:rPr>
          <w:sz w:val="20"/>
          <w:szCs w:val="20"/>
        </w:rPr>
      </w:pPr>
    </w:p>
    <w:p w:rsidR="00301241" w:rsidRDefault="00301241">
      <w:pPr>
        <w:rPr>
          <w:sz w:val="20"/>
          <w:szCs w:val="20"/>
        </w:rPr>
      </w:pPr>
    </w:p>
    <w:p w:rsidR="00301241" w:rsidRDefault="00301241">
      <w:pPr>
        <w:rPr>
          <w:sz w:val="20"/>
          <w:szCs w:val="20"/>
        </w:rPr>
      </w:pPr>
    </w:p>
    <w:p w:rsidR="00301241" w:rsidRDefault="00301241">
      <w:pPr>
        <w:rPr>
          <w:sz w:val="20"/>
          <w:szCs w:val="20"/>
        </w:rPr>
      </w:pPr>
    </w:p>
    <w:p w:rsidR="00301241" w:rsidRDefault="00301241">
      <w:pPr>
        <w:rPr>
          <w:sz w:val="20"/>
          <w:szCs w:val="20"/>
        </w:rPr>
      </w:pPr>
    </w:p>
    <w:p w:rsidR="00301241" w:rsidRDefault="00DA2928">
      <w:pPr>
        <w:rPr>
          <w:sz w:val="20"/>
          <w:szCs w:val="20"/>
        </w:rPr>
      </w:pPr>
      <w:r>
        <w:rPr>
          <w:bCs/>
          <w:sz w:val="20"/>
          <w:szCs w:val="20"/>
        </w:rPr>
        <w:t>Принято Думой города Покачи</w:t>
      </w:r>
    </w:p>
    <w:p w:rsidR="00301241" w:rsidRDefault="00DA292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</w:t>
      </w:r>
    </w:p>
    <w:p w:rsidR="00301241" w:rsidRDefault="00DA292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(число, месяц, год)</w:t>
      </w:r>
    </w:p>
    <w:p w:rsidR="00301241" w:rsidRDefault="00301241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Default="00301241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301241" w:rsidRPr="00AD0103" w:rsidRDefault="00DA2928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AD0103">
        <w:rPr>
          <w:rFonts w:ascii="Times New Roman" w:hAnsi="Times New Roman" w:cs="Times New Roman"/>
          <w:sz w:val="24"/>
          <w:szCs w:val="24"/>
        </w:rPr>
        <w:t>Приложение</w:t>
      </w:r>
    </w:p>
    <w:p w:rsidR="00301241" w:rsidRPr="00AD0103" w:rsidRDefault="00DA2928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AD0103">
        <w:rPr>
          <w:rFonts w:ascii="Times New Roman" w:hAnsi="Times New Roman" w:cs="Times New Roman"/>
          <w:sz w:val="24"/>
          <w:szCs w:val="24"/>
        </w:rPr>
        <w:t>к решению Думы города Покачи</w:t>
      </w:r>
    </w:p>
    <w:p w:rsidR="00301241" w:rsidRPr="00AD0103" w:rsidRDefault="00DA2928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AD0103">
        <w:rPr>
          <w:rFonts w:ascii="Times New Roman" w:hAnsi="Times New Roman" w:cs="Times New Roman"/>
          <w:sz w:val="24"/>
          <w:szCs w:val="24"/>
        </w:rPr>
        <w:t xml:space="preserve">от _____________ № __________ </w:t>
      </w:r>
    </w:p>
    <w:p w:rsidR="00301241" w:rsidRPr="00AD0103" w:rsidRDefault="00301241"/>
    <w:p w:rsidR="00301241" w:rsidRPr="00AD0103" w:rsidRDefault="00301241">
      <w:pPr>
        <w:ind w:firstLine="708"/>
        <w:jc w:val="center"/>
        <w:rPr>
          <w:b/>
        </w:rPr>
      </w:pPr>
    </w:p>
    <w:p w:rsidR="00301241" w:rsidRPr="00AD0103" w:rsidRDefault="0029524E">
      <w:pPr>
        <w:ind w:right="34" w:firstLine="709"/>
        <w:jc w:val="center"/>
        <w:rPr>
          <w:b/>
          <w:bCs/>
        </w:rPr>
      </w:pPr>
      <w:r>
        <w:rPr>
          <w:b/>
          <w:bCs/>
        </w:rPr>
        <w:t>И</w:t>
      </w:r>
      <w:r w:rsidR="00DA2928" w:rsidRPr="00AD0103">
        <w:rPr>
          <w:b/>
          <w:bCs/>
        </w:rPr>
        <w:t>нформаци</w:t>
      </w:r>
      <w:r>
        <w:rPr>
          <w:b/>
          <w:bCs/>
        </w:rPr>
        <w:t>я</w:t>
      </w:r>
      <w:r w:rsidR="00DA2928" w:rsidRPr="00AD0103">
        <w:rPr>
          <w:b/>
          <w:bCs/>
        </w:rPr>
        <w:t xml:space="preserve"> администрации города Покачи о защите населения и территории городского округа от чрезвычайных ситуаций природного и техногенного характера</w:t>
      </w:r>
    </w:p>
    <w:p w:rsidR="00301241" w:rsidRPr="00AD0103" w:rsidRDefault="00301241">
      <w:pPr>
        <w:ind w:firstLine="709"/>
        <w:jc w:val="center"/>
        <w:rPr>
          <w:lang w:eastAsia="ar-SA"/>
        </w:rPr>
      </w:pPr>
    </w:p>
    <w:p w:rsidR="00B240E3" w:rsidRPr="00AD0103" w:rsidRDefault="00DA2928" w:rsidP="001B66D9">
      <w:pPr>
        <w:ind w:firstLine="709"/>
        <w:jc w:val="both"/>
      </w:pPr>
      <w:r w:rsidRPr="00AD0103">
        <w:rPr>
          <w:rFonts w:eastAsia="Arial Unicode MS"/>
        </w:rPr>
        <w:t xml:space="preserve">1. </w:t>
      </w:r>
      <w:proofErr w:type="gramStart"/>
      <w:r w:rsidRPr="00AD0103">
        <w:rPr>
          <w:rFonts w:eastAsia="Arial Unicode MS"/>
        </w:rPr>
        <w:t xml:space="preserve">В соответствии с </w:t>
      </w:r>
      <w:r w:rsidR="0029524E">
        <w:rPr>
          <w:rFonts w:eastAsia="Arial Unicode MS"/>
        </w:rPr>
        <w:t>п</w:t>
      </w:r>
      <w:r w:rsidR="0076483F">
        <w:rPr>
          <w:rFonts w:eastAsia="Arial Unicode MS"/>
        </w:rPr>
        <w:t>унктами</w:t>
      </w:r>
      <w:r w:rsidRPr="00AD0103">
        <w:rPr>
          <w:rFonts w:eastAsia="Arial Unicode MS"/>
        </w:rPr>
        <w:t xml:space="preserve"> 8</w:t>
      </w:r>
      <w:r w:rsidR="0076483F">
        <w:rPr>
          <w:rFonts w:eastAsia="Arial Unicode MS"/>
        </w:rPr>
        <w:t xml:space="preserve"> и 28</w:t>
      </w:r>
      <w:r w:rsidRPr="00AD0103">
        <w:rPr>
          <w:rFonts w:eastAsia="Arial Unicode MS"/>
          <w:highlight w:val="white"/>
        </w:rPr>
        <w:t xml:space="preserve"> </w:t>
      </w:r>
      <w:r w:rsidR="0029524E">
        <w:rPr>
          <w:rFonts w:eastAsia="Arial Unicode MS"/>
          <w:highlight w:val="white"/>
        </w:rPr>
        <w:t xml:space="preserve">части 1 </w:t>
      </w:r>
      <w:r w:rsidRPr="00AD0103">
        <w:rPr>
          <w:rFonts w:eastAsia="Arial Unicode MS"/>
          <w:highlight w:val="white"/>
        </w:rPr>
        <w:t>статьи 16 Фед</w:t>
      </w:r>
      <w:r w:rsidRPr="00AD0103">
        <w:rPr>
          <w:rFonts w:eastAsia="Arial Unicode MS"/>
        </w:rPr>
        <w:t xml:space="preserve">ерального закона от 06.10.2003 №131-ФЗ «Об общих принципах организации местного самоуправления в Российской Федерации» к вопросам местного значения относится </w:t>
      </w:r>
      <w:r w:rsidRPr="00AD0103">
        <w:t>участие в предупреждении и ликвидации последствий чрезвычайных ситуаций в границах городского округа</w:t>
      </w:r>
      <w:r w:rsidR="0076483F">
        <w:t>, а также</w:t>
      </w:r>
      <w:r w:rsidR="0076483F">
        <w:rPr>
          <w:b/>
        </w:rPr>
        <w:t xml:space="preserve"> </w:t>
      </w:r>
      <w:r w:rsidR="0076483F" w:rsidRPr="00C46DBF">
        <w:t>защита населения и территории городского округа от чрезвычайных ситуаций природного и техногенного характера</w:t>
      </w:r>
      <w:r w:rsidRPr="00AD0103">
        <w:t xml:space="preserve"> (далее - ЧС)</w:t>
      </w:r>
      <w:r w:rsidR="00520AE8">
        <w:t>.</w:t>
      </w:r>
      <w:proofErr w:type="gramEnd"/>
    </w:p>
    <w:p w:rsidR="00301241" w:rsidRPr="00AD0103" w:rsidRDefault="00B240E3">
      <w:pPr>
        <w:ind w:firstLine="709"/>
        <w:jc w:val="both"/>
      </w:pPr>
      <w:r w:rsidRPr="00AD0103">
        <w:t>Во исполнение вышеуказанн</w:t>
      </w:r>
      <w:r w:rsidR="0076483F">
        <w:t>ых</w:t>
      </w:r>
      <w:r w:rsidRPr="00AD0103">
        <w:t xml:space="preserve"> вопрос</w:t>
      </w:r>
      <w:r w:rsidR="0076483F">
        <w:t>ов</w:t>
      </w:r>
      <w:r w:rsidRPr="00AD0103">
        <w:t xml:space="preserve"> местного значения </w:t>
      </w:r>
      <w:r w:rsidR="00DA2928" w:rsidRPr="00AD0103">
        <w:rPr>
          <w:highlight w:val="white"/>
        </w:rPr>
        <w:t xml:space="preserve">администрацией города Покачи </w:t>
      </w:r>
      <w:r w:rsidR="00C46DBF" w:rsidRPr="00C46DBF">
        <w:t xml:space="preserve">ведется планомерная работа по созданию и наполнению нормативно-правовой базы. Так, разработано и утверждено порядка 20 нормативных правовых актов в сфере ЧС. В рамках текущего мониторинга правоприменения специалистами администрации </w:t>
      </w:r>
      <w:proofErr w:type="gramStart"/>
      <w:r w:rsidR="00C46DBF" w:rsidRPr="00C46DBF">
        <w:t>горда Покачи своевременно производится</w:t>
      </w:r>
      <w:proofErr w:type="gramEnd"/>
      <w:r w:rsidR="00C46DBF" w:rsidRPr="00C46DBF">
        <w:t xml:space="preserve"> актуализация соответствующих нормативных правовых актов.</w:t>
      </w:r>
      <w:bookmarkStart w:id="0" w:name="_GoBack"/>
      <w:bookmarkEnd w:id="0"/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 xml:space="preserve">2. </w:t>
      </w:r>
      <w:r w:rsidR="00AD0103" w:rsidRPr="00AD0103">
        <w:rPr>
          <w:color w:val="000000"/>
        </w:rPr>
        <w:t>Н</w:t>
      </w:r>
      <w:r w:rsidRPr="00AD0103">
        <w:rPr>
          <w:color w:val="000000"/>
        </w:rPr>
        <w:t>а территории города Покачи</w:t>
      </w:r>
      <w:r w:rsidR="00153F84" w:rsidRPr="00AD0103">
        <w:rPr>
          <w:color w:val="000000"/>
        </w:rPr>
        <w:t xml:space="preserve"> суще</w:t>
      </w:r>
      <w:r w:rsidR="00AD0103" w:rsidRPr="00AD0103">
        <w:rPr>
          <w:color w:val="000000"/>
        </w:rPr>
        <w:t>с</w:t>
      </w:r>
      <w:r w:rsidR="00153F84" w:rsidRPr="00AD0103">
        <w:rPr>
          <w:color w:val="000000"/>
        </w:rPr>
        <w:t>твуют следующие риски возникновения ЧС</w:t>
      </w:r>
      <w:r w:rsidRPr="00AD0103">
        <w:rPr>
          <w:color w:val="000000"/>
        </w:rPr>
        <w:t>: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ЧС на объектах автомобильного транспорта;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ЧС на объектах воздушного транспорта;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аварий на электросетях;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аварии на системах теплоснабжения;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аварии на системах водоснабжения;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обрушения зданий, сооружений, пород;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техногенных пожаров;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ЧС, связанные с опасными метеорологическими явлениями;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 возникновения эпидемий;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 возникновения отравления людей;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</w:rPr>
      </w:pPr>
      <w:r w:rsidRPr="00AD0103">
        <w:rPr>
          <w:color w:val="000000"/>
        </w:rPr>
        <w:t>- риски возникновения природных (лесных, торфяных, ландшафтных) пожаров.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</w:pPr>
      <w:proofErr w:type="gramStart"/>
      <w:r w:rsidRPr="00AD0103">
        <w:t>В соответствии с приказом Департамента региональной безопасности Ханты-Мансийского автономного округа-Югры от 31.03.2026 №4-нп «Об утверждении перечней населенных пунктов Ханты-Мансийского автономного округа – Югры, подверженных угрозе лесных пожаров и других ландшафтных (природных) пожаров, территорий организаций отдыха детей и их оздоровления, территорий ведения гражданами садоводства или огородничества для собственных нужд, подверженных угрозе лесных пожаров в 2026 году» территория муниципального образования город Покачи подвержена</w:t>
      </w:r>
      <w:proofErr w:type="gramEnd"/>
      <w:r w:rsidRPr="00AD0103">
        <w:t xml:space="preserve"> угрозе лесных пожаров и других ландшафтных (природных) пожаров.</w:t>
      </w:r>
    </w:p>
    <w:p w:rsidR="00301241" w:rsidRPr="00AD0103" w:rsidRDefault="00DA292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</w:pPr>
      <w:r w:rsidRPr="00AD0103">
        <w:t xml:space="preserve">Территория муниципального образования город Покачи расположена на возвышенности и не подвержена подтоплению в период весеннего ледохода и половодья, на водных объектах не имеется ледовых переправ, проведение </w:t>
      </w:r>
      <w:proofErr w:type="spellStart"/>
      <w:r w:rsidRPr="00AD0103">
        <w:t>ледовзрывных</w:t>
      </w:r>
      <w:proofErr w:type="spellEnd"/>
      <w:r w:rsidRPr="00AD0103">
        <w:t xml:space="preserve"> работ в период весенне-летнего половодья не проводится.</w:t>
      </w:r>
    </w:p>
    <w:p w:rsidR="00D45696" w:rsidRPr="00AD0103" w:rsidRDefault="00DA2928" w:rsidP="00F820A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</w:pPr>
      <w:proofErr w:type="gramStart"/>
      <w:r w:rsidRPr="00AD0103">
        <w:t xml:space="preserve">Муниципальное образование город Покачи не включено в Реестр населенных пунктов Ханты-Мансийского автономного округа – Югры, попадающих в зоны затопления (подтопления) при воздействии различных гидрологических и гидродинамических процессов и явлений (реестр утвержден приложением к протоколу №9 заседания Комиссии по предупреждению и ликвидации чрезвычайных ситуаций и обеспечению пожарной безопасности Ханты-Мансийского автономного округа – Югры от 18.12.2025). </w:t>
      </w:r>
      <w:proofErr w:type="gramEnd"/>
    </w:p>
    <w:p w:rsidR="00D45696" w:rsidRPr="00AD0103" w:rsidRDefault="00D45696" w:rsidP="00D45696">
      <w:pPr>
        <w:ind w:firstLine="567"/>
        <w:jc w:val="both"/>
      </w:pPr>
      <w:r w:rsidRPr="00AD0103">
        <w:lastRenderedPageBreak/>
        <w:t>За</w:t>
      </w:r>
      <w:r w:rsidR="00056B9E">
        <w:t xml:space="preserve"> период с 2024 по</w:t>
      </w:r>
      <w:r w:rsidRPr="00AD0103">
        <w:t xml:space="preserve"> 2025 год</w:t>
      </w:r>
      <w:r w:rsidR="00056B9E">
        <w:t>а</w:t>
      </w:r>
      <w:r w:rsidRPr="00AD0103">
        <w:t xml:space="preserve"> и истекший период 2026 года в ЕДДС города Покачи от граждан города Покачи поступили следующие сообщения (обращения) по происшествиям:</w:t>
      </w:r>
    </w:p>
    <w:p w:rsidR="00D45696" w:rsidRPr="00AD0103" w:rsidRDefault="00D45696" w:rsidP="00D45696">
      <w:pPr>
        <w:ind w:firstLine="567"/>
        <w:jc w:val="both"/>
      </w:pPr>
    </w:p>
    <w:tbl>
      <w:tblPr>
        <w:tblStyle w:val="14"/>
        <w:tblW w:w="9531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752"/>
        <w:gridCol w:w="4141"/>
        <w:gridCol w:w="1552"/>
        <w:gridCol w:w="1694"/>
        <w:gridCol w:w="1392"/>
      </w:tblGrid>
      <w:tr w:rsidR="00F820A4" w:rsidRPr="00AD0103" w:rsidTr="00CD55AB">
        <w:tc>
          <w:tcPr>
            <w:tcW w:w="752" w:type="dxa"/>
            <w:vMerge w:val="restart"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№</w:t>
            </w:r>
            <w:proofErr w:type="gramStart"/>
            <w:r w:rsidRPr="00AD0103">
              <w:rPr>
                <w:rFonts w:ascii="Times New Roman" w:hAnsi="Times New Roman"/>
                <w:b/>
              </w:rPr>
              <w:t>п</w:t>
            </w:r>
            <w:proofErr w:type="gramEnd"/>
            <w:r w:rsidRPr="00AD010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141" w:type="dxa"/>
            <w:vMerge w:val="restart"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Наименование сообщения</w:t>
            </w:r>
          </w:p>
        </w:tc>
        <w:tc>
          <w:tcPr>
            <w:tcW w:w="4638" w:type="dxa"/>
            <w:gridSpan w:val="3"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Количество сообщений</w:t>
            </w:r>
          </w:p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20A4" w:rsidRPr="00AD0103" w:rsidTr="00F820A4">
        <w:tc>
          <w:tcPr>
            <w:tcW w:w="752" w:type="dxa"/>
            <w:vMerge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1" w:type="dxa"/>
            <w:vMerge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2" w:type="dxa"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694" w:type="dxa"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392" w:type="dxa"/>
          </w:tcPr>
          <w:p w:rsidR="00F820A4" w:rsidRPr="00AD0103" w:rsidRDefault="00F820A4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2026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ДТП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52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51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-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2.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пожары, возгорания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33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27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-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а)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подгорание пищи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7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5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3.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proofErr w:type="spellStart"/>
            <w:r w:rsidRPr="00AD0103">
              <w:rPr>
                <w:rFonts w:ascii="Times New Roman" w:hAnsi="Times New Roman"/>
              </w:rPr>
              <w:t>сработка</w:t>
            </w:r>
            <w:proofErr w:type="spellEnd"/>
            <w:r w:rsidRPr="00AD0103">
              <w:rPr>
                <w:rFonts w:ascii="Times New Roman" w:hAnsi="Times New Roman"/>
              </w:rPr>
              <w:t xml:space="preserve"> АПС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25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26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4.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вызов скорой помощи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1190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1225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353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5.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происшествия на электросетях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20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18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10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6.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происшествия тепло/водоснабжения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10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12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5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7.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потерявшиеся (заблудившиеся) люди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2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-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8.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прочие обращения (нарушение правопорядка в общественных местах; нарушение тишины и покоя граждан; семейный скандал и т.д.)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310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377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94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9.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помощь в открывании дверей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19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8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3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10.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жалобы на бродячих собак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15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54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9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11.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прочие обращения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80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57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12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12.</w:t>
            </w: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 xml:space="preserve">угроза теракта 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E075C2">
              <w:rPr>
                <w:rFonts w:ascii="Times New Roman" w:hAnsi="Times New Roman"/>
              </w:rPr>
              <w:t>10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5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  <w:r w:rsidRPr="00AD0103">
              <w:rPr>
                <w:rFonts w:ascii="Times New Roman" w:hAnsi="Times New Roman"/>
              </w:rPr>
              <w:t>1</w:t>
            </w:r>
          </w:p>
        </w:tc>
      </w:tr>
      <w:tr w:rsidR="00E075C2" w:rsidRPr="00AD0103" w:rsidTr="00F820A4">
        <w:tc>
          <w:tcPr>
            <w:tcW w:w="75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1" w:type="dxa"/>
          </w:tcPr>
          <w:p w:rsidR="00E075C2" w:rsidRPr="00AD0103" w:rsidRDefault="00E075C2" w:rsidP="00D45696">
            <w:pPr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2" w:type="dxa"/>
          </w:tcPr>
          <w:p w:rsidR="00E075C2" w:rsidRPr="00E075C2" w:rsidRDefault="00E075C2" w:rsidP="00D45696">
            <w:pPr>
              <w:jc w:val="center"/>
              <w:rPr>
                <w:rFonts w:ascii="Times New Roman" w:hAnsi="Times New Roman"/>
                <w:b/>
              </w:rPr>
            </w:pPr>
            <w:r w:rsidRPr="00E075C2">
              <w:rPr>
                <w:rFonts w:ascii="Times New Roman" w:hAnsi="Times New Roman"/>
                <w:b/>
              </w:rPr>
              <w:t>1773</w:t>
            </w:r>
          </w:p>
        </w:tc>
        <w:tc>
          <w:tcPr>
            <w:tcW w:w="1694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1866</w:t>
            </w:r>
          </w:p>
        </w:tc>
        <w:tc>
          <w:tcPr>
            <w:tcW w:w="1392" w:type="dxa"/>
          </w:tcPr>
          <w:p w:rsidR="00E075C2" w:rsidRPr="00AD0103" w:rsidRDefault="00E075C2" w:rsidP="00D45696">
            <w:pPr>
              <w:jc w:val="center"/>
              <w:rPr>
                <w:rFonts w:ascii="Times New Roman" w:hAnsi="Times New Roman"/>
                <w:b/>
              </w:rPr>
            </w:pPr>
            <w:r w:rsidRPr="00AD0103">
              <w:rPr>
                <w:rFonts w:ascii="Times New Roman" w:hAnsi="Times New Roman"/>
                <w:b/>
              </w:rPr>
              <w:t>503</w:t>
            </w:r>
          </w:p>
        </w:tc>
      </w:tr>
    </w:tbl>
    <w:p w:rsidR="00D45696" w:rsidRPr="00AD0103" w:rsidRDefault="00D4569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</w:pPr>
    </w:p>
    <w:p w:rsidR="0021128C" w:rsidRPr="00AD0103" w:rsidRDefault="00F820A4" w:rsidP="00F820A4">
      <w:pPr>
        <w:ind w:firstLine="709"/>
        <w:jc w:val="both"/>
        <w:rPr>
          <w:bCs/>
          <w:color w:val="000000"/>
        </w:rPr>
      </w:pPr>
      <w:r w:rsidRPr="00AD0103">
        <w:rPr>
          <w:bCs/>
          <w:color w:val="000000"/>
        </w:rPr>
        <w:t>З</w:t>
      </w:r>
      <w:r w:rsidR="00DA2928" w:rsidRPr="00AD0103">
        <w:rPr>
          <w:bCs/>
          <w:color w:val="000000"/>
        </w:rPr>
        <w:t xml:space="preserve">а период с </w:t>
      </w:r>
      <w:r w:rsidR="00CE64BA" w:rsidRPr="00AD0103">
        <w:rPr>
          <w:bCs/>
          <w:color w:val="000000"/>
        </w:rPr>
        <w:t>201</w:t>
      </w:r>
      <w:r w:rsidR="00CE64BA">
        <w:rPr>
          <w:bCs/>
          <w:color w:val="000000"/>
        </w:rPr>
        <w:t>2</w:t>
      </w:r>
      <w:r w:rsidR="00CE64BA" w:rsidRPr="00AD0103">
        <w:rPr>
          <w:bCs/>
          <w:color w:val="000000"/>
        </w:rPr>
        <w:t xml:space="preserve"> </w:t>
      </w:r>
      <w:r w:rsidR="00DA2928" w:rsidRPr="00AD0103">
        <w:rPr>
          <w:bCs/>
          <w:color w:val="000000"/>
        </w:rPr>
        <w:t>по 202</w:t>
      </w:r>
      <w:r w:rsidR="00D45696" w:rsidRPr="00AD0103">
        <w:rPr>
          <w:bCs/>
          <w:color w:val="000000"/>
        </w:rPr>
        <w:t>6</w:t>
      </w:r>
      <w:r w:rsidR="00DA2928" w:rsidRPr="00AD0103">
        <w:rPr>
          <w:bCs/>
          <w:color w:val="000000"/>
        </w:rPr>
        <w:t xml:space="preserve"> годы</w:t>
      </w:r>
      <w:r w:rsidRPr="00AD0103">
        <w:rPr>
          <w:bCs/>
          <w:color w:val="000000"/>
        </w:rPr>
        <w:t xml:space="preserve"> на территории города произошл</w:t>
      </w:r>
      <w:r w:rsidR="007D1237">
        <w:rPr>
          <w:bCs/>
          <w:color w:val="000000"/>
        </w:rPr>
        <w:t>и</w:t>
      </w:r>
      <w:r w:rsidRPr="00AD0103">
        <w:rPr>
          <w:bCs/>
          <w:color w:val="000000"/>
        </w:rPr>
        <w:t xml:space="preserve"> две чрезвычайных ситуации:</w:t>
      </w:r>
    </w:p>
    <w:p w:rsidR="00F820A4" w:rsidRPr="00AD0103" w:rsidRDefault="00F820A4" w:rsidP="00F820A4">
      <w:pPr>
        <w:ind w:firstLine="709"/>
        <w:jc w:val="both"/>
        <w:rPr>
          <w:bCs/>
          <w:color w:val="00000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16"/>
        <w:gridCol w:w="1363"/>
        <w:gridCol w:w="1534"/>
        <w:gridCol w:w="1363"/>
        <w:gridCol w:w="1534"/>
        <w:gridCol w:w="1701"/>
        <w:gridCol w:w="1279"/>
      </w:tblGrid>
      <w:tr w:rsidR="00301241" w:rsidRPr="00AD0103" w:rsidTr="00CE64BA">
        <w:trPr>
          <w:tblCellSpacing w:w="0" w:type="dxa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Год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Количество ЧС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Ущерб при ЧС, тыс. руб.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Пострадавшие (чел.)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Погибшие (чел.)</w:t>
            </w:r>
          </w:p>
        </w:tc>
      </w:tr>
      <w:tr w:rsidR="00301241" w:rsidRPr="00AD0103" w:rsidTr="00CE64BA">
        <w:trPr>
          <w:tblCellSpacing w:w="0" w:type="dxa"/>
        </w:trPr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301241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природных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техногенных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природных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техногенных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30124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301241"/>
        </w:tc>
      </w:tr>
      <w:tr w:rsidR="00301241" w:rsidRPr="00AD0103" w:rsidTr="00CE64BA">
        <w:trPr>
          <w:tblCellSpacing w:w="0" w:type="dxa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2012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1 386,63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</w:tr>
      <w:tr w:rsidR="00301241" w:rsidRPr="00AD0103" w:rsidTr="00CE64BA">
        <w:trPr>
          <w:tblCellSpacing w:w="0" w:type="dxa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2017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697,718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color w:val="000000"/>
              </w:rPr>
              <w:t>0</w:t>
            </w:r>
          </w:p>
        </w:tc>
      </w:tr>
      <w:tr w:rsidR="00301241" w:rsidRPr="00AD0103" w:rsidTr="00CE64BA">
        <w:trPr>
          <w:tblCellSpacing w:w="0" w:type="dxa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CE64BA" w:rsidRDefault="00DA2928">
            <w:pPr>
              <w:pStyle w:val="aff4"/>
              <w:spacing w:before="0" w:beforeAutospacing="0" w:after="0" w:afterAutospacing="0"/>
              <w:jc w:val="center"/>
            </w:pPr>
            <w:r w:rsidRPr="00CE64BA">
              <w:rPr>
                <w:bCs/>
                <w:color w:val="000000"/>
              </w:rPr>
              <w:t>Всего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b/>
                <w:bCs/>
                <w:color w:val="00000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b/>
                <w:bCs/>
                <w:color w:val="00000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b/>
                <w:bCs/>
                <w:color w:val="000000"/>
              </w:rPr>
              <w:t>1 386,63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b/>
                <w:bCs/>
                <w:color w:val="000000"/>
              </w:rPr>
              <w:t>697,718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b/>
                <w:bCs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241" w:rsidRPr="00AD0103" w:rsidRDefault="00DA2928">
            <w:pPr>
              <w:pStyle w:val="aff4"/>
              <w:spacing w:before="0" w:beforeAutospacing="0" w:after="0" w:afterAutospacing="0"/>
              <w:jc w:val="center"/>
            </w:pPr>
            <w:r w:rsidRPr="00AD0103">
              <w:rPr>
                <w:b/>
                <w:bCs/>
                <w:color w:val="000000"/>
              </w:rPr>
              <w:t>0</w:t>
            </w:r>
          </w:p>
        </w:tc>
      </w:tr>
    </w:tbl>
    <w:p w:rsidR="00301241" w:rsidRPr="00AD0103" w:rsidRDefault="00301241">
      <w:pPr>
        <w:pStyle w:val="docdata"/>
        <w:tabs>
          <w:tab w:val="left" w:pos="1111"/>
          <w:tab w:val="left" w:pos="8729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301241" w:rsidRPr="00AD0103" w:rsidRDefault="00DA2928" w:rsidP="00C46DBF">
      <w:pPr>
        <w:pStyle w:val="docdata"/>
        <w:tabs>
          <w:tab w:val="left" w:pos="1111"/>
          <w:tab w:val="left" w:pos="8729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>ЧС природного и техногенного характера,</w:t>
      </w:r>
      <w:r w:rsidR="00F820A4" w:rsidRPr="00AD0103">
        <w:rPr>
          <w:color w:val="000000"/>
        </w:rPr>
        <w:t xml:space="preserve"> </w:t>
      </w:r>
      <w:r w:rsidRPr="00AD0103">
        <w:rPr>
          <w:color w:val="000000"/>
        </w:rPr>
        <w:t>произошедшие на территории города Покачи: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>1) 30.10.2012 в результате шквального ветра (до 24 м/с) на территории города Покачи сложилась следующая обстановка</w:t>
      </w:r>
      <w:r w:rsidR="00CE64BA">
        <w:rPr>
          <w:color w:val="000000"/>
        </w:rPr>
        <w:t>:</w:t>
      </w:r>
      <w:r w:rsidRPr="00AD0103">
        <w:rPr>
          <w:color w:val="000000"/>
        </w:rPr>
        <w:t xml:space="preserve"> произошли частичные срывы элементов кровли (металлический профиль), повреждена крыша МБОУ СОШ №1 (по результатам обследования площадь повреждения кровли составила 950 м</w:t>
      </w:r>
      <w:proofErr w:type="gramStart"/>
      <w:r w:rsidRPr="00AD0103">
        <w:rPr>
          <w:color w:val="000000"/>
          <w:vertAlign w:val="superscript"/>
        </w:rPr>
        <w:t>2</w:t>
      </w:r>
      <w:proofErr w:type="gramEnd"/>
      <w:r w:rsidRPr="00AD0103">
        <w:rPr>
          <w:color w:val="000000"/>
        </w:rPr>
        <w:t>). В результате обследования зданий и сооружений, расположенных на территории МО города Покачи, выявлен</w:t>
      </w:r>
      <w:r w:rsidR="00CE64BA">
        <w:rPr>
          <w:color w:val="000000"/>
        </w:rPr>
        <w:t>ы</w:t>
      </w:r>
      <w:r w:rsidRPr="00AD0103">
        <w:rPr>
          <w:color w:val="000000"/>
        </w:rPr>
        <w:t xml:space="preserve">  признаки частичного разрушения кровли здания ДК «Октябрь» и администрации города Покачи</w:t>
      </w:r>
      <w:r w:rsidR="00CE64BA">
        <w:rPr>
          <w:color w:val="000000"/>
        </w:rPr>
        <w:t xml:space="preserve">, </w:t>
      </w:r>
      <w:r w:rsidRPr="00AD0103">
        <w:rPr>
          <w:color w:val="000000"/>
        </w:rPr>
        <w:t>на территории МБДОУ «</w:t>
      </w:r>
      <w:proofErr w:type="spellStart"/>
      <w:r w:rsidRPr="00AD0103">
        <w:rPr>
          <w:color w:val="000000"/>
        </w:rPr>
        <w:t>Рябинушка</w:t>
      </w:r>
      <w:proofErr w:type="spellEnd"/>
      <w:r w:rsidRPr="00AD0103">
        <w:rPr>
          <w:color w:val="000000"/>
        </w:rPr>
        <w:t>» разрушено 2 летних павильона и 30-35 м забора</w:t>
      </w:r>
      <w:r w:rsidR="00CE64BA">
        <w:rPr>
          <w:color w:val="000000"/>
        </w:rPr>
        <w:t xml:space="preserve">, </w:t>
      </w:r>
      <w:r w:rsidRPr="00AD0103">
        <w:rPr>
          <w:color w:val="000000"/>
        </w:rPr>
        <w:t>разбито окно в здании МБДОУ «Солнышко»</w:t>
      </w:r>
      <w:r w:rsidR="00CE64BA">
        <w:rPr>
          <w:color w:val="000000"/>
        </w:rPr>
        <w:t xml:space="preserve">, </w:t>
      </w:r>
      <w:r w:rsidRPr="00AD0103">
        <w:rPr>
          <w:color w:val="000000"/>
        </w:rPr>
        <w:t>частичного разрушена кровля на зданиях ДК «Октябрь» (разрушено 5 м</w:t>
      </w:r>
      <w:proofErr w:type="gramStart"/>
      <w:r w:rsidRPr="00AD0103">
        <w:rPr>
          <w:color w:val="000000"/>
          <w:vertAlign w:val="superscript"/>
        </w:rPr>
        <w:t>2</w:t>
      </w:r>
      <w:proofErr w:type="gramEnd"/>
      <w:r w:rsidRPr="00AD0103">
        <w:rPr>
          <w:color w:val="000000"/>
        </w:rPr>
        <w:t xml:space="preserve"> кровли здания)</w:t>
      </w:r>
      <w:r w:rsidR="00CE64BA">
        <w:rPr>
          <w:color w:val="000000"/>
        </w:rPr>
        <w:t xml:space="preserve">, </w:t>
      </w:r>
      <w:r w:rsidRPr="00AD0103">
        <w:rPr>
          <w:color w:val="000000"/>
        </w:rPr>
        <w:t>администрации города (разрушено 5 м</w:t>
      </w:r>
      <w:r w:rsidRPr="00AD0103">
        <w:rPr>
          <w:color w:val="000000"/>
          <w:vertAlign w:val="superscript"/>
        </w:rPr>
        <w:t>2</w:t>
      </w:r>
      <w:r w:rsidRPr="00AD0103">
        <w:rPr>
          <w:color w:val="000000"/>
        </w:rPr>
        <w:t xml:space="preserve"> кровли здания)</w:t>
      </w:r>
      <w:r w:rsidR="00CE64BA">
        <w:rPr>
          <w:color w:val="000000"/>
        </w:rPr>
        <w:t xml:space="preserve">, </w:t>
      </w:r>
      <w:r w:rsidRPr="00AD0103">
        <w:rPr>
          <w:color w:val="000000"/>
        </w:rPr>
        <w:t xml:space="preserve"> КСК «Нефтяник» (разрушено 10 м</w:t>
      </w:r>
      <w:proofErr w:type="gramStart"/>
      <w:r w:rsidRPr="00AD0103">
        <w:rPr>
          <w:color w:val="000000"/>
          <w:vertAlign w:val="superscript"/>
        </w:rPr>
        <w:t>2</w:t>
      </w:r>
      <w:proofErr w:type="gramEnd"/>
      <w:r w:rsidRPr="00AD0103">
        <w:rPr>
          <w:color w:val="000000"/>
        </w:rPr>
        <w:t xml:space="preserve"> кровли здания).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 w:rsidRPr="00AD0103">
        <w:rPr>
          <w:color w:val="000000"/>
        </w:rPr>
        <w:t>Погибшие и пострадавшие отсутствуют.</w:t>
      </w:r>
    </w:p>
    <w:p w:rsidR="00301241" w:rsidRPr="00AD0103" w:rsidRDefault="00DA2928" w:rsidP="00CE64BA">
      <w:pPr>
        <w:pStyle w:val="aff4"/>
        <w:tabs>
          <w:tab w:val="left" w:pos="993"/>
          <w:tab w:val="left" w:pos="1134"/>
        </w:tabs>
        <w:spacing w:before="0" w:beforeAutospacing="0" w:after="0" w:afterAutospacing="0" w:line="273" w:lineRule="auto"/>
        <w:ind w:firstLine="709"/>
        <w:jc w:val="both"/>
      </w:pPr>
      <w:r w:rsidRPr="00AD0103">
        <w:rPr>
          <w:color w:val="000000"/>
        </w:rPr>
        <w:t xml:space="preserve">2) 26.06.2017 по адресу: г. Покачи, ул. Мира, д. 4 в первом подъезде произошел обвал чердачного перекрытия. </w:t>
      </w:r>
      <w:r w:rsidR="00CE64BA">
        <w:rPr>
          <w:color w:val="000000"/>
        </w:rPr>
        <w:t>П</w:t>
      </w:r>
      <w:r w:rsidRPr="00AD0103">
        <w:rPr>
          <w:color w:val="000000"/>
        </w:rPr>
        <w:t>остановление</w:t>
      </w:r>
      <w:r w:rsidR="004648FB" w:rsidRPr="00AD0103">
        <w:rPr>
          <w:color w:val="000000"/>
        </w:rPr>
        <w:t>м</w:t>
      </w:r>
      <w:r w:rsidRPr="00AD0103">
        <w:rPr>
          <w:color w:val="000000"/>
        </w:rPr>
        <w:t xml:space="preserve"> администрации города Покачи от 26.06.2017 №661 введен режим локальной ЧС на территории города Покачи.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lastRenderedPageBreak/>
        <w:t>Погибшие и пострадавшие отсутствуют.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 xml:space="preserve">3. В целях осуществления защиты населения и территории от чрезвычайных ситуаций природного и техногенного характера в города Покачи создана комиссия по предупреждению и ликвидации чрезвычайных ситуаций и обеспечению пожарной безопасности города Покачи (далее - КЧС и ОПБ </w:t>
      </w:r>
      <w:proofErr w:type="spellStart"/>
      <w:r w:rsidRPr="00AD0103">
        <w:rPr>
          <w:color w:val="000000"/>
        </w:rPr>
        <w:t>г</w:t>
      </w:r>
      <w:proofErr w:type="gramStart"/>
      <w:r w:rsidRPr="00AD0103">
        <w:rPr>
          <w:color w:val="000000"/>
        </w:rPr>
        <w:t>.П</w:t>
      </w:r>
      <w:proofErr w:type="gramEnd"/>
      <w:r w:rsidRPr="00AD0103">
        <w:rPr>
          <w:color w:val="000000"/>
        </w:rPr>
        <w:t>окачи</w:t>
      </w:r>
      <w:proofErr w:type="spellEnd"/>
      <w:r w:rsidRPr="00AD0103">
        <w:rPr>
          <w:color w:val="000000"/>
        </w:rPr>
        <w:t>),</w:t>
      </w:r>
      <w:r w:rsidRPr="00AD0103">
        <w:rPr>
          <w:color w:val="000000"/>
          <w:shd w:val="clear" w:color="auto" w:fill="FFFFFF"/>
        </w:rPr>
        <w:t xml:space="preserve"> возглавляемая главой города Покачи</w:t>
      </w:r>
      <w:r w:rsidR="004648FB" w:rsidRPr="00AD0103">
        <w:rPr>
          <w:color w:val="000000"/>
          <w:shd w:val="clear" w:color="auto" w:fill="FFFFFF"/>
        </w:rPr>
        <w:t>.</w:t>
      </w:r>
      <w:r w:rsidRPr="00AD0103">
        <w:rPr>
          <w:color w:val="000000"/>
          <w:shd w:val="clear" w:color="auto" w:fill="FFFFFF"/>
        </w:rPr>
        <w:t xml:space="preserve"> </w:t>
      </w:r>
    </w:p>
    <w:p w:rsidR="00301241" w:rsidRPr="00AD0103" w:rsidRDefault="00DA2928">
      <w:pPr>
        <w:pStyle w:val="docdata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AD0103">
        <w:rPr>
          <w:color w:val="000000"/>
          <w:shd w:val="clear" w:color="auto" w:fill="FFFFFF"/>
        </w:rPr>
        <w:t>4. В соответствии с постановлением администрации города Покачи от 13.05.2024 №</w:t>
      </w:r>
      <w:r w:rsidR="008E74B1" w:rsidRPr="00AD0103">
        <w:rPr>
          <w:color w:val="000000"/>
          <w:shd w:val="clear" w:color="auto" w:fill="FFFFFF"/>
        </w:rPr>
        <w:t xml:space="preserve"> </w:t>
      </w:r>
      <w:r w:rsidRPr="00AD0103">
        <w:rPr>
          <w:color w:val="000000"/>
          <w:shd w:val="clear" w:color="auto" w:fill="FFFFFF"/>
        </w:rPr>
        <w:t xml:space="preserve">458 «О </w:t>
      </w:r>
      <w:proofErr w:type="spellStart"/>
      <w:r w:rsidRPr="00AD0103">
        <w:rPr>
          <w:color w:val="000000"/>
          <w:shd w:val="clear" w:color="auto" w:fill="FFFFFF"/>
        </w:rPr>
        <w:t>Покачевском</w:t>
      </w:r>
      <w:proofErr w:type="spellEnd"/>
      <w:r w:rsidRPr="00AD0103">
        <w:rPr>
          <w:color w:val="000000"/>
          <w:shd w:val="clear" w:color="auto" w:fill="FFFFFF"/>
        </w:rPr>
        <w:t xml:space="preserve"> городском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ситуаций» (далее - городское звено РСЧС) создано городское звено РСЧС.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 xml:space="preserve">Городское звено РСЧС </w:t>
      </w:r>
      <w:moveToRangeStart w:id="1" w:author="GO-3" w:date="2026-04-17T07:27:00Z" w:name="move2"/>
      <w:moveToRangeEnd w:id="1"/>
      <w:r w:rsidRPr="00AD0103">
        <w:rPr>
          <w:color w:val="000000"/>
          <w:shd w:val="clear" w:color="auto" w:fill="FFFFFF"/>
        </w:rPr>
        <w:t xml:space="preserve">объединяет постоянно действующие органы управления, органы повседневного управления, силы и средства органов местного самоуправления города Покачи и организаций, расположенных на территории города,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 </w:t>
      </w:r>
      <w:moveFromRangeStart w:id="2" w:author="GO-3" w:date="2026-04-17T07:27:00Z" w:name="move2"/>
      <w:moveFromRangeEnd w:id="2"/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Координационным органам городского звена РСЧС является КЧС и ОПБ г. Покачи.</w:t>
      </w:r>
      <w:r w:rsidRPr="00AD0103">
        <w:t xml:space="preserve"> 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Постоянно действующим органом управления городского звена РСЧС является управление по вопросам безопасности, гражданской обороны и чрезвычайным ситуациям администрации города (далее - Управление).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Органами повседневного управления городского звена РСЧС являются муниципальное казенное учреждение «Единая дежурно-диспетчерская служба» города Покачи (далее - ЕДДС) и дежурно-диспетчерские службы организаций.</w:t>
      </w:r>
    </w:p>
    <w:p w:rsidR="00301241" w:rsidRPr="00AD0103" w:rsidRDefault="00DA2928">
      <w:pPr>
        <w:pStyle w:val="aff4"/>
        <w:tabs>
          <w:tab w:val="left" w:pos="1111"/>
          <w:tab w:val="left" w:pos="8729"/>
        </w:tabs>
        <w:spacing w:before="0" w:beforeAutospacing="0" w:after="0" w:afterAutospacing="0"/>
        <w:ind w:firstLine="709"/>
        <w:jc w:val="both"/>
      </w:pPr>
      <w:r w:rsidRPr="00AD0103">
        <w:rPr>
          <w:bCs/>
          <w:color w:val="000000"/>
          <w:shd w:val="clear" w:color="auto" w:fill="FFFFFF"/>
        </w:rPr>
        <w:t xml:space="preserve">5. </w:t>
      </w:r>
      <w:r w:rsidRPr="00AD0103">
        <w:rPr>
          <w:color w:val="000000"/>
          <w:shd w:val="clear" w:color="auto" w:fill="FFFFFF"/>
        </w:rPr>
        <w:t>На территории г</w:t>
      </w:r>
      <w:r w:rsidR="008E74B1" w:rsidRPr="00AD0103">
        <w:rPr>
          <w:color w:val="000000"/>
          <w:shd w:val="clear" w:color="auto" w:fill="FFFFFF"/>
        </w:rPr>
        <w:t>орода</w:t>
      </w:r>
      <w:r w:rsidRPr="00AD0103">
        <w:rPr>
          <w:color w:val="000000"/>
          <w:shd w:val="clear" w:color="auto" w:fill="FFFFFF"/>
        </w:rPr>
        <w:t xml:space="preserve"> Покачи осуществляют свою деятельность следующие службы, являющиеся силами постоянной готовности городского звена РСЧС: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 xml:space="preserve">1) </w:t>
      </w:r>
      <w:r w:rsidR="00056B9E">
        <w:rPr>
          <w:color w:val="000000"/>
          <w:shd w:val="clear" w:color="auto" w:fill="FFFFFF"/>
        </w:rPr>
        <w:t>п</w:t>
      </w:r>
      <w:r w:rsidRPr="00AD0103">
        <w:rPr>
          <w:color w:val="000000"/>
          <w:shd w:val="clear" w:color="auto" w:fill="FFFFFF"/>
        </w:rPr>
        <w:t>ротивопожарные формирования:</w:t>
      </w:r>
    </w:p>
    <w:p w:rsidR="0056551C" w:rsidRPr="00AD0103" w:rsidRDefault="00DA2928" w:rsidP="0056551C">
      <w:pPr>
        <w:pStyle w:val="aff4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AD0103">
        <w:rPr>
          <w:color w:val="000000"/>
          <w:shd w:val="clear" w:color="auto" w:fill="FFFFFF"/>
        </w:rPr>
        <w:t>- 96 пожарно-спасательная часть 3 пожарно-спасательный отряд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 w:rsidR="0056551C" w:rsidRPr="00AD0103">
        <w:rPr>
          <w:color w:val="000000"/>
          <w:shd w:val="clear" w:color="auto" w:fill="FFFFFF"/>
        </w:rPr>
        <w:t>;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 xml:space="preserve">2) </w:t>
      </w:r>
      <w:r w:rsidR="00056B9E">
        <w:rPr>
          <w:color w:val="000000"/>
          <w:shd w:val="clear" w:color="auto" w:fill="FFFFFF"/>
        </w:rPr>
        <w:t>м</w:t>
      </w:r>
      <w:r w:rsidRPr="00AD0103">
        <w:rPr>
          <w:color w:val="000000"/>
          <w:shd w:val="clear" w:color="auto" w:fill="FFFFFF"/>
        </w:rPr>
        <w:t>едицинские формирования: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-  бюджетное учреждение Ханты-Мансийского автономного округа - Югры «Покачевская городская больница»</w:t>
      </w:r>
      <w:r w:rsidR="002354F3">
        <w:rPr>
          <w:color w:val="000000"/>
          <w:shd w:val="clear" w:color="auto" w:fill="FFFFFF"/>
        </w:rPr>
        <w:t>;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 xml:space="preserve">3) </w:t>
      </w:r>
      <w:r w:rsidR="00056B9E">
        <w:rPr>
          <w:color w:val="000000"/>
          <w:shd w:val="clear" w:color="auto" w:fill="FFFFFF"/>
        </w:rPr>
        <w:t>ф</w:t>
      </w:r>
      <w:r w:rsidRPr="00AD0103">
        <w:rPr>
          <w:color w:val="000000"/>
          <w:shd w:val="clear" w:color="auto" w:fill="FFFFFF"/>
        </w:rPr>
        <w:t>ормирования по охране общественного порядка: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- отдел полиции №3 Межмуниципального отдела Министерства внутренних дел России «</w:t>
      </w:r>
      <w:proofErr w:type="spellStart"/>
      <w:r w:rsidRPr="00AD0103">
        <w:rPr>
          <w:color w:val="000000"/>
          <w:shd w:val="clear" w:color="auto" w:fill="FFFFFF"/>
        </w:rPr>
        <w:t>Нижневартовский</w:t>
      </w:r>
      <w:proofErr w:type="spellEnd"/>
      <w:r w:rsidRPr="00AD0103">
        <w:rPr>
          <w:color w:val="000000"/>
          <w:shd w:val="clear" w:color="auto" w:fill="FFFFFF"/>
        </w:rPr>
        <w:t>» (дислокация в г. Покачи)</w:t>
      </w:r>
      <w:r w:rsidR="002354F3">
        <w:rPr>
          <w:color w:val="000000"/>
          <w:shd w:val="clear" w:color="auto" w:fill="FFFFFF"/>
        </w:rPr>
        <w:t>;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 xml:space="preserve">4) </w:t>
      </w:r>
      <w:r w:rsidR="00056B9E">
        <w:rPr>
          <w:color w:val="000000"/>
          <w:shd w:val="clear" w:color="auto" w:fill="FFFFFF"/>
        </w:rPr>
        <w:t>а</w:t>
      </w:r>
      <w:r w:rsidRPr="00AD0103">
        <w:rPr>
          <w:color w:val="000000"/>
          <w:shd w:val="clear" w:color="auto" w:fill="FFFFFF"/>
        </w:rPr>
        <w:t>варийно-восстановительные бригады по ликвидации аварий на сетях тепло-, водоснабжения и канализации: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- акционерное общество «Управляющая компания тепло-, водоснабжения и канализации»;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- общество с ограниченной ответственностью «</w:t>
      </w:r>
      <w:proofErr w:type="spellStart"/>
      <w:r w:rsidRPr="00AD0103">
        <w:rPr>
          <w:color w:val="000000"/>
          <w:shd w:val="clear" w:color="auto" w:fill="FFFFFF"/>
        </w:rPr>
        <w:t>Аквалидер</w:t>
      </w:r>
      <w:proofErr w:type="spellEnd"/>
      <w:r w:rsidRPr="00AD0103">
        <w:rPr>
          <w:color w:val="000000"/>
          <w:shd w:val="clear" w:color="auto" w:fill="FFFFFF"/>
        </w:rPr>
        <w:t>»;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- общество с ограниченной ответственностью «Экосистема»</w:t>
      </w:r>
      <w:r w:rsidR="002354F3">
        <w:rPr>
          <w:color w:val="000000"/>
          <w:shd w:val="clear" w:color="auto" w:fill="FFFFFF"/>
        </w:rPr>
        <w:t>;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 xml:space="preserve">5) </w:t>
      </w:r>
      <w:r w:rsidR="00056B9E">
        <w:rPr>
          <w:color w:val="000000"/>
          <w:shd w:val="clear" w:color="auto" w:fill="FFFFFF"/>
        </w:rPr>
        <w:t>а</w:t>
      </w:r>
      <w:r w:rsidRPr="00AD0103">
        <w:rPr>
          <w:color w:val="000000"/>
          <w:shd w:val="clear" w:color="auto" w:fill="FFFFFF"/>
        </w:rPr>
        <w:t>варийно-восстановительные бригады по ликвидации аварий на сетях энергоснабжения:</w:t>
      </w:r>
    </w:p>
    <w:p w:rsidR="00301241" w:rsidRPr="00AD0103" w:rsidRDefault="00DA2928">
      <w:pPr>
        <w:pStyle w:val="aff4"/>
        <w:tabs>
          <w:tab w:val="left" w:pos="0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  <w:shd w:val="clear" w:color="auto" w:fill="FFFFFF"/>
        </w:rPr>
        <w:t>- акционерное общество «РЭС - Восток» обособленное подразделение в городе Покачи.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AD0103">
        <w:rPr>
          <w:bCs/>
          <w:color w:val="000000"/>
        </w:rPr>
        <w:t xml:space="preserve">6. В рамках осуществления оповещения и информирования населения об опасностях, возникающих при военных конфликтах или вследствие этих конфликтов, а также при ЧС природного и техногенного характера на территории города Покачи в 2018 году </w:t>
      </w:r>
      <w:r w:rsidRPr="00AD0103">
        <w:rPr>
          <w:color w:val="000000"/>
        </w:rPr>
        <w:t>введена в эксплуатацию система оповещения населения города Покачи.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>Представляет собой организационно-техническое объединение сил и аппаратуры оповещения: П-166М</w:t>
      </w:r>
      <w:r w:rsidR="008E74B1" w:rsidRPr="00AD0103">
        <w:rPr>
          <w:color w:val="000000"/>
        </w:rPr>
        <w:t>,</w:t>
      </w:r>
      <w:r w:rsidRPr="00AD0103">
        <w:rPr>
          <w:color w:val="000000"/>
        </w:rPr>
        <w:t xml:space="preserve"> состоящих </w:t>
      </w:r>
      <w:r w:rsidR="008E74B1" w:rsidRPr="00AD0103">
        <w:rPr>
          <w:color w:val="000000"/>
        </w:rPr>
        <w:t xml:space="preserve">из </w:t>
      </w:r>
      <w:r w:rsidRPr="00AD0103">
        <w:rPr>
          <w:color w:val="000000"/>
        </w:rPr>
        <w:t xml:space="preserve">трех </w:t>
      </w:r>
      <w:proofErr w:type="spellStart"/>
      <w:r w:rsidRPr="00AD0103">
        <w:rPr>
          <w:color w:val="000000"/>
        </w:rPr>
        <w:t>электросирен</w:t>
      </w:r>
      <w:proofErr w:type="spellEnd"/>
      <w:r w:rsidRPr="00AD0103">
        <w:rPr>
          <w:color w:val="000000"/>
        </w:rPr>
        <w:t xml:space="preserve"> С-40 и четырех рупорных громкоговорител</w:t>
      </w:r>
      <w:r w:rsidR="008E74B1" w:rsidRPr="00AD0103">
        <w:rPr>
          <w:color w:val="000000"/>
        </w:rPr>
        <w:t>ей</w:t>
      </w:r>
      <w:r w:rsidRPr="00AD0103">
        <w:rPr>
          <w:color w:val="000000"/>
        </w:rPr>
        <w:t xml:space="preserve"> 100ГР-38Н (одна точка оповещения). 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proofErr w:type="gramStart"/>
      <w:r w:rsidRPr="00AD0103">
        <w:rPr>
          <w:color w:val="000000"/>
        </w:rPr>
        <w:t>В соответстви</w:t>
      </w:r>
      <w:r w:rsidR="008E74B1" w:rsidRPr="00AD0103">
        <w:rPr>
          <w:color w:val="000000"/>
        </w:rPr>
        <w:t>и</w:t>
      </w:r>
      <w:r w:rsidRPr="00AD0103">
        <w:rPr>
          <w:color w:val="000000"/>
        </w:rPr>
        <w:t xml:space="preserve"> с Актом комплексной проверки готовности региональной системы оповещения населения Ханты-Мансийского автономного округа – Югры от 26 марта 2026 </w:t>
      </w:r>
      <w:r w:rsidRPr="00AD0103">
        <w:rPr>
          <w:color w:val="000000"/>
        </w:rPr>
        <w:lastRenderedPageBreak/>
        <w:t>года оконечными средствами оповещения в автоматизированном и ручном режимах с регионального и муниципального пунктов управления оповещается 12 441 человек, проживающих в городе Покачи, что составляет 75%. В зону оповещения не попадают частные жилые дома ввиду расширения зоны застройки, а также территория</w:t>
      </w:r>
      <w:proofErr w:type="gramEnd"/>
      <w:r w:rsidRPr="00AD0103">
        <w:rPr>
          <w:color w:val="000000"/>
        </w:rPr>
        <w:t xml:space="preserve"> промышленной зоны (ст. Покачи). Муниципальная система оповещения населения города Покачи оценивается как «готова к выполнению задач» по предназначению.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>На отдельных направлениях оповещения и информирования населения вне зоны действия технических средств муниципальной системы оповещения дополнительно спланировано оповещение подвижными громкоговорящими установками от ОП-3 МО МВД России «</w:t>
      </w:r>
      <w:proofErr w:type="spellStart"/>
      <w:r w:rsidRPr="00AD0103">
        <w:rPr>
          <w:color w:val="000000"/>
        </w:rPr>
        <w:t>Нижневартовский</w:t>
      </w:r>
      <w:proofErr w:type="spellEnd"/>
      <w:r w:rsidRPr="00AD0103">
        <w:rPr>
          <w:color w:val="000000"/>
        </w:rPr>
        <w:t xml:space="preserve">» и 96 ПСЧ </w:t>
      </w:r>
      <w:r w:rsidR="008E74B1" w:rsidRPr="00AD0103">
        <w:rPr>
          <w:color w:val="000000"/>
        </w:rPr>
        <w:t xml:space="preserve">3 </w:t>
      </w:r>
      <w:r w:rsidRPr="00AD0103">
        <w:rPr>
          <w:color w:val="000000"/>
        </w:rPr>
        <w:t>ПСО ФПС ГПС ГУ МЧС России по ХМАО-Югре».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>Для информирования населения используются технические средства операторов сотовой связи: АО «Мегафон», ПАО «Мобильные телесистемы», ООО «Т</w:t>
      </w:r>
      <w:proofErr w:type="gramStart"/>
      <w:r w:rsidRPr="00AD0103">
        <w:rPr>
          <w:color w:val="000000"/>
        </w:rPr>
        <w:t>2</w:t>
      </w:r>
      <w:proofErr w:type="gramEnd"/>
      <w:r w:rsidRPr="00AD0103">
        <w:rPr>
          <w:color w:val="000000"/>
        </w:rPr>
        <w:t> </w:t>
      </w:r>
      <w:proofErr w:type="spellStart"/>
      <w:r w:rsidRPr="00AD0103">
        <w:rPr>
          <w:color w:val="000000"/>
        </w:rPr>
        <w:t>Мобайл</w:t>
      </w:r>
      <w:proofErr w:type="spellEnd"/>
      <w:r w:rsidRPr="00AD0103">
        <w:rPr>
          <w:color w:val="000000"/>
        </w:rPr>
        <w:t>» (Ханты-Мансийский филиал), ПАО «ВымпелКом».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 w:rsidRPr="00AD0103">
        <w:rPr>
          <w:bCs/>
          <w:color w:val="000000"/>
        </w:rPr>
        <w:t xml:space="preserve">7. </w:t>
      </w:r>
      <w:proofErr w:type="gramStart"/>
      <w:r w:rsidRPr="00AD0103">
        <w:rPr>
          <w:color w:val="000000"/>
        </w:rPr>
        <w:t xml:space="preserve">На основании постановления администрации города Покачи от 30.04.2025 № 370 </w:t>
      </w:r>
      <w:r w:rsidRPr="00AD0103">
        <w:rPr>
          <w:lang w:eastAsia="ar-SA"/>
        </w:rPr>
        <w:t>«</w:t>
      </w:r>
      <w:r w:rsidRPr="00AD0103">
        <w:rPr>
          <w:color w:val="000000"/>
        </w:rPr>
        <w:t>О создании, хранении, использовании, восполнении и списании материально-технического резерва для использования в режимах повседневной деятельности, повышенной готовности и для ликвидации чрезвычайных ситуаций, а также при ведении военных действий или вследствие этих действий на территории города Покачи</w:t>
      </w:r>
      <w:r w:rsidRPr="00AD0103">
        <w:rPr>
          <w:lang w:eastAsia="ar-SA"/>
        </w:rPr>
        <w:t>»</w:t>
      </w:r>
      <w:r w:rsidRPr="00AD0103">
        <w:rPr>
          <w:color w:val="000000"/>
        </w:rPr>
        <w:t xml:space="preserve"> (далее - Постановление) создан материально-технический резерв города Покачи (далее – Резерв), состоящий из муниципального и объектового Резервов.</w:t>
      </w:r>
      <w:proofErr w:type="gramEnd"/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</w:pPr>
      <w:r w:rsidRPr="00C46DBF">
        <w:rPr>
          <w:bCs/>
          <w:color w:val="000000"/>
        </w:rPr>
        <w:t>8.</w:t>
      </w:r>
      <w:r w:rsidRPr="00C46DBF">
        <w:rPr>
          <w:color w:val="000000"/>
        </w:rPr>
        <w:t> </w:t>
      </w:r>
      <w:r w:rsidRPr="00C46DBF">
        <w:rPr>
          <w:b/>
          <w:bCs/>
          <w:color w:val="000000"/>
        </w:rPr>
        <w:t xml:space="preserve"> </w:t>
      </w:r>
      <w:r w:rsidRPr="00C46DBF">
        <w:rPr>
          <w:color w:val="000000"/>
        </w:rPr>
        <w:t>В соответствии с законодательством в г</w:t>
      </w:r>
      <w:r w:rsidR="00056B9E" w:rsidRPr="00C46DBF">
        <w:rPr>
          <w:color w:val="000000"/>
        </w:rPr>
        <w:t xml:space="preserve">ороде </w:t>
      </w:r>
      <w:r w:rsidRPr="00C46DBF">
        <w:rPr>
          <w:color w:val="000000"/>
        </w:rPr>
        <w:t xml:space="preserve">Покачи </w:t>
      </w:r>
      <w:r w:rsidR="00C46DBF" w:rsidRPr="00C46DBF">
        <w:rPr>
          <w:color w:val="000000"/>
        </w:rPr>
        <w:t>создана</w:t>
      </w:r>
      <w:r w:rsidRPr="00C46DBF">
        <w:rPr>
          <w:color w:val="000000"/>
        </w:rPr>
        <w:t xml:space="preserve"> эвакуационная (</w:t>
      </w:r>
      <w:proofErr w:type="spellStart"/>
      <w:r w:rsidRPr="00C46DBF">
        <w:rPr>
          <w:color w:val="000000"/>
        </w:rPr>
        <w:t>эвакоприемная</w:t>
      </w:r>
      <w:proofErr w:type="spellEnd"/>
      <w:r w:rsidRPr="00C46DBF">
        <w:rPr>
          <w:color w:val="000000"/>
        </w:rPr>
        <w:t>) комиссия, в полномочия которой входит эвакуация и размещение эвакуированного населения в мирное и военное время.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 w:rsidRPr="00AD0103">
        <w:rPr>
          <w:color w:val="000000"/>
        </w:rPr>
        <w:t>В мирное время население эвакуируется в пункты временного размещения (далее – ПВР).</w:t>
      </w:r>
    </w:p>
    <w:p w:rsidR="00301241" w:rsidRPr="00AD0103" w:rsidRDefault="00DA2928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>На территории города Покачи созданы 2 ПВР на 104 чел., размещаемые в МАОУ СОШ №4 и КСК «Нефтяник».</w:t>
      </w:r>
    </w:p>
    <w:p w:rsidR="00301241" w:rsidRPr="00AD0103" w:rsidRDefault="00DA2928">
      <w:pPr>
        <w:pStyle w:val="aff4"/>
        <w:tabs>
          <w:tab w:val="left" w:pos="851"/>
        </w:tabs>
        <w:spacing w:before="0" w:beforeAutospacing="0" w:after="0" w:afterAutospacing="0"/>
        <w:ind w:firstLine="709"/>
        <w:jc w:val="both"/>
      </w:pPr>
      <w:r w:rsidRPr="00AD0103">
        <w:rPr>
          <w:bCs/>
          <w:color w:val="000000"/>
        </w:rPr>
        <w:t>9.</w:t>
      </w:r>
      <w:r w:rsidRPr="00AD0103">
        <w:rPr>
          <w:color w:val="000000"/>
        </w:rPr>
        <w:t> Подготовка</w:t>
      </w:r>
      <w:r w:rsidRPr="00AD0103">
        <w:rPr>
          <w:bCs/>
          <w:color w:val="000000"/>
        </w:rPr>
        <w:t> </w:t>
      </w:r>
      <w:r w:rsidRPr="00AD0103">
        <w:rPr>
          <w:color w:val="000000"/>
        </w:rPr>
        <w:t>населения в области ЧС</w:t>
      </w:r>
      <w:r w:rsidRPr="00AD0103">
        <w:rPr>
          <w:bCs/>
          <w:color w:val="000000"/>
        </w:rPr>
        <w:t> </w:t>
      </w:r>
      <w:r w:rsidRPr="00AD0103">
        <w:rPr>
          <w:color w:val="000000"/>
        </w:rPr>
        <w:t>включает в себя: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 w:rsidRPr="00AD0103">
        <w:rPr>
          <w:color w:val="000000"/>
        </w:rPr>
        <w:t>1) проведение учений и тренировок по ЧС.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AD0103">
        <w:rPr>
          <w:color w:val="000000"/>
        </w:rPr>
        <w:t>В целях реализации постановления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приказа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</w:t>
      </w:r>
      <w:proofErr w:type="gramEnd"/>
      <w:r w:rsidRPr="00AD0103">
        <w:rPr>
          <w:color w:val="000000"/>
        </w:rPr>
        <w:t xml:space="preserve"> техногенного характера, обеспечению пожарной безопасности и безопасности на водных объектах», специалистами Управления разрабатывается План проведения тренировок и учений в городе Покачи на очередной год (далее - План).  Утверждённый главой города Покачи План в установленном порядке направляется в ГУ МЧС по Ханты-Мансийскому автономному округу-Югре. 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 w:rsidRPr="00AD0103">
        <w:rPr>
          <w:color w:val="000000"/>
        </w:rPr>
        <w:t xml:space="preserve">2) </w:t>
      </w:r>
      <w:r w:rsidR="00056B9E">
        <w:rPr>
          <w:color w:val="000000"/>
        </w:rPr>
        <w:t>с</w:t>
      </w:r>
      <w:r w:rsidRPr="00AD0103">
        <w:rPr>
          <w:color w:val="000000"/>
        </w:rPr>
        <w:t>оздание, оснащение учебно-консультационного пункта по ГО и ЧС, организация его деятельности.</w:t>
      </w:r>
    </w:p>
    <w:p w:rsidR="00301241" w:rsidRPr="00AD0103" w:rsidRDefault="00DA2928">
      <w:pPr>
        <w:pStyle w:val="docdata"/>
        <w:spacing w:before="0" w:beforeAutospacing="0" w:after="0" w:afterAutospacing="0"/>
        <w:ind w:firstLine="709"/>
        <w:jc w:val="both"/>
      </w:pPr>
      <w:r w:rsidRPr="00AD0103">
        <w:rPr>
          <w:color w:val="000000"/>
        </w:rPr>
        <w:t xml:space="preserve">С целью </w:t>
      </w:r>
      <w:proofErr w:type="gramStart"/>
      <w:r w:rsidRPr="00AD0103">
        <w:rPr>
          <w:color w:val="000000"/>
        </w:rPr>
        <w:t>исполнения требований постановления Правительства Российской Федерации</w:t>
      </w:r>
      <w:proofErr w:type="gramEnd"/>
      <w:r w:rsidRPr="00AD0103">
        <w:rPr>
          <w:color w:val="000000"/>
        </w:rPr>
        <w:t xml:space="preserve"> от 02.11.2000 №841 «Об утверждении Положения о подготовке населения в области гражданской обороны» издано постановление администрации города Покачи №189 от 25.02.2019 «О создании учебно-консультационного пункта по гражданской обороне и чрезвычайным ситуациям города Покачи». </w:t>
      </w:r>
    </w:p>
    <w:p w:rsidR="00301241" w:rsidRPr="00AD0103" w:rsidRDefault="00DA2928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 w:rsidRPr="00AD0103">
        <w:rPr>
          <w:color w:val="000000"/>
        </w:rPr>
        <w:t>Создан и оснащен учебно-консультационный пункт по гражданской обороне, чрезвычайным ситуациям и пожарной безопасности с местом дислокации на базе муниципального автономного общеобразовательного учреждения «Средняя общеобразовательная школа №4» (далее – УКП города Покачи) город</w:t>
      </w:r>
      <w:r w:rsidR="00D45696" w:rsidRPr="00AD0103">
        <w:rPr>
          <w:color w:val="000000"/>
        </w:rPr>
        <w:t>а</w:t>
      </w:r>
      <w:r w:rsidRPr="00AD0103">
        <w:rPr>
          <w:color w:val="000000"/>
        </w:rPr>
        <w:t xml:space="preserve"> Покачи. </w:t>
      </w:r>
    </w:p>
    <w:p w:rsidR="00301241" w:rsidRPr="00AD0103" w:rsidRDefault="00DA2928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 w:rsidRPr="00AD0103">
        <w:rPr>
          <w:color w:val="000000"/>
        </w:rPr>
        <w:t xml:space="preserve">В соответствии с Планом работы и графиками дежурства ответственных лиц в УКП проводятся занятия с населением по темам, предусмотренным Программой подготовки </w:t>
      </w:r>
      <w:r w:rsidRPr="00AD0103">
        <w:rPr>
          <w:color w:val="000000"/>
        </w:rPr>
        <w:lastRenderedPageBreak/>
        <w:t xml:space="preserve">неработающего населения, а также другим группам населения города Покачи по вопросам действий при угрозе и возникновении чрезвычайных ситуаций и в области гражданской обороны. </w:t>
      </w:r>
    </w:p>
    <w:p w:rsidR="00301241" w:rsidRPr="00AD0103" w:rsidRDefault="00301241">
      <w:pPr>
        <w:pStyle w:val="aff4"/>
        <w:spacing w:before="0" w:beforeAutospacing="0" w:after="0" w:afterAutospacing="0"/>
        <w:ind w:firstLine="709"/>
        <w:jc w:val="both"/>
      </w:pPr>
    </w:p>
    <w:sectPr w:rsidR="00301241" w:rsidRPr="00AD0103" w:rsidSect="00A22374">
      <w:headerReference w:type="default" r:id="rId12"/>
      <w:headerReference w:type="first" r:id="rId13"/>
      <w:pgSz w:w="11906" w:h="16838"/>
      <w:pgMar w:top="284" w:right="567" w:bottom="1134" w:left="1985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38" w:rsidRDefault="00975D38">
      <w:r>
        <w:separator/>
      </w:r>
    </w:p>
  </w:endnote>
  <w:endnote w:type="continuationSeparator" w:id="0">
    <w:p w:rsidR="00975D38" w:rsidRDefault="0097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38" w:rsidRDefault="00975D38">
      <w:r>
        <w:separator/>
      </w:r>
    </w:p>
  </w:footnote>
  <w:footnote w:type="continuationSeparator" w:id="0">
    <w:p w:rsidR="00975D38" w:rsidRDefault="00975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6237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1128C" w:rsidRPr="00A22374" w:rsidRDefault="0021128C">
        <w:pPr>
          <w:pStyle w:val="ab"/>
          <w:jc w:val="center"/>
          <w:rPr>
            <w:sz w:val="22"/>
            <w:szCs w:val="22"/>
          </w:rPr>
        </w:pPr>
        <w:r w:rsidRPr="00A22374">
          <w:rPr>
            <w:sz w:val="22"/>
            <w:szCs w:val="22"/>
          </w:rPr>
          <w:fldChar w:fldCharType="begin"/>
        </w:r>
        <w:r w:rsidRPr="00A22374">
          <w:rPr>
            <w:sz w:val="22"/>
            <w:szCs w:val="22"/>
          </w:rPr>
          <w:instrText>PAGE   \* MERGEFORMAT</w:instrText>
        </w:r>
        <w:r w:rsidRPr="00A22374">
          <w:rPr>
            <w:sz w:val="22"/>
            <w:szCs w:val="22"/>
          </w:rPr>
          <w:fldChar w:fldCharType="separate"/>
        </w:r>
        <w:r w:rsidR="002A2D91" w:rsidRPr="002A2D91">
          <w:rPr>
            <w:noProof/>
            <w:sz w:val="22"/>
            <w:szCs w:val="22"/>
            <w:lang w:val="ru-RU"/>
          </w:rPr>
          <w:t>2</w:t>
        </w:r>
        <w:r w:rsidRPr="00A22374">
          <w:rPr>
            <w:sz w:val="22"/>
            <w:szCs w:val="22"/>
          </w:rPr>
          <w:fldChar w:fldCharType="end"/>
        </w:r>
      </w:p>
    </w:sdtContent>
  </w:sdt>
  <w:p w:rsidR="0021128C" w:rsidRDefault="0021128C">
    <w:pPr>
      <w:pStyle w:val="ab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8C" w:rsidRDefault="0021128C">
    <w:pPr>
      <w:jc w:val="right"/>
      <w:rPr>
        <w:i/>
        <w:sz w:val="22"/>
        <w:szCs w:val="22"/>
      </w:rPr>
    </w:pPr>
    <w:r>
      <w:rPr>
        <w:i/>
        <w:sz w:val="22"/>
        <w:szCs w:val="22"/>
      </w:rPr>
      <w:t>Проект решения Думы города Покачи</w:t>
    </w:r>
  </w:p>
  <w:p w:rsidR="0021128C" w:rsidRDefault="0021128C">
    <w:pPr>
      <w:jc w:val="right"/>
      <w:rPr>
        <w:b/>
        <w:sz w:val="22"/>
        <w:szCs w:val="22"/>
      </w:rPr>
    </w:pPr>
    <w:r>
      <w:rPr>
        <w:i/>
        <w:sz w:val="22"/>
        <w:szCs w:val="22"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6DB"/>
    <w:multiLevelType w:val="hybridMultilevel"/>
    <w:tmpl w:val="1A4AE824"/>
    <w:lvl w:ilvl="0" w:tplc="2C9E3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0D6F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E6A54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5CDB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78E8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5F22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8AE8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6059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CACD4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B02C7C"/>
    <w:multiLevelType w:val="hybridMultilevel"/>
    <w:tmpl w:val="8266E81E"/>
    <w:lvl w:ilvl="0" w:tplc="5B565A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D50CD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2C449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441E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23C88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DEA0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9BEF8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7E49D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D038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D87286D"/>
    <w:multiLevelType w:val="hybridMultilevel"/>
    <w:tmpl w:val="3000DF74"/>
    <w:lvl w:ilvl="0" w:tplc="F9EC6E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BF2A5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7CFD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7411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FE24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D8D3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A0B1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A609A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43CF9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53D0B27"/>
    <w:multiLevelType w:val="hybridMultilevel"/>
    <w:tmpl w:val="F048BE8C"/>
    <w:lvl w:ilvl="0" w:tplc="9AECCDB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5E4F154">
      <w:start w:val="1"/>
      <w:numFmt w:val="lowerLetter"/>
      <w:lvlText w:val="%2."/>
      <w:lvlJc w:val="left"/>
      <w:pPr>
        <w:ind w:left="2007" w:hanging="360"/>
      </w:pPr>
    </w:lvl>
    <w:lvl w:ilvl="2" w:tplc="A2E81870">
      <w:start w:val="1"/>
      <w:numFmt w:val="lowerRoman"/>
      <w:lvlText w:val="%3."/>
      <w:lvlJc w:val="right"/>
      <w:pPr>
        <w:ind w:left="2727" w:hanging="180"/>
      </w:pPr>
    </w:lvl>
    <w:lvl w:ilvl="3" w:tplc="050C09B6">
      <w:start w:val="1"/>
      <w:numFmt w:val="decimal"/>
      <w:lvlText w:val="%4."/>
      <w:lvlJc w:val="left"/>
      <w:pPr>
        <w:ind w:left="3447" w:hanging="360"/>
      </w:pPr>
    </w:lvl>
    <w:lvl w:ilvl="4" w:tplc="F8A0D2B0">
      <w:start w:val="1"/>
      <w:numFmt w:val="lowerLetter"/>
      <w:lvlText w:val="%5."/>
      <w:lvlJc w:val="left"/>
      <w:pPr>
        <w:ind w:left="4167" w:hanging="360"/>
      </w:pPr>
    </w:lvl>
    <w:lvl w:ilvl="5" w:tplc="3C6A09E4">
      <w:start w:val="1"/>
      <w:numFmt w:val="lowerRoman"/>
      <w:lvlText w:val="%6."/>
      <w:lvlJc w:val="right"/>
      <w:pPr>
        <w:ind w:left="4887" w:hanging="180"/>
      </w:pPr>
    </w:lvl>
    <w:lvl w:ilvl="6" w:tplc="AE06A722">
      <w:start w:val="1"/>
      <w:numFmt w:val="decimal"/>
      <w:lvlText w:val="%7."/>
      <w:lvlJc w:val="left"/>
      <w:pPr>
        <w:ind w:left="5607" w:hanging="360"/>
      </w:pPr>
    </w:lvl>
    <w:lvl w:ilvl="7" w:tplc="38940B16">
      <w:start w:val="1"/>
      <w:numFmt w:val="lowerLetter"/>
      <w:lvlText w:val="%8."/>
      <w:lvlJc w:val="left"/>
      <w:pPr>
        <w:ind w:left="6327" w:hanging="360"/>
      </w:pPr>
    </w:lvl>
    <w:lvl w:ilvl="8" w:tplc="BD96BC22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4354F3"/>
    <w:multiLevelType w:val="hybridMultilevel"/>
    <w:tmpl w:val="64D226A0"/>
    <w:lvl w:ilvl="0" w:tplc="41BC203A">
      <w:start w:val="1"/>
      <w:numFmt w:val="decimal"/>
      <w:lvlText w:val="%1."/>
      <w:lvlJc w:val="left"/>
      <w:pPr>
        <w:ind w:left="1276" w:hanging="360"/>
      </w:pPr>
    </w:lvl>
    <w:lvl w:ilvl="1" w:tplc="BADC11F0">
      <w:start w:val="1"/>
      <w:numFmt w:val="lowerLetter"/>
      <w:lvlText w:val="%2."/>
      <w:lvlJc w:val="left"/>
      <w:pPr>
        <w:ind w:left="1996" w:hanging="360"/>
      </w:pPr>
    </w:lvl>
    <w:lvl w:ilvl="2" w:tplc="7D9653BC">
      <w:start w:val="1"/>
      <w:numFmt w:val="lowerRoman"/>
      <w:lvlText w:val="%3."/>
      <w:lvlJc w:val="right"/>
      <w:pPr>
        <w:ind w:left="2716" w:hanging="180"/>
      </w:pPr>
    </w:lvl>
    <w:lvl w:ilvl="3" w:tplc="CD245F7E">
      <w:start w:val="1"/>
      <w:numFmt w:val="decimal"/>
      <w:lvlText w:val="%4."/>
      <w:lvlJc w:val="left"/>
      <w:pPr>
        <w:ind w:left="3436" w:hanging="360"/>
      </w:pPr>
    </w:lvl>
    <w:lvl w:ilvl="4" w:tplc="F606EADC">
      <w:start w:val="1"/>
      <w:numFmt w:val="lowerLetter"/>
      <w:lvlText w:val="%5."/>
      <w:lvlJc w:val="left"/>
      <w:pPr>
        <w:ind w:left="4156" w:hanging="360"/>
      </w:pPr>
    </w:lvl>
    <w:lvl w:ilvl="5" w:tplc="7E1EA26A">
      <w:start w:val="1"/>
      <w:numFmt w:val="lowerRoman"/>
      <w:lvlText w:val="%6."/>
      <w:lvlJc w:val="right"/>
      <w:pPr>
        <w:ind w:left="4876" w:hanging="180"/>
      </w:pPr>
    </w:lvl>
    <w:lvl w:ilvl="6" w:tplc="601A3558">
      <w:start w:val="1"/>
      <w:numFmt w:val="decimal"/>
      <w:lvlText w:val="%7."/>
      <w:lvlJc w:val="left"/>
      <w:pPr>
        <w:ind w:left="5596" w:hanging="360"/>
      </w:pPr>
    </w:lvl>
    <w:lvl w:ilvl="7" w:tplc="C2F0F990">
      <w:start w:val="1"/>
      <w:numFmt w:val="lowerLetter"/>
      <w:lvlText w:val="%8."/>
      <w:lvlJc w:val="left"/>
      <w:pPr>
        <w:ind w:left="6316" w:hanging="360"/>
      </w:pPr>
    </w:lvl>
    <w:lvl w:ilvl="8" w:tplc="C690FAD6">
      <w:start w:val="1"/>
      <w:numFmt w:val="lowerRoman"/>
      <w:lvlText w:val="%9."/>
      <w:lvlJc w:val="right"/>
      <w:pPr>
        <w:ind w:left="7036" w:hanging="180"/>
      </w:pPr>
    </w:lvl>
  </w:abstractNum>
  <w:abstractNum w:abstractNumId="5">
    <w:nsid w:val="19627DCE"/>
    <w:multiLevelType w:val="hybridMultilevel"/>
    <w:tmpl w:val="29A62450"/>
    <w:lvl w:ilvl="0" w:tplc="85FA2EE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ABC64DC">
      <w:start w:val="1"/>
      <w:numFmt w:val="lowerLetter"/>
      <w:lvlText w:val="%2."/>
      <w:lvlJc w:val="left"/>
      <w:pPr>
        <w:ind w:left="2007" w:hanging="360"/>
      </w:pPr>
    </w:lvl>
    <w:lvl w:ilvl="2" w:tplc="CFD81AEA">
      <w:start w:val="1"/>
      <w:numFmt w:val="lowerRoman"/>
      <w:lvlText w:val="%3."/>
      <w:lvlJc w:val="right"/>
      <w:pPr>
        <w:ind w:left="2727" w:hanging="180"/>
      </w:pPr>
    </w:lvl>
    <w:lvl w:ilvl="3" w:tplc="03CC2D0C">
      <w:start w:val="1"/>
      <w:numFmt w:val="decimal"/>
      <w:lvlText w:val="%4."/>
      <w:lvlJc w:val="left"/>
      <w:pPr>
        <w:ind w:left="3447" w:hanging="360"/>
      </w:pPr>
    </w:lvl>
    <w:lvl w:ilvl="4" w:tplc="A5FEB1B8">
      <w:start w:val="1"/>
      <w:numFmt w:val="lowerLetter"/>
      <w:lvlText w:val="%5."/>
      <w:lvlJc w:val="left"/>
      <w:pPr>
        <w:ind w:left="4167" w:hanging="360"/>
      </w:pPr>
    </w:lvl>
    <w:lvl w:ilvl="5" w:tplc="7BFC10A8">
      <w:start w:val="1"/>
      <w:numFmt w:val="lowerRoman"/>
      <w:lvlText w:val="%6."/>
      <w:lvlJc w:val="right"/>
      <w:pPr>
        <w:ind w:left="4887" w:hanging="180"/>
      </w:pPr>
    </w:lvl>
    <w:lvl w:ilvl="6" w:tplc="4A04EEB8">
      <w:start w:val="1"/>
      <w:numFmt w:val="decimal"/>
      <w:lvlText w:val="%7."/>
      <w:lvlJc w:val="left"/>
      <w:pPr>
        <w:ind w:left="5607" w:hanging="360"/>
      </w:pPr>
    </w:lvl>
    <w:lvl w:ilvl="7" w:tplc="C8C4A294">
      <w:start w:val="1"/>
      <w:numFmt w:val="lowerLetter"/>
      <w:lvlText w:val="%8."/>
      <w:lvlJc w:val="left"/>
      <w:pPr>
        <w:ind w:left="6327" w:hanging="360"/>
      </w:pPr>
    </w:lvl>
    <w:lvl w:ilvl="8" w:tplc="7B5ACD60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546EDE"/>
    <w:multiLevelType w:val="hybridMultilevel"/>
    <w:tmpl w:val="00808C1E"/>
    <w:lvl w:ilvl="0" w:tplc="F72CE772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/>
      </w:rPr>
    </w:lvl>
    <w:lvl w:ilvl="1" w:tplc="B19C323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296C66E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FD4E3A9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31F60C7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EC3A2E5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43AA638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AFAA8DC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BF1C4FD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7">
    <w:nsid w:val="1FF36090"/>
    <w:multiLevelType w:val="hybridMultilevel"/>
    <w:tmpl w:val="59A0D8AE"/>
    <w:lvl w:ilvl="0" w:tplc="3112E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9F26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060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7A5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C04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388C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54D3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E82C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C293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22957755"/>
    <w:multiLevelType w:val="hybridMultilevel"/>
    <w:tmpl w:val="A8902BA0"/>
    <w:lvl w:ilvl="0" w:tplc="1876C910">
      <w:start w:val="1"/>
      <w:numFmt w:val="decimal"/>
      <w:lvlText w:val="%1)"/>
      <w:lvlJc w:val="left"/>
      <w:pPr>
        <w:ind w:left="1069" w:hanging="360"/>
      </w:pPr>
    </w:lvl>
    <w:lvl w:ilvl="1" w:tplc="1532A066">
      <w:start w:val="1"/>
      <w:numFmt w:val="lowerLetter"/>
      <w:lvlText w:val="%2."/>
      <w:lvlJc w:val="left"/>
      <w:pPr>
        <w:ind w:left="1789" w:hanging="360"/>
      </w:pPr>
    </w:lvl>
    <w:lvl w:ilvl="2" w:tplc="05724F84">
      <w:start w:val="1"/>
      <w:numFmt w:val="lowerRoman"/>
      <w:lvlText w:val="%3."/>
      <w:lvlJc w:val="right"/>
      <w:pPr>
        <w:ind w:left="2509" w:hanging="180"/>
      </w:pPr>
    </w:lvl>
    <w:lvl w:ilvl="3" w:tplc="F4DA0EA2">
      <w:start w:val="1"/>
      <w:numFmt w:val="decimal"/>
      <w:lvlText w:val="%4."/>
      <w:lvlJc w:val="left"/>
      <w:pPr>
        <w:ind w:left="3229" w:hanging="360"/>
      </w:pPr>
    </w:lvl>
    <w:lvl w:ilvl="4" w:tplc="E392D362">
      <w:start w:val="1"/>
      <w:numFmt w:val="lowerLetter"/>
      <w:lvlText w:val="%5."/>
      <w:lvlJc w:val="left"/>
      <w:pPr>
        <w:ind w:left="3949" w:hanging="360"/>
      </w:pPr>
    </w:lvl>
    <w:lvl w:ilvl="5" w:tplc="DA24403E">
      <w:start w:val="1"/>
      <w:numFmt w:val="lowerRoman"/>
      <w:lvlText w:val="%6."/>
      <w:lvlJc w:val="right"/>
      <w:pPr>
        <w:ind w:left="4669" w:hanging="180"/>
      </w:pPr>
    </w:lvl>
    <w:lvl w:ilvl="6" w:tplc="0A301318">
      <w:start w:val="1"/>
      <w:numFmt w:val="decimal"/>
      <w:lvlText w:val="%7."/>
      <w:lvlJc w:val="left"/>
      <w:pPr>
        <w:ind w:left="5389" w:hanging="360"/>
      </w:pPr>
    </w:lvl>
    <w:lvl w:ilvl="7" w:tplc="FCDACD02">
      <w:start w:val="1"/>
      <w:numFmt w:val="lowerLetter"/>
      <w:lvlText w:val="%8."/>
      <w:lvlJc w:val="left"/>
      <w:pPr>
        <w:ind w:left="6109" w:hanging="360"/>
      </w:pPr>
    </w:lvl>
    <w:lvl w:ilvl="8" w:tplc="4580A86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3071AB"/>
    <w:multiLevelType w:val="hybridMultilevel"/>
    <w:tmpl w:val="EFAC2908"/>
    <w:lvl w:ilvl="0" w:tplc="8804687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C70A4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6267C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0FCE69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EA0E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508C71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D44CD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98E2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37AA9E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25A31708"/>
    <w:multiLevelType w:val="hybridMultilevel"/>
    <w:tmpl w:val="A35C7588"/>
    <w:lvl w:ilvl="0" w:tplc="60F2902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4E671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56E8C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7E42C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D2B9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E1410E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5A8F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B74038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15832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282969E6"/>
    <w:multiLevelType w:val="hybridMultilevel"/>
    <w:tmpl w:val="ECA29DD6"/>
    <w:lvl w:ilvl="0" w:tplc="AE046E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029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A31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86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EC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80C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8EA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AA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8C2A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1195E"/>
    <w:multiLevelType w:val="hybridMultilevel"/>
    <w:tmpl w:val="9EDE4E4C"/>
    <w:lvl w:ilvl="0" w:tplc="3E001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269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8E5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54F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EAE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1210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1C4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EAA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4C7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E93114"/>
    <w:multiLevelType w:val="hybridMultilevel"/>
    <w:tmpl w:val="3328E428"/>
    <w:lvl w:ilvl="0" w:tplc="7772B706">
      <w:start w:val="1"/>
      <w:numFmt w:val="decimal"/>
      <w:lvlText w:val="%1."/>
      <w:lvlJc w:val="left"/>
      <w:pPr>
        <w:ind w:left="1069" w:hanging="360"/>
      </w:pPr>
    </w:lvl>
    <w:lvl w:ilvl="1" w:tplc="DAB618EE">
      <w:start w:val="1"/>
      <w:numFmt w:val="lowerLetter"/>
      <w:lvlText w:val="%2."/>
      <w:lvlJc w:val="left"/>
      <w:pPr>
        <w:ind w:left="1789" w:hanging="360"/>
      </w:pPr>
    </w:lvl>
    <w:lvl w:ilvl="2" w:tplc="D3C26F08">
      <w:start w:val="1"/>
      <w:numFmt w:val="lowerRoman"/>
      <w:lvlText w:val="%3."/>
      <w:lvlJc w:val="right"/>
      <w:pPr>
        <w:ind w:left="2509" w:hanging="180"/>
      </w:pPr>
    </w:lvl>
    <w:lvl w:ilvl="3" w:tplc="12A238F0">
      <w:start w:val="1"/>
      <w:numFmt w:val="decimal"/>
      <w:lvlText w:val="%4."/>
      <w:lvlJc w:val="left"/>
      <w:pPr>
        <w:ind w:left="3229" w:hanging="360"/>
      </w:pPr>
    </w:lvl>
    <w:lvl w:ilvl="4" w:tplc="B754A338">
      <w:start w:val="1"/>
      <w:numFmt w:val="lowerLetter"/>
      <w:lvlText w:val="%5."/>
      <w:lvlJc w:val="left"/>
      <w:pPr>
        <w:ind w:left="3949" w:hanging="360"/>
      </w:pPr>
    </w:lvl>
    <w:lvl w:ilvl="5" w:tplc="3558C93E">
      <w:start w:val="1"/>
      <w:numFmt w:val="lowerRoman"/>
      <w:lvlText w:val="%6."/>
      <w:lvlJc w:val="right"/>
      <w:pPr>
        <w:ind w:left="4669" w:hanging="180"/>
      </w:pPr>
    </w:lvl>
    <w:lvl w:ilvl="6" w:tplc="D58E4CDE">
      <w:start w:val="1"/>
      <w:numFmt w:val="decimal"/>
      <w:lvlText w:val="%7."/>
      <w:lvlJc w:val="left"/>
      <w:pPr>
        <w:ind w:left="5389" w:hanging="360"/>
      </w:pPr>
    </w:lvl>
    <w:lvl w:ilvl="7" w:tplc="4E766310">
      <w:start w:val="1"/>
      <w:numFmt w:val="lowerLetter"/>
      <w:lvlText w:val="%8."/>
      <w:lvlJc w:val="left"/>
      <w:pPr>
        <w:ind w:left="6109" w:hanging="360"/>
      </w:pPr>
    </w:lvl>
    <w:lvl w:ilvl="8" w:tplc="C3E00464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886767"/>
    <w:multiLevelType w:val="hybridMultilevel"/>
    <w:tmpl w:val="46D81B56"/>
    <w:lvl w:ilvl="0" w:tplc="3A90316C">
      <w:start w:val="1"/>
      <w:numFmt w:val="decimal"/>
      <w:lvlText w:val="%1."/>
      <w:lvlJc w:val="left"/>
      <w:pPr>
        <w:ind w:left="720" w:hanging="360"/>
      </w:pPr>
    </w:lvl>
    <w:lvl w:ilvl="1" w:tplc="6818FE42">
      <w:start w:val="1"/>
      <w:numFmt w:val="lowerLetter"/>
      <w:lvlText w:val="%2."/>
      <w:lvlJc w:val="left"/>
      <w:pPr>
        <w:ind w:left="1440" w:hanging="360"/>
      </w:pPr>
    </w:lvl>
    <w:lvl w:ilvl="2" w:tplc="ED021004">
      <w:start w:val="1"/>
      <w:numFmt w:val="lowerRoman"/>
      <w:lvlText w:val="%3."/>
      <w:lvlJc w:val="right"/>
      <w:pPr>
        <w:ind w:left="2160" w:hanging="180"/>
      </w:pPr>
    </w:lvl>
    <w:lvl w:ilvl="3" w:tplc="D100960E">
      <w:start w:val="1"/>
      <w:numFmt w:val="decimal"/>
      <w:lvlText w:val="%4."/>
      <w:lvlJc w:val="left"/>
      <w:pPr>
        <w:ind w:left="2880" w:hanging="360"/>
      </w:pPr>
    </w:lvl>
    <w:lvl w:ilvl="4" w:tplc="0316AAC2">
      <w:start w:val="1"/>
      <w:numFmt w:val="lowerLetter"/>
      <w:lvlText w:val="%5."/>
      <w:lvlJc w:val="left"/>
      <w:pPr>
        <w:ind w:left="3600" w:hanging="360"/>
      </w:pPr>
    </w:lvl>
    <w:lvl w:ilvl="5" w:tplc="49C6945A">
      <w:start w:val="1"/>
      <w:numFmt w:val="lowerRoman"/>
      <w:lvlText w:val="%6."/>
      <w:lvlJc w:val="right"/>
      <w:pPr>
        <w:ind w:left="4320" w:hanging="180"/>
      </w:pPr>
    </w:lvl>
    <w:lvl w:ilvl="6" w:tplc="C8424ABE">
      <w:start w:val="1"/>
      <w:numFmt w:val="decimal"/>
      <w:lvlText w:val="%7."/>
      <w:lvlJc w:val="left"/>
      <w:pPr>
        <w:ind w:left="5040" w:hanging="360"/>
      </w:pPr>
    </w:lvl>
    <w:lvl w:ilvl="7" w:tplc="C79E6BF0">
      <w:start w:val="1"/>
      <w:numFmt w:val="lowerLetter"/>
      <w:lvlText w:val="%8."/>
      <w:lvlJc w:val="left"/>
      <w:pPr>
        <w:ind w:left="5760" w:hanging="360"/>
      </w:pPr>
    </w:lvl>
    <w:lvl w:ilvl="8" w:tplc="6F20ADE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54F0C"/>
    <w:multiLevelType w:val="hybridMultilevel"/>
    <w:tmpl w:val="AA8A1FBC"/>
    <w:lvl w:ilvl="0" w:tplc="E53CCE3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170207C">
      <w:start w:val="1"/>
      <w:numFmt w:val="lowerLetter"/>
      <w:lvlText w:val="%2."/>
      <w:lvlJc w:val="left"/>
      <w:pPr>
        <w:ind w:left="2007" w:hanging="360"/>
      </w:pPr>
    </w:lvl>
    <w:lvl w:ilvl="2" w:tplc="79DEC094">
      <w:start w:val="1"/>
      <w:numFmt w:val="lowerRoman"/>
      <w:lvlText w:val="%3."/>
      <w:lvlJc w:val="right"/>
      <w:pPr>
        <w:ind w:left="2727" w:hanging="180"/>
      </w:pPr>
    </w:lvl>
    <w:lvl w:ilvl="3" w:tplc="72106C0A">
      <w:start w:val="1"/>
      <w:numFmt w:val="decimal"/>
      <w:lvlText w:val="%4."/>
      <w:lvlJc w:val="left"/>
      <w:pPr>
        <w:ind w:left="3447" w:hanging="360"/>
      </w:pPr>
    </w:lvl>
    <w:lvl w:ilvl="4" w:tplc="1E1A3D4E">
      <w:start w:val="1"/>
      <w:numFmt w:val="lowerLetter"/>
      <w:lvlText w:val="%5."/>
      <w:lvlJc w:val="left"/>
      <w:pPr>
        <w:ind w:left="4167" w:hanging="360"/>
      </w:pPr>
    </w:lvl>
    <w:lvl w:ilvl="5" w:tplc="4FF61E8C">
      <w:start w:val="1"/>
      <w:numFmt w:val="lowerRoman"/>
      <w:lvlText w:val="%6."/>
      <w:lvlJc w:val="right"/>
      <w:pPr>
        <w:ind w:left="4887" w:hanging="180"/>
      </w:pPr>
    </w:lvl>
    <w:lvl w:ilvl="6" w:tplc="5AF032B6">
      <w:start w:val="1"/>
      <w:numFmt w:val="decimal"/>
      <w:lvlText w:val="%7."/>
      <w:lvlJc w:val="left"/>
      <w:pPr>
        <w:ind w:left="5607" w:hanging="360"/>
      </w:pPr>
    </w:lvl>
    <w:lvl w:ilvl="7" w:tplc="E77E7CF6">
      <w:start w:val="1"/>
      <w:numFmt w:val="lowerLetter"/>
      <w:lvlText w:val="%8."/>
      <w:lvlJc w:val="left"/>
      <w:pPr>
        <w:ind w:left="6327" w:hanging="360"/>
      </w:pPr>
    </w:lvl>
    <w:lvl w:ilvl="8" w:tplc="6678A07E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BE268A"/>
    <w:multiLevelType w:val="hybridMultilevel"/>
    <w:tmpl w:val="88386C1A"/>
    <w:lvl w:ilvl="0" w:tplc="8C64733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5BB8F94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 w:tplc="AC7A708C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 w:tplc="0D8CEE9C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 w:tplc="767CD0DA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 w:tplc="C9AC573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 w:tplc="5CFA6BC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 w:tplc="1B087DA8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 w:tplc="023872F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17">
    <w:nsid w:val="34F441AA"/>
    <w:multiLevelType w:val="hybridMultilevel"/>
    <w:tmpl w:val="9118CCE2"/>
    <w:lvl w:ilvl="0" w:tplc="7E7E1B3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85E63F3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732D95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B34AB23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78C232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E2DC99B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98E1DC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8F60FB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5B38009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8">
    <w:nsid w:val="367C5E98"/>
    <w:multiLevelType w:val="hybridMultilevel"/>
    <w:tmpl w:val="75AA7A7C"/>
    <w:lvl w:ilvl="0" w:tplc="5A62CDD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6DE697C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B08ED5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B001B6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284E9CD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198A5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2F8E99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20C7BB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382CE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>
    <w:nsid w:val="3B9C227B"/>
    <w:multiLevelType w:val="hybridMultilevel"/>
    <w:tmpl w:val="FB00F2BE"/>
    <w:lvl w:ilvl="0" w:tplc="16AAD3C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0222268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AF228A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A043F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57C6A1C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1F0DB7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A06BA3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A24B9A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E0AE87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0">
    <w:nsid w:val="3C746A1A"/>
    <w:multiLevelType w:val="hybridMultilevel"/>
    <w:tmpl w:val="666CA602"/>
    <w:lvl w:ilvl="0" w:tplc="1A8008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1D07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E0E8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3CCF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D0E3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7AE9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F4F3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1EE8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6CDB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41EF32E3"/>
    <w:multiLevelType w:val="hybridMultilevel"/>
    <w:tmpl w:val="CF7AF842"/>
    <w:lvl w:ilvl="0" w:tplc="9B10434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B0706C0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8634DEE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AD9A983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E9C2692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C6F2AAA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3D46FEB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FD08E5C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12A0EB2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2">
    <w:nsid w:val="45BE42CD"/>
    <w:multiLevelType w:val="hybridMultilevel"/>
    <w:tmpl w:val="E1E47000"/>
    <w:lvl w:ilvl="0" w:tplc="07F0FD0E">
      <w:start w:val="2"/>
      <w:numFmt w:val="decimal"/>
      <w:lvlText w:val="%1."/>
      <w:lvlJc w:val="left"/>
      <w:pPr>
        <w:ind w:left="1080" w:hanging="360"/>
      </w:pPr>
    </w:lvl>
    <w:lvl w:ilvl="1" w:tplc="9A648988">
      <w:start w:val="1"/>
      <w:numFmt w:val="lowerLetter"/>
      <w:lvlText w:val="%2."/>
      <w:lvlJc w:val="left"/>
      <w:pPr>
        <w:ind w:left="1800" w:hanging="360"/>
      </w:pPr>
    </w:lvl>
    <w:lvl w:ilvl="2" w:tplc="9C0021B6">
      <w:start w:val="1"/>
      <w:numFmt w:val="lowerRoman"/>
      <w:lvlText w:val="%3."/>
      <w:lvlJc w:val="right"/>
      <w:pPr>
        <w:ind w:left="2520" w:hanging="180"/>
      </w:pPr>
    </w:lvl>
    <w:lvl w:ilvl="3" w:tplc="975C4476">
      <w:start w:val="1"/>
      <w:numFmt w:val="decimal"/>
      <w:lvlText w:val="%4."/>
      <w:lvlJc w:val="left"/>
      <w:pPr>
        <w:ind w:left="3240" w:hanging="360"/>
      </w:pPr>
    </w:lvl>
    <w:lvl w:ilvl="4" w:tplc="BC9EA782">
      <w:start w:val="1"/>
      <w:numFmt w:val="lowerLetter"/>
      <w:lvlText w:val="%5."/>
      <w:lvlJc w:val="left"/>
      <w:pPr>
        <w:ind w:left="3960" w:hanging="360"/>
      </w:pPr>
    </w:lvl>
    <w:lvl w:ilvl="5" w:tplc="AE880702">
      <w:start w:val="1"/>
      <w:numFmt w:val="lowerRoman"/>
      <w:lvlText w:val="%6."/>
      <w:lvlJc w:val="right"/>
      <w:pPr>
        <w:ind w:left="4680" w:hanging="180"/>
      </w:pPr>
    </w:lvl>
    <w:lvl w:ilvl="6" w:tplc="5C328206">
      <w:start w:val="1"/>
      <w:numFmt w:val="decimal"/>
      <w:lvlText w:val="%7."/>
      <w:lvlJc w:val="left"/>
      <w:pPr>
        <w:ind w:left="5400" w:hanging="360"/>
      </w:pPr>
    </w:lvl>
    <w:lvl w:ilvl="7" w:tplc="BC48BAA2">
      <w:start w:val="1"/>
      <w:numFmt w:val="lowerLetter"/>
      <w:lvlText w:val="%8."/>
      <w:lvlJc w:val="left"/>
      <w:pPr>
        <w:ind w:left="6120" w:hanging="360"/>
      </w:pPr>
    </w:lvl>
    <w:lvl w:ilvl="8" w:tplc="8E4C86E2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7B225A"/>
    <w:multiLevelType w:val="hybridMultilevel"/>
    <w:tmpl w:val="F8F8ECDA"/>
    <w:lvl w:ilvl="0" w:tplc="2B68993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12FA5304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1A7A206A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E16694D6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5E08DB10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725A4840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12D8554C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D0F61C52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AF8B1B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>
    <w:nsid w:val="4AB0157B"/>
    <w:multiLevelType w:val="hybridMultilevel"/>
    <w:tmpl w:val="7F4E78DC"/>
    <w:lvl w:ilvl="0" w:tplc="F7FE5EDA">
      <w:start w:val="1"/>
      <w:numFmt w:val="decimal"/>
      <w:lvlText w:val="%1)"/>
      <w:lvlJc w:val="left"/>
      <w:pPr>
        <w:ind w:left="1276" w:hanging="360"/>
      </w:pPr>
    </w:lvl>
    <w:lvl w:ilvl="1" w:tplc="5762C5F6">
      <w:start w:val="1"/>
      <w:numFmt w:val="lowerLetter"/>
      <w:lvlText w:val="%2."/>
      <w:lvlJc w:val="left"/>
      <w:pPr>
        <w:ind w:left="1996" w:hanging="360"/>
      </w:pPr>
    </w:lvl>
    <w:lvl w:ilvl="2" w:tplc="0E180486">
      <w:start w:val="1"/>
      <w:numFmt w:val="lowerRoman"/>
      <w:lvlText w:val="%3."/>
      <w:lvlJc w:val="right"/>
      <w:pPr>
        <w:ind w:left="2716" w:hanging="180"/>
      </w:pPr>
    </w:lvl>
    <w:lvl w:ilvl="3" w:tplc="F3F0D094">
      <w:start w:val="1"/>
      <w:numFmt w:val="decimal"/>
      <w:lvlText w:val="%4."/>
      <w:lvlJc w:val="left"/>
      <w:pPr>
        <w:ind w:left="3436" w:hanging="360"/>
      </w:pPr>
    </w:lvl>
    <w:lvl w:ilvl="4" w:tplc="36328460">
      <w:start w:val="1"/>
      <w:numFmt w:val="lowerLetter"/>
      <w:lvlText w:val="%5."/>
      <w:lvlJc w:val="left"/>
      <w:pPr>
        <w:ind w:left="4156" w:hanging="360"/>
      </w:pPr>
    </w:lvl>
    <w:lvl w:ilvl="5" w:tplc="DC66C4B2">
      <w:start w:val="1"/>
      <w:numFmt w:val="lowerRoman"/>
      <w:lvlText w:val="%6."/>
      <w:lvlJc w:val="right"/>
      <w:pPr>
        <w:ind w:left="4876" w:hanging="180"/>
      </w:pPr>
    </w:lvl>
    <w:lvl w:ilvl="6" w:tplc="6D78FCFC">
      <w:start w:val="1"/>
      <w:numFmt w:val="decimal"/>
      <w:lvlText w:val="%7."/>
      <w:lvlJc w:val="left"/>
      <w:pPr>
        <w:ind w:left="5596" w:hanging="360"/>
      </w:pPr>
    </w:lvl>
    <w:lvl w:ilvl="7" w:tplc="164CAB0A">
      <w:start w:val="1"/>
      <w:numFmt w:val="lowerLetter"/>
      <w:lvlText w:val="%8."/>
      <w:lvlJc w:val="left"/>
      <w:pPr>
        <w:ind w:left="6316" w:hanging="360"/>
      </w:pPr>
    </w:lvl>
    <w:lvl w:ilvl="8" w:tplc="51660E60">
      <w:start w:val="1"/>
      <w:numFmt w:val="lowerRoman"/>
      <w:lvlText w:val="%9."/>
      <w:lvlJc w:val="right"/>
      <w:pPr>
        <w:ind w:left="7036" w:hanging="180"/>
      </w:pPr>
    </w:lvl>
  </w:abstractNum>
  <w:abstractNum w:abstractNumId="25">
    <w:nsid w:val="4BFD7C18"/>
    <w:multiLevelType w:val="hybridMultilevel"/>
    <w:tmpl w:val="D2F82B54"/>
    <w:lvl w:ilvl="0" w:tplc="B2EC8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C14CA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48A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C45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EC1B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A212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42A6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9C2C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507E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D66078E"/>
    <w:multiLevelType w:val="hybridMultilevel"/>
    <w:tmpl w:val="097A015C"/>
    <w:lvl w:ilvl="0" w:tplc="7DC2DBB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93D61B8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B7AAC8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51D84BC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5526FCE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6F7ED5D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4F5AB45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9CDC372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A78A081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7">
    <w:nsid w:val="4EAD17FE"/>
    <w:multiLevelType w:val="hybridMultilevel"/>
    <w:tmpl w:val="2E4A447A"/>
    <w:lvl w:ilvl="0" w:tplc="62A611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C2AAB0A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 w:tplc="1FCC407C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 w:tplc="48E0224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 w:tplc="5AB68AAA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 w:tplc="0F4428BC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 w:tplc="1B6C834C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 w:tplc="8466C732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 w:tplc="713808B4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28">
    <w:nsid w:val="4F08283E"/>
    <w:multiLevelType w:val="hybridMultilevel"/>
    <w:tmpl w:val="166EDBBC"/>
    <w:lvl w:ilvl="0" w:tplc="669CF458">
      <w:start w:val="4"/>
      <w:numFmt w:val="decimal"/>
      <w:lvlText w:val="%1."/>
      <w:lvlJc w:val="left"/>
      <w:pPr>
        <w:ind w:left="1069" w:hanging="360"/>
      </w:pPr>
    </w:lvl>
    <w:lvl w:ilvl="1" w:tplc="674EB192">
      <w:start w:val="1"/>
      <w:numFmt w:val="lowerLetter"/>
      <w:lvlText w:val="%2."/>
      <w:lvlJc w:val="left"/>
      <w:pPr>
        <w:ind w:left="1789" w:hanging="360"/>
      </w:pPr>
    </w:lvl>
    <w:lvl w:ilvl="2" w:tplc="B484A994">
      <w:start w:val="1"/>
      <w:numFmt w:val="lowerRoman"/>
      <w:lvlText w:val="%3."/>
      <w:lvlJc w:val="right"/>
      <w:pPr>
        <w:ind w:left="2509" w:hanging="180"/>
      </w:pPr>
    </w:lvl>
    <w:lvl w:ilvl="3" w:tplc="1C6A6AAE">
      <w:start w:val="1"/>
      <w:numFmt w:val="decimal"/>
      <w:lvlText w:val="%4."/>
      <w:lvlJc w:val="left"/>
      <w:pPr>
        <w:ind w:left="3229" w:hanging="360"/>
      </w:pPr>
    </w:lvl>
    <w:lvl w:ilvl="4" w:tplc="0B90E782">
      <w:start w:val="1"/>
      <w:numFmt w:val="lowerLetter"/>
      <w:lvlText w:val="%5."/>
      <w:lvlJc w:val="left"/>
      <w:pPr>
        <w:ind w:left="3949" w:hanging="360"/>
      </w:pPr>
    </w:lvl>
    <w:lvl w:ilvl="5" w:tplc="E7262ACC">
      <w:start w:val="1"/>
      <w:numFmt w:val="lowerRoman"/>
      <w:lvlText w:val="%6."/>
      <w:lvlJc w:val="right"/>
      <w:pPr>
        <w:ind w:left="4669" w:hanging="180"/>
      </w:pPr>
    </w:lvl>
    <w:lvl w:ilvl="6" w:tplc="62B4FD48">
      <w:start w:val="1"/>
      <w:numFmt w:val="decimal"/>
      <w:lvlText w:val="%7."/>
      <w:lvlJc w:val="left"/>
      <w:pPr>
        <w:ind w:left="5389" w:hanging="360"/>
      </w:pPr>
    </w:lvl>
    <w:lvl w:ilvl="7" w:tplc="3D8EDDCE">
      <w:start w:val="1"/>
      <w:numFmt w:val="lowerLetter"/>
      <w:lvlText w:val="%8."/>
      <w:lvlJc w:val="left"/>
      <w:pPr>
        <w:ind w:left="6109" w:hanging="360"/>
      </w:pPr>
    </w:lvl>
    <w:lvl w:ilvl="8" w:tplc="DB444DC2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102068E"/>
    <w:multiLevelType w:val="hybridMultilevel"/>
    <w:tmpl w:val="6638F196"/>
    <w:lvl w:ilvl="0" w:tplc="D1F08DF0">
      <w:start w:val="1"/>
      <w:numFmt w:val="decimal"/>
      <w:lvlText w:val="%1."/>
      <w:lvlJc w:val="left"/>
      <w:pPr>
        <w:ind w:left="1069" w:hanging="360"/>
      </w:pPr>
    </w:lvl>
    <w:lvl w:ilvl="1" w:tplc="D494EC0C">
      <w:start w:val="1"/>
      <w:numFmt w:val="lowerLetter"/>
      <w:lvlText w:val="%2."/>
      <w:lvlJc w:val="left"/>
      <w:pPr>
        <w:ind w:left="1789" w:hanging="360"/>
      </w:pPr>
    </w:lvl>
    <w:lvl w:ilvl="2" w:tplc="4F56F1DA">
      <w:start w:val="1"/>
      <w:numFmt w:val="lowerRoman"/>
      <w:lvlText w:val="%3."/>
      <w:lvlJc w:val="right"/>
      <w:pPr>
        <w:ind w:left="2509" w:hanging="180"/>
      </w:pPr>
    </w:lvl>
    <w:lvl w:ilvl="3" w:tplc="F760A2A8">
      <w:start w:val="1"/>
      <w:numFmt w:val="decimal"/>
      <w:lvlText w:val="%4."/>
      <w:lvlJc w:val="left"/>
      <w:pPr>
        <w:ind w:left="3229" w:hanging="360"/>
      </w:pPr>
    </w:lvl>
    <w:lvl w:ilvl="4" w:tplc="95B6CCE8">
      <w:start w:val="1"/>
      <w:numFmt w:val="lowerLetter"/>
      <w:lvlText w:val="%5."/>
      <w:lvlJc w:val="left"/>
      <w:pPr>
        <w:ind w:left="3949" w:hanging="360"/>
      </w:pPr>
    </w:lvl>
    <w:lvl w:ilvl="5" w:tplc="72D6E634">
      <w:start w:val="1"/>
      <w:numFmt w:val="lowerRoman"/>
      <w:lvlText w:val="%6."/>
      <w:lvlJc w:val="right"/>
      <w:pPr>
        <w:ind w:left="4669" w:hanging="180"/>
      </w:pPr>
    </w:lvl>
    <w:lvl w:ilvl="6" w:tplc="15BC1D30">
      <w:start w:val="1"/>
      <w:numFmt w:val="decimal"/>
      <w:lvlText w:val="%7."/>
      <w:lvlJc w:val="left"/>
      <w:pPr>
        <w:ind w:left="5389" w:hanging="360"/>
      </w:pPr>
    </w:lvl>
    <w:lvl w:ilvl="7" w:tplc="06ECEFC4">
      <w:start w:val="1"/>
      <w:numFmt w:val="lowerLetter"/>
      <w:lvlText w:val="%8."/>
      <w:lvlJc w:val="left"/>
      <w:pPr>
        <w:ind w:left="6109" w:hanging="360"/>
      </w:pPr>
    </w:lvl>
    <w:lvl w:ilvl="8" w:tplc="C682F50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8517315"/>
    <w:multiLevelType w:val="hybridMultilevel"/>
    <w:tmpl w:val="9190CD10"/>
    <w:lvl w:ilvl="0" w:tplc="6B144176">
      <w:start w:val="233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FA20AD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622EE50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C8A03F7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FCDE826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322C234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8EE2D99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A48E548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14CE781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1">
    <w:nsid w:val="5A7871F8"/>
    <w:multiLevelType w:val="hybridMultilevel"/>
    <w:tmpl w:val="EFFE9486"/>
    <w:lvl w:ilvl="0" w:tplc="877E4BCE">
      <w:start w:val="1"/>
      <w:numFmt w:val="decimal"/>
      <w:lvlText w:val="%1."/>
      <w:lvlJc w:val="left"/>
      <w:pPr>
        <w:ind w:left="360" w:hanging="360"/>
      </w:pPr>
    </w:lvl>
    <w:lvl w:ilvl="1" w:tplc="6DE69FFA">
      <w:start w:val="1"/>
      <w:numFmt w:val="lowerLetter"/>
      <w:lvlText w:val="%2."/>
      <w:lvlJc w:val="left"/>
      <w:pPr>
        <w:ind w:left="1080" w:hanging="360"/>
      </w:pPr>
    </w:lvl>
    <w:lvl w:ilvl="2" w:tplc="B2BEB3A8">
      <w:start w:val="1"/>
      <w:numFmt w:val="lowerRoman"/>
      <w:lvlText w:val="%3."/>
      <w:lvlJc w:val="right"/>
      <w:pPr>
        <w:ind w:left="1800" w:hanging="180"/>
      </w:pPr>
    </w:lvl>
    <w:lvl w:ilvl="3" w:tplc="E7D09F46">
      <w:start w:val="1"/>
      <w:numFmt w:val="decimal"/>
      <w:lvlText w:val="%4."/>
      <w:lvlJc w:val="left"/>
      <w:pPr>
        <w:ind w:left="2520" w:hanging="360"/>
      </w:pPr>
    </w:lvl>
    <w:lvl w:ilvl="4" w:tplc="BCF0D79A">
      <w:start w:val="1"/>
      <w:numFmt w:val="lowerLetter"/>
      <w:lvlText w:val="%5."/>
      <w:lvlJc w:val="left"/>
      <w:pPr>
        <w:ind w:left="3240" w:hanging="360"/>
      </w:pPr>
    </w:lvl>
    <w:lvl w:ilvl="5" w:tplc="F0C4557A">
      <w:start w:val="1"/>
      <w:numFmt w:val="lowerRoman"/>
      <w:lvlText w:val="%6."/>
      <w:lvlJc w:val="right"/>
      <w:pPr>
        <w:ind w:left="3960" w:hanging="180"/>
      </w:pPr>
    </w:lvl>
    <w:lvl w:ilvl="6" w:tplc="7F9E362A">
      <w:start w:val="1"/>
      <w:numFmt w:val="decimal"/>
      <w:lvlText w:val="%7."/>
      <w:lvlJc w:val="left"/>
      <w:pPr>
        <w:ind w:left="4680" w:hanging="360"/>
      </w:pPr>
    </w:lvl>
    <w:lvl w:ilvl="7" w:tplc="42F2B846">
      <w:start w:val="1"/>
      <w:numFmt w:val="lowerLetter"/>
      <w:lvlText w:val="%8."/>
      <w:lvlJc w:val="left"/>
      <w:pPr>
        <w:ind w:left="5400" w:hanging="360"/>
      </w:pPr>
    </w:lvl>
    <w:lvl w:ilvl="8" w:tplc="0B8A2374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AE6B72"/>
    <w:multiLevelType w:val="hybridMultilevel"/>
    <w:tmpl w:val="9834A79E"/>
    <w:lvl w:ilvl="0" w:tplc="E4C4BC0A">
      <w:start w:val="1"/>
      <w:numFmt w:val="decimal"/>
      <w:lvlText w:val="%1."/>
      <w:lvlJc w:val="left"/>
      <w:pPr>
        <w:ind w:left="1417" w:hanging="360"/>
      </w:pPr>
    </w:lvl>
    <w:lvl w:ilvl="1" w:tplc="6FEC3AC2">
      <w:start w:val="1"/>
      <w:numFmt w:val="lowerLetter"/>
      <w:lvlText w:val="%2."/>
      <w:lvlJc w:val="left"/>
      <w:pPr>
        <w:ind w:left="2137" w:hanging="360"/>
      </w:pPr>
    </w:lvl>
    <w:lvl w:ilvl="2" w:tplc="AA203B26">
      <w:start w:val="1"/>
      <w:numFmt w:val="lowerRoman"/>
      <w:lvlText w:val="%3."/>
      <w:lvlJc w:val="right"/>
      <w:pPr>
        <w:ind w:left="2857" w:hanging="180"/>
      </w:pPr>
    </w:lvl>
    <w:lvl w:ilvl="3" w:tplc="712621A4">
      <w:start w:val="1"/>
      <w:numFmt w:val="decimal"/>
      <w:lvlText w:val="%4."/>
      <w:lvlJc w:val="left"/>
      <w:pPr>
        <w:ind w:left="3577" w:hanging="360"/>
      </w:pPr>
    </w:lvl>
    <w:lvl w:ilvl="4" w:tplc="D8F48D92">
      <w:start w:val="1"/>
      <w:numFmt w:val="lowerLetter"/>
      <w:lvlText w:val="%5."/>
      <w:lvlJc w:val="left"/>
      <w:pPr>
        <w:ind w:left="4297" w:hanging="360"/>
      </w:pPr>
    </w:lvl>
    <w:lvl w:ilvl="5" w:tplc="88A46570">
      <w:start w:val="1"/>
      <w:numFmt w:val="lowerRoman"/>
      <w:lvlText w:val="%6."/>
      <w:lvlJc w:val="right"/>
      <w:pPr>
        <w:ind w:left="5017" w:hanging="180"/>
      </w:pPr>
    </w:lvl>
    <w:lvl w:ilvl="6" w:tplc="DA0206D8">
      <w:start w:val="1"/>
      <w:numFmt w:val="decimal"/>
      <w:lvlText w:val="%7."/>
      <w:lvlJc w:val="left"/>
      <w:pPr>
        <w:ind w:left="5737" w:hanging="360"/>
      </w:pPr>
    </w:lvl>
    <w:lvl w:ilvl="7" w:tplc="FB441944">
      <w:start w:val="1"/>
      <w:numFmt w:val="lowerLetter"/>
      <w:lvlText w:val="%8."/>
      <w:lvlJc w:val="left"/>
      <w:pPr>
        <w:ind w:left="6457" w:hanging="360"/>
      </w:pPr>
    </w:lvl>
    <w:lvl w:ilvl="8" w:tplc="840E7B28">
      <w:start w:val="1"/>
      <w:numFmt w:val="lowerRoman"/>
      <w:lvlText w:val="%9."/>
      <w:lvlJc w:val="right"/>
      <w:pPr>
        <w:ind w:left="7177" w:hanging="180"/>
      </w:pPr>
    </w:lvl>
  </w:abstractNum>
  <w:abstractNum w:abstractNumId="33">
    <w:nsid w:val="5CB259D9"/>
    <w:multiLevelType w:val="hybridMultilevel"/>
    <w:tmpl w:val="5A68B0B6"/>
    <w:lvl w:ilvl="0" w:tplc="DAFC8F08">
      <w:start w:val="1"/>
      <w:numFmt w:val="decimal"/>
      <w:lvlText w:val="%1."/>
      <w:lvlJc w:val="left"/>
      <w:pPr>
        <w:ind w:left="1276" w:hanging="360"/>
      </w:pPr>
    </w:lvl>
    <w:lvl w:ilvl="1" w:tplc="C2D867D0">
      <w:start w:val="1"/>
      <w:numFmt w:val="lowerLetter"/>
      <w:lvlText w:val="%2."/>
      <w:lvlJc w:val="left"/>
      <w:pPr>
        <w:ind w:left="1996" w:hanging="360"/>
      </w:pPr>
    </w:lvl>
    <w:lvl w:ilvl="2" w:tplc="1F6E4806">
      <w:start w:val="1"/>
      <w:numFmt w:val="lowerRoman"/>
      <w:lvlText w:val="%3."/>
      <w:lvlJc w:val="right"/>
      <w:pPr>
        <w:ind w:left="2716" w:hanging="180"/>
      </w:pPr>
    </w:lvl>
    <w:lvl w:ilvl="3" w:tplc="94FE836C">
      <w:start w:val="1"/>
      <w:numFmt w:val="decimal"/>
      <w:lvlText w:val="%4."/>
      <w:lvlJc w:val="left"/>
      <w:pPr>
        <w:ind w:left="3436" w:hanging="360"/>
      </w:pPr>
    </w:lvl>
    <w:lvl w:ilvl="4" w:tplc="40042DC6">
      <w:start w:val="1"/>
      <w:numFmt w:val="lowerLetter"/>
      <w:lvlText w:val="%5."/>
      <w:lvlJc w:val="left"/>
      <w:pPr>
        <w:ind w:left="4156" w:hanging="360"/>
      </w:pPr>
    </w:lvl>
    <w:lvl w:ilvl="5" w:tplc="6BCAA684">
      <w:start w:val="1"/>
      <w:numFmt w:val="lowerRoman"/>
      <w:lvlText w:val="%6."/>
      <w:lvlJc w:val="right"/>
      <w:pPr>
        <w:ind w:left="4876" w:hanging="180"/>
      </w:pPr>
    </w:lvl>
    <w:lvl w:ilvl="6" w:tplc="82F46990">
      <w:start w:val="1"/>
      <w:numFmt w:val="decimal"/>
      <w:lvlText w:val="%7."/>
      <w:lvlJc w:val="left"/>
      <w:pPr>
        <w:ind w:left="5596" w:hanging="360"/>
      </w:pPr>
    </w:lvl>
    <w:lvl w:ilvl="7" w:tplc="4A60C8A4">
      <w:start w:val="1"/>
      <w:numFmt w:val="lowerLetter"/>
      <w:lvlText w:val="%8."/>
      <w:lvlJc w:val="left"/>
      <w:pPr>
        <w:ind w:left="6316" w:hanging="360"/>
      </w:pPr>
    </w:lvl>
    <w:lvl w:ilvl="8" w:tplc="D96A3CFE">
      <w:start w:val="1"/>
      <w:numFmt w:val="lowerRoman"/>
      <w:lvlText w:val="%9."/>
      <w:lvlJc w:val="right"/>
      <w:pPr>
        <w:ind w:left="7036" w:hanging="180"/>
      </w:pPr>
    </w:lvl>
  </w:abstractNum>
  <w:abstractNum w:abstractNumId="34">
    <w:nsid w:val="5D18209D"/>
    <w:multiLevelType w:val="hybridMultilevel"/>
    <w:tmpl w:val="A74EF57E"/>
    <w:lvl w:ilvl="0" w:tplc="870A256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59C8AC4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C584006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AE7EC610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E1983F6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6D90C37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C86418D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29F6228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107243B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5">
    <w:nsid w:val="5EF520CB"/>
    <w:multiLevelType w:val="hybridMultilevel"/>
    <w:tmpl w:val="763A020E"/>
    <w:lvl w:ilvl="0" w:tplc="2CFC1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80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66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40F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EFE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28C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8C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8B8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2B0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E03CDD"/>
    <w:multiLevelType w:val="hybridMultilevel"/>
    <w:tmpl w:val="4058BD88"/>
    <w:lvl w:ilvl="0" w:tplc="BCF457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CC1F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E86E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D069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DEB6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BC27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3E28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388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B2AD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>
    <w:nsid w:val="6A8B325E"/>
    <w:multiLevelType w:val="hybridMultilevel"/>
    <w:tmpl w:val="E48C7A98"/>
    <w:lvl w:ilvl="0" w:tplc="89CCCF4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114CF1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65072A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212744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5BC51D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F6AE1A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D2A7D4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528DF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C054D3D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8">
    <w:nsid w:val="6B142DF1"/>
    <w:multiLevelType w:val="hybridMultilevel"/>
    <w:tmpl w:val="49D8371A"/>
    <w:lvl w:ilvl="0" w:tplc="5D8E9D3A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/>
      </w:rPr>
    </w:lvl>
    <w:lvl w:ilvl="1" w:tplc="6A803DB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ECAC1A4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A8C0383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423C492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7298BAC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B7105B2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2D6CF24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52DA0A9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9">
    <w:nsid w:val="6EC53CF9"/>
    <w:multiLevelType w:val="hybridMultilevel"/>
    <w:tmpl w:val="BFD87D92"/>
    <w:lvl w:ilvl="0" w:tplc="EF7041FC">
      <w:start w:val="1"/>
      <w:numFmt w:val="decimal"/>
      <w:lvlText w:val="%1)"/>
      <w:lvlJc w:val="left"/>
      <w:pPr>
        <w:ind w:left="1276" w:hanging="360"/>
      </w:pPr>
    </w:lvl>
    <w:lvl w:ilvl="1" w:tplc="AE66233A">
      <w:start w:val="1"/>
      <w:numFmt w:val="lowerLetter"/>
      <w:lvlText w:val="%2."/>
      <w:lvlJc w:val="left"/>
      <w:pPr>
        <w:ind w:left="1996" w:hanging="360"/>
      </w:pPr>
    </w:lvl>
    <w:lvl w:ilvl="2" w:tplc="CD0A85D8">
      <w:start w:val="1"/>
      <w:numFmt w:val="lowerRoman"/>
      <w:lvlText w:val="%3."/>
      <w:lvlJc w:val="right"/>
      <w:pPr>
        <w:ind w:left="2716" w:hanging="180"/>
      </w:pPr>
    </w:lvl>
    <w:lvl w:ilvl="3" w:tplc="180014E4">
      <w:start w:val="1"/>
      <w:numFmt w:val="decimal"/>
      <w:lvlText w:val="%4."/>
      <w:lvlJc w:val="left"/>
      <w:pPr>
        <w:ind w:left="3436" w:hanging="360"/>
      </w:pPr>
    </w:lvl>
    <w:lvl w:ilvl="4" w:tplc="C6B8FCD2">
      <w:start w:val="1"/>
      <w:numFmt w:val="lowerLetter"/>
      <w:lvlText w:val="%5."/>
      <w:lvlJc w:val="left"/>
      <w:pPr>
        <w:ind w:left="4156" w:hanging="360"/>
      </w:pPr>
    </w:lvl>
    <w:lvl w:ilvl="5" w:tplc="C92AF76E">
      <w:start w:val="1"/>
      <w:numFmt w:val="lowerRoman"/>
      <w:lvlText w:val="%6."/>
      <w:lvlJc w:val="right"/>
      <w:pPr>
        <w:ind w:left="4876" w:hanging="180"/>
      </w:pPr>
    </w:lvl>
    <w:lvl w:ilvl="6" w:tplc="BA2A8A20">
      <w:start w:val="1"/>
      <w:numFmt w:val="decimal"/>
      <w:lvlText w:val="%7."/>
      <w:lvlJc w:val="left"/>
      <w:pPr>
        <w:ind w:left="5596" w:hanging="360"/>
      </w:pPr>
    </w:lvl>
    <w:lvl w:ilvl="7" w:tplc="5AE0DC8A">
      <w:start w:val="1"/>
      <w:numFmt w:val="lowerLetter"/>
      <w:lvlText w:val="%8."/>
      <w:lvlJc w:val="left"/>
      <w:pPr>
        <w:ind w:left="6316" w:hanging="360"/>
      </w:pPr>
    </w:lvl>
    <w:lvl w:ilvl="8" w:tplc="534AD740">
      <w:start w:val="1"/>
      <w:numFmt w:val="lowerRoman"/>
      <w:lvlText w:val="%9."/>
      <w:lvlJc w:val="right"/>
      <w:pPr>
        <w:ind w:left="7036" w:hanging="180"/>
      </w:pPr>
    </w:lvl>
  </w:abstractNum>
  <w:abstractNum w:abstractNumId="40">
    <w:nsid w:val="73735AA4"/>
    <w:multiLevelType w:val="hybridMultilevel"/>
    <w:tmpl w:val="F802015A"/>
    <w:lvl w:ilvl="0" w:tplc="25626B16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9908699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EBFA93B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C9AE8AC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C638F33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C464D6B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CC0C71C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8976EC6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8DF8DB4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41">
    <w:nsid w:val="73CB751B"/>
    <w:multiLevelType w:val="hybridMultilevel"/>
    <w:tmpl w:val="D6BA478C"/>
    <w:lvl w:ilvl="0" w:tplc="28908410">
      <w:start w:val="2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2C40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2B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C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A51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6B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43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20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08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57A80"/>
    <w:multiLevelType w:val="hybridMultilevel"/>
    <w:tmpl w:val="9B80EFAE"/>
    <w:lvl w:ilvl="0" w:tplc="68B4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0024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8CDB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DA28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A15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54D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86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4E2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4CE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503FF"/>
    <w:multiLevelType w:val="hybridMultilevel"/>
    <w:tmpl w:val="00366902"/>
    <w:lvl w:ilvl="0" w:tplc="0096F0FE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 w:tplc="E4A6674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CBA424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1286CB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CB02EF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EFC72C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A2EA82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5CF37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3A6602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A3F0A59"/>
    <w:multiLevelType w:val="hybridMultilevel"/>
    <w:tmpl w:val="527E0B34"/>
    <w:lvl w:ilvl="0" w:tplc="293682E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A434E9D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8224003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CA385DF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E9609E4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F16EAA3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E1A2AC4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50F8A8C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4FF2558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45">
    <w:nsid w:val="7C022EDB"/>
    <w:multiLevelType w:val="hybridMultilevel"/>
    <w:tmpl w:val="7A4C528E"/>
    <w:lvl w:ilvl="0" w:tplc="8BBE642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6EF0627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84C87F8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B8645EC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DFCADD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B56130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B6EAE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7DE5F1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2BA956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6">
    <w:nsid w:val="7FE83E98"/>
    <w:multiLevelType w:val="multilevel"/>
    <w:tmpl w:val="90E2B556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30"/>
  </w:num>
  <w:num w:numId="2">
    <w:abstractNumId w:val="44"/>
  </w:num>
  <w:num w:numId="3">
    <w:abstractNumId w:val="26"/>
  </w:num>
  <w:num w:numId="4">
    <w:abstractNumId w:val="16"/>
  </w:num>
  <w:num w:numId="5">
    <w:abstractNumId w:val="25"/>
  </w:num>
  <w:num w:numId="6">
    <w:abstractNumId w:val="7"/>
  </w:num>
  <w:num w:numId="7">
    <w:abstractNumId w:val="34"/>
  </w:num>
  <w:num w:numId="8">
    <w:abstractNumId w:val="27"/>
  </w:num>
  <w:num w:numId="9">
    <w:abstractNumId w:val="40"/>
  </w:num>
  <w:num w:numId="10">
    <w:abstractNumId w:val="6"/>
  </w:num>
  <w:num w:numId="11">
    <w:abstractNumId w:val="38"/>
  </w:num>
  <w:num w:numId="12">
    <w:abstractNumId w:val="21"/>
  </w:num>
  <w:num w:numId="13">
    <w:abstractNumId w:val="43"/>
  </w:num>
  <w:num w:numId="14">
    <w:abstractNumId w:val="23"/>
  </w:num>
  <w:num w:numId="15">
    <w:abstractNumId w:val="35"/>
  </w:num>
  <w:num w:numId="16">
    <w:abstractNumId w:val="0"/>
  </w:num>
  <w:num w:numId="17">
    <w:abstractNumId w:val="42"/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28"/>
  </w:num>
  <w:num w:numId="22">
    <w:abstractNumId w:val="14"/>
  </w:num>
  <w:num w:numId="23">
    <w:abstractNumId w:val="22"/>
  </w:num>
  <w:num w:numId="24">
    <w:abstractNumId w:val="8"/>
  </w:num>
  <w:num w:numId="25">
    <w:abstractNumId w:val="46"/>
  </w:num>
  <w:num w:numId="26">
    <w:abstractNumId w:val="29"/>
  </w:num>
  <w:num w:numId="27">
    <w:abstractNumId w:val="31"/>
  </w:num>
  <w:num w:numId="28">
    <w:abstractNumId w:val="32"/>
  </w:num>
  <w:num w:numId="29">
    <w:abstractNumId w:val="2"/>
  </w:num>
  <w:num w:numId="30">
    <w:abstractNumId w:val="20"/>
  </w:num>
  <w:num w:numId="31">
    <w:abstractNumId w:val="19"/>
  </w:num>
  <w:num w:numId="32">
    <w:abstractNumId w:val="17"/>
  </w:num>
  <w:num w:numId="33">
    <w:abstractNumId w:val="45"/>
  </w:num>
  <w:num w:numId="34">
    <w:abstractNumId w:val="37"/>
  </w:num>
  <w:num w:numId="35">
    <w:abstractNumId w:val="24"/>
  </w:num>
  <w:num w:numId="36">
    <w:abstractNumId w:val="39"/>
  </w:num>
  <w:num w:numId="37">
    <w:abstractNumId w:val="10"/>
  </w:num>
  <w:num w:numId="38">
    <w:abstractNumId w:val="9"/>
  </w:num>
  <w:num w:numId="39">
    <w:abstractNumId w:val="36"/>
  </w:num>
  <w:num w:numId="40">
    <w:abstractNumId w:val="33"/>
  </w:num>
  <w:num w:numId="41">
    <w:abstractNumId w:val="4"/>
  </w:num>
  <w:num w:numId="42">
    <w:abstractNumId w:val="1"/>
  </w:num>
  <w:num w:numId="43">
    <w:abstractNumId w:val="18"/>
  </w:num>
  <w:num w:numId="44">
    <w:abstractNumId w:val="15"/>
  </w:num>
  <w:num w:numId="45">
    <w:abstractNumId w:val="3"/>
  </w:num>
  <w:num w:numId="46">
    <w:abstractNumId w:val="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41"/>
    <w:rsid w:val="00056B9E"/>
    <w:rsid w:val="00153F84"/>
    <w:rsid w:val="00194E8C"/>
    <w:rsid w:val="001B66D9"/>
    <w:rsid w:val="0021128C"/>
    <w:rsid w:val="002354F3"/>
    <w:rsid w:val="0029524E"/>
    <w:rsid w:val="002A2D91"/>
    <w:rsid w:val="002F4E75"/>
    <w:rsid w:val="00301241"/>
    <w:rsid w:val="003259EE"/>
    <w:rsid w:val="004648FB"/>
    <w:rsid w:val="004D19C5"/>
    <w:rsid w:val="004D4F76"/>
    <w:rsid w:val="004E6B7D"/>
    <w:rsid w:val="00520AE8"/>
    <w:rsid w:val="0056551C"/>
    <w:rsid w:val="00670EBD"/>
    <w:rsid w:val="006D7A50"/>
    <w:rsid w:val="00755119"/>
    <w:rsid w:val="0076483F"/>
    <w:rsid w:val="007C4191"/>
    <w:rsid w:val="007D1237"/>
    <w:rsid w:val="007D2718"/>
    <w:rsid w:val="007E2F8F"/>
    <w:rsid w:val="0082736E"/>
    <w:rsid w:val="008B1352"/>
    <w:rsid w:val="008E74B1"/>
    <w:rsid w:val="009050EC"/>
    <w:rsid w:val="009565F4"/>
    <w:rsid w:val="00975D38"/>
    <w:rsid w:val="009C09D2"/>
    <w:rsid w:val="009F2CD1"/>
    <w:rsid w:val="00A22374"/>
    <w:rsid w:val="00AD0103"/>
    <w:rsid w:val="00B240E3"/>
    <w:rsid w:val="00B41651"/>
    <w:rsid w:val="00C46DBF"/>
    <w:rsid w:val="00C50072"/>
    <w:rsid w:val="00CE64BA"/>
    <w:rsid w:val="00D44176"/>
    <w:rsid w:val="00D45696"/>
    <w:rsid w:val="00DA2928"/>
    <w:rsid w:val="00E01C8A"/>
    <w:rsid w:val="00E075C2"/>
    <w:rsid w:val="00E41745"/>
    <w:rsid w:val="00F440EF"/>
    <w:rsid w:val="00F5695A"/>
    <w:rsid w:val="00F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708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left="708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left="6372" w:firstLine="708"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qFormat/>
    <w:pPr>
      <w:keepNext/>
      <w:ind w:left="5664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styleId="25">
    <w:name w:val="Body Text Indent 2"/>
    <w:basedOn w:val="a"/>
    <w:pPr>
      <w:ind w:left="4956" w:firstLine="708"/>
      <w:jc w:val="right"/>
    </w:pPr>
    <w:rPr>
      <w:bCs/>
      <w:sz w:val="28"/>
    </w:rPr>
  </w:style>
  <w:style w:type="paragraph" w:styleId="26">
    <w:name w:val="Body Text 2"/>
    <w:basedOn w:val="a"/>
    <w:pPr>
      <w:spacing w:after="120" w:line="480" w:lineRule="auto"/>
    </w:pPr>
  </w:style>
  <w:style w:type="character" w:customStyle="1" w:styleId="afb">
    <w:name w:val="Гипертекстовая ссылка"/>
    <w:rPr>
      <w:color w:val="008000"/>
      <w:u w:val="single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c">
    <w:name w:val="Body Text"/>
    <w:basedOn w:val="a"/>
    <w:pPr>
      <w:spacing w:after="120"/>
    </w:pPr>
  </w:style>
  <w:style w:type="paragraph" w:customStyle="1" w:styleId="ConsPlusTitle">
    <w:name w:val="ConsPlusTitle"/>
    <w:basedOn w:val="a"/>
    <w:next w:val="ConsPlusNormal"/>
    <w:pPr>
      <w:widowContro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sz w:val="28"/>
      <w:szCs w:val="20"/>
      <w:lang w:eastAsia="ar-SA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</w:style>
  <w:style w:type="paragraph" w:styleId="aff2">
    <w:name w:val="annotation subject"/>
    <w:basedOn w:val="aff0"/>
    <w:next w:val="aff0"/>
    <w:link w:val="aff3"/>
    <w:rPr>
      <w:b/>
      <w:bCs/>
      <w:lang w:val="en-US" w:eastAsia="en-US"/>
    </w:rPr>
  </w:style>
  <w:style w:type="character" w:customStyle="1" w:styleId="aff3">
    <w:name w:val="Тема примечания Знак"/>
    <w:link w:val="aff2"/>
    <w:rPr>
      <w:b/>
      <w:bCs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3692">
    <w:name w:val="3692"/>
    <w:basedOn w:val="a0"/>
  </w:style>
  <w:style w:type="paragraph" w:customStyle="1" w:styleId="aff5">
    <w:name w:val="Содержимое таблицы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Lucida Sans Unicode" w:cs="Mangal"/>
      <w:sz w:val="24"/>
      <w:szCs w:val="24"/>
      <w:lang w:eastAsia="hi-IN" w:bidi="hi-IN"/>
    </w:rPr>
  </w:style>
  <w:style w:type="character" w:customStyle="1" w:styleId="docy">
    <w:name w:val="docy"/>
    <w:basedOn w:val="a0"/>
  </w:style>
  <w:style w:type="table" w:customStyle="1" w:styleId="14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708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left="708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left="6372" w:firstLine="708"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qFormat/>
    <w:pPr>
      <w:keepNext/>
      <w:ind w:left="5664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styleId="25">
    <w:name w:val="Body Text Indent 2"/>
    <w:basedOn w:val="a"/>
    <w:pPr>
      <w:ind w:left="4956" w:firstLine="708"/>
      <w:jc w:val="right"/>
    </w:pPr>
    <w:rPr>
      <w:bCs/>
      <w:sz w:val="28"/>
    </w:rPr>
  </w:style>
  <w:style w:type="paragraph" w:styleId="26">
    <w:name w:val="Body Text 2"/>
    <w:basedOn w:val="a"/>
    <w:pPr>
      <w:spacing w:after="120" w:line="480" w:lineRule="auto"/>
    </w:pPr>
  </w:style>
  <w:style w:type="character" w:customStyle="1" w:styleId="afb">
    <w:name w:val="Гипертекстовая ссылка"/>
    <w:rPr>
      <w:color w:val="008000"/>
      <w:u w:val="single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c">
    <w:name w:val="Body Text"/>
    <w:basedOn w:val="a"/>
    <w:pPr>
      <w:spacing w:after="120"/>
    </w:pPr>
  </w:style>
  <w:style w:type="paragraph" w:customStyle="1" w:styleId="ConsPlusTitle">
    <w:name w:val="ConsPlusTitle"/>
    <w:basedOn w:val="a"/>
    <w:next w:val="ConsPlusNormal"/>
    <w:pPr>
      <w:widowContro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sz w:val="28"/>
      <w:szCs w:val="20"/>
      <w:lang w:eastAsia="ar-SA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</w:style>
  <w:style w:type="paragraph" w:styleId="aff2">
    <w:name w:val="annotation subject"/>
    <w:basedOn w:val="aff0"/>
    <w:next w:val="aff0"/>
    <w:link w:val="aff3"/>
    <w:rPr>
      <w:b/>
      <w:bCs/>
      <w:lang w:val="en-US" w:eastAsia="en-US"/>
    </w:rPr>
  </w:style>
  <w:style w:type="character" w:customStyle="1" w:styleId="aff3">
    <w:name w:val="Тема примечания Знак"/>
    <w:link w:val="aff2"/>
    <w:rPr>
      <w:b/>
      <w:bCs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3692">
    <w:name w:val="3692"/>
    <w:basedOn w:val="a0"/>
  </w:style>
  <w:style w:type="paragraph" w:customStyle="1" w:styleId="aff5">
    <w:name w:val="Содержимое таблицы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Lucida Sans Unicode" w:cs="Mangal"/>
      <w:sz w:val="24"/>
      <w:szCs w:val="24"/>
      <w:lang w:eastAsia="hi-IN" w:bidi="hi-IN"/>
    </w:rPr>
  </w:style>
  <w:style w:type="character" w:customStyle="1" w:styleId="docy">
    <w:name w:val="docy"/>
    <w:basedOn w:val="a0"/>
  </w:style>
  <w:style w:type="table" w:customStyle="1" w:styleId="14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Воробьёв Юрий Александрович</cp:lastModifiedBy>
  <cp:revision>18</cp:revision>
  <cp:lastPrinted>2026-04-22T09:55:00Z</cp:lastPrinted>
  <dcterms:created xsi:type="dcterms:W3CDTF">2026-04-24T05:07:00Z</dcterms:created>
  <dcterms:modified xsi:type="dcterms:W3CDTF">2026-04-24T05:24:00Z</dcterms:modified>
  <cp:version>917504</cp:version>
</cp:coreProperties>
</file>