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61" w:rsidRPr="005F7161" w:rsidRDefault="007B7D61" w:rsidP="00C860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5F7161">
        <w:rPr>
          <w:rFonts w:ascii="Times New Roman" w:eastAsia="Times New Roman" w:hAnsi="Times New Roman" w:cs="Times New Roman"/>
          <w:i/>
          <w:lang w:eastAsia="ru-RU"/>
        </w:rPr>
        <w:t>Проект решения Думы города Покачи</w:t>
      </w:r>
    </w:p>
    <w:p w:rsidR="00C860BC" w:rsidRPr="005F7161" w:rsidRDefault="00AA04DD" w:rsidP="00C860BC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5F7161">
        <w:rPr>
          <w:rFonts w:ascii="Times New Roman" w:eastAsia="Calibri" w:hAnsi="Times New Roman" w:cs="Times New Roman"/>
          <w:i/>
        </w:rPr>
        <w:t>в</w:t>
      </w:r>
      <w:r w:rsidR="007B7D61" w:rsidRPr="005F7161">
        <w:rPr>
          <w:rFonts w:ascii="Times New Roman" w:eastAsia="Calibri" w:hAnsi="Times New Roman" w:cs="Times New Roman"/>
          <w:i/>
        </w:rPr>
        <w:t>носится</w:t>
      </w:r>
      <w:r w:rsidR="00B5493F" w:rsidRPr="005F7161">
        <w:rPr>
          <w:rFonts w:ascii="Times New Roman" w:eastAsia="Calibri" w:hAnsi="Times New Roman" w:cs="Times New Roman"/>
          <w:i/>
        </w:rPr>
        <w:t xml:space="preserve"> п</w:t>
      </w:r>
      <w:r w:rsidR="00C860BC" w:rsidRPr="005F7161">
        <w:rPr>
          <w:rFonts w:ascii="Times New Roman" w:eastAsia="Calibri" w:hAnsi="Times New Roman" w:cs="Times New Roman"/>
          <w:i/>
        </w:rPr>
        <w:t>редседателем</w:t>
      </w:r>
    </w:p>
    <w:p w:rsidR="007B7D61" w:rsidRPr="007B7D61" w:rsidRDefault="007B7D61" w:rsidP="00C860BC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5F7161">
        <w:rPr>
          <w:rFonts w:ascii="Times New Roman" w:eastAsia="Calibri" w:hAnsi="Times New Roman" w:cs="Times New Roman"/>
          <w:i/>
        </w:rPr>
        <w:t>контрольно-счетной палатой города Покачи</w:t>
      </w:r>
    </w:p>
    <w:p w:rsidR="007B7D61" w:rsidRPr="007B7D61" w:rsidRDefault="007B7D61" w:rsidP="007B7D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7D61" w:rsidRPr="007B7D61" w:rsidRDefault="007B7D61" w:rsidP="007B7D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7B7D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93747C" wp14:editId="03E877C4">
            <wp:extent cx="73152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7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D61" w:rsidRPr="007B7D61" w:rsidRDefault="007B7D61" w:rsidP="007B7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7B7D61">
        <w:rPr>
          <w:rFonts w:ascii="Times New Roman" w:eastAsia="Calibri" w:hAnsi="Times New Roman" w:cs="Times New Roman"/>
          <w:b/>
          <w:sz w:val="48"/>
          <w:szCs w:val="48"/>
        </w:rPr>
        <w:t>ДУМА ГОРОДА ПОКАЧИ</w:t>
      </w:r>
    </w:p>
    <w:p w:rsidR="007B7D61" w:rsidRPr="007B7D61" w:rsidRDefault="007B7D61" w:rsidP="007B7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7D61">
        <w:rPr>
          <w:rFonts w:ascii="Times New Roman" w:eastAsia="Calibri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:rsidR="007B7D61" w:rsidRPr="007B7D61" w:rsidRDefault="007B7D61" w:rsidP="007B7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D61" w:rsidRPr="007B7D61" w:rsidRDefault="007B7D61" w:rsidP="007B7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B7D61">
        <w:rPr>
          <w:rFonts w:ascii="Times New Roman" w:eastAsia="Calibri" w:hAnsi="Times New Roman" w:cs="Times New Roman"/>
          <w:b/>
          <w:sz w:val="36"/>
          <w:szCs w:val="36"/>
        </w:rPr>
        <w:t>РЕШЕНИЕ</w:t>
      </w:r>
    </w:p>
    <w:p w:rsidR="007B7D61" w:rsidRPr="007B7D61" w:rsidRDefault="007B7D61" w:rsidP="007B7D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7B7D61" w:rsidRDefault="007B7D61" w:rsidP="007B7D61">
      <w:pPr>
        <w:suppressAutoHyphens/>
        <w:spacing w:before="240" w:after="6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7B7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от _________________</w:t>
      </w:r>
      <w:r w:rsidRPr="007B7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ab/>
      </w:r>
      <w:r w:rsidRPr="007B7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ab/>
      </w:r>
      <w:r w:rsidRPr="007B7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ab/>
      </w:r>
      <w:r w:rsidRPr="007B7D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ab/>
        <w:t xml:space="preserve">                                    №_______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</w:tblGrid>
      <w:tr w:rsidR="00B5493F" w:rsidRPr="00B5493F" w:rsidTr="007B7C54">
        <w:trPr>
          <w:trHeight w:val="81"/>
        </w:trPr>
        <w:tc>
          <w:tcPr>
            <w:tcW w:w="4235" w:type="dxa"/>
          </w:tcPr>
          <w:p w:rsidR="00B5493F" w:rsidRPr="00B5493F" w:rsidRDefault="00B5493F" w:rsidP="00B5493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4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 отч</w:t>
            </w:r>
            <w:r w:rsidR="005F7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е</w:t>
            </w:r>
            <w:r w:rsidRPr="00B54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</w:t>
            </w:r>
            <w:r w:rsidR="007B7C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 деятельности </w:t>
            </w:r>
            <w:r w:rsidRPr="00B54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контрольно </w:t>
            </w:r>
            <w:r w:rsidRPr="00B54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Pr="00B54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сч</w:t>
            </w:r>
            <w:r w:rsidR="005F7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е</w:t>
            </w:r>
            <w:r w:rsidRPr="00B54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тной палаты города Покачи за 20</w:t>
            </w:r>
            <w:r w:rsidR="007A72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EB0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Pr="00B54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  <w:p w:rsidR="00B5493F" w:rsidRPr="00B5493F" w:rsidRDefault="00B5493F" w:rsidP="00B5493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B7D61" w:rsidRPr="007B7D61" w:rsidRDefault="007B7D61" w:rsidP="007B7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7D61" w:rsidRPr="00E70E5E" w:rsidRDefault="007B7D61" w:rsidP="00B54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отч</w:t>
      </w:r>
      <w:r w:rsidR="005F7161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о </w:t>
      </w:r>
      <w:r w:rsidR="007B7C54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деятельности 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 - сч</w:t>
      </w:r>
      <w:r w:rsidR="005F7161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тной палаты города Покачи за 20</w:t>
      </w:r>
      <w:r w:rsidR="007A72AB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B06D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в соответствии со статьей 19 Федерального закона от 07.02.2011 №6-ФЗ «Об общих принципах организации и деятельности контрольно-счетных органов субъектов Российской Федерации</w:t>
      </w:r>
      <w:r w:rsidR="00B6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федеральных территорий 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муниципальных образований», частью 2 статьи </w:t>
      </w:r>
      <w:r w:rsidR="00527263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Положения о контрольно </w:t>
      </w:r>
      <w:r w:rsidRPr="005272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сч</w:t>
      </w:r>
      <w:r w:rsidR="005F7161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тной палате города Покачи</w:t>
      </w:r>
      <w:r w:rsidR="00F65DCC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утвержденного решением Думы города Покачи от 2</w:t>
      </w:r>
      <w:r w:rsidR="00527263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527263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527263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527263"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65</w:t>
      </w:r>
      <w:r w:rsidRPr="00527263">
        <w:rPr>
          <w:rFonts w:ascii="Times New Roman" w:eastAsia="Times New Roman" w:hAnsi="Times New Roman" w:cs="Times New Roman"/>
          <w:sz w:val="28"/>
          <w:szCs w:val="28"/>
          <w:lang w:eastAsia="ar-SA"/>
        </w:rPr>
        <w:t>, Дума города Покачи</w:t>
      </w:r>
      <w:r w:rsidRPr="00E70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</w:p>
    <w:p w:rsidR="007B7D61" w:rsidRPr="00E70E5E" w:rsidRDefault="007B7D61" w:rsidP="007B7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7D61" w:rsidRPr="00E70E5E" w:rsidRDefault="007B7D61" w:rsidP="007B7D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0E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РЕШИЛА:</w:t>
      </w:r>
    </w:p>
    <w:p w:rsidR="007B7D61" w:rsidRPr="007B7D61" w:rsidRDefault="007B7D61" w:rsidP="007B7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B7D61" w:rsidRPr="00D7749D" w:rsidRDefault="007B7D61" w:rsidP="00D774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0E5E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</w:t>
      </w:r>
      <w:r w:rsidR="005F716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E70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о </w:t>
      </w:r>
      <w:r w:rsidR="007B7C54" w:rsidRPr="00E70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деятельности </w:t>
      </w:r>
      <w:r w:rsidRPr="00E70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контрольно </w:t>
      </w:r>
      <w:r w:rsidRPr="00E70E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="005F7161">
        <w:rPr>
          <w:rFonts w:ascii="Times New Roman" w:eastAsia="Times New Roman" w:hAnsi="Times New Roman" w:cs="Times New Roman"/>
          <w:sz w:val="28"/>
          <w:szCs w:val="28"/>
          <w:lang w:eastAsia="ar-SA"/>
        </w:rPr>
        <w:t>сче</w:t>
      </w:r>
      <w:r w:rsidRPr="00E70E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тной палаты города </w:t>
      </w:r>
      <w:r w:rsidRPr="00D7749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Покачи за 20</w:t>
      </w:r>
      <w:r w:rsidR="007A72AB" w:rsidRPr="00D7749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B06D5" w:rsidRPr="00D7749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774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согласно приложению к настоящему решению.</w:t>
      </w:r>
    </w:p>
    <w:p w:rsidR="00D7749D" w:rsidRPr="00D7749D" w:rsidRDefault="007B7D61" w:rsidP="00D774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74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D7749D" w:rsidRPr="00D7749D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</w:t>
      </w:r>
      <w:proofErr w:type="spellStart"/>
      <w:r w:rsidR="00D7749D" w:rsidRPr="00D7749D">
        <w:rPr>
          <w:rFonts w:ascii="Times New Roman" w:hAnsi="Times New Roman" w:cs="Times New Roman"/>
          <w:sz w:val="28"/>
          <w:szCs w:val="28"/>
          <w:lang w:eastAsia="ru-RU"/>
        </w:rPr>
        <w:t>ПокачиИнформ</w:t>
      </w:r>
      <w:proofErr w:type="spellEnd"/>
      <w:r w:rsidR="00D7749D" w:rsidRPr="00D7749D">
        <w:rPr>
          <w:rFonts w:ascii="Times New Roman" w:hAnsi="Times New Roman" w:cs="Times New Roman"/>
          <w:sz w:val="28"/>
          <w:szCs w:val="28"/>
          <w:lang w:eastAsia="ru-RU"/>
        </w:rPr>
        <w:t>» (http://vgazetepv.ru/).</w:t>
      </w:r>
    </w:p>
    <w:p w:rsidR="007B7D61" w:rsidRPr="00E70E5E" w:rsidRDefault="007B7D61" w:rsidP="00D774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7C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Контроль за исполнением решения возложить на председателя </w:t>
      </w:r>
      <w:r w:rsidR="00FD54DE" w:rsidRPr="001A7C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Думы города Покачи </w:t>
      </w:r>
      <w:r w:rsidR="00E33FF9" w:rsidRPr="001A7CC3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Тимошенко А.В.</w:t>
      </w:r>
    </w:p>
    <w:p w:rsidR="007B7D61" w:rsidRPr="00E70E5E" w:rsidRDefault="007B7D61" w:rsidP="007B7D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7D61" w:rsidRPr="00E70E5E" w:rsidRDefault="007B7D61" w:rsidP="007B7D6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7B7D61" w:rsidRPr="00E70E5E" w:rsidRDefault="007B7D61" w:rsidP="007B7D6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0E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7B7D61" w:rsidRPr="00E70E5E" w:rsidRDefault="007B7D61" w:rsidP="007B7D6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0E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Думы города Покачи                       </w:t>
      </w:r>
      <w:r w:rsidR="00E33F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70E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</w:t>
      </w:r>
      <w:r w:rsidR="00850649" w:rsidRPr="00E70E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</w:t>
      </w:r>
      <w:r w:rsidR="00E33F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850649" w:rsidRPr="00E70E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E33F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Тимошенко</w:t>
      </w:r>
      <w:r w:rsidRPr="00E70E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7B7D61" w:rsidRPr="00E70E5E" w:rsidRDefault="007B7D61" w:rsidP="007B7D6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7D61" w:rsidRPr="007B7D61" w:rsidRDefault="007B7D61" w:rsidP="007B7D6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7D61" w:rsidRPr="007B7D61" w:rsidRDefault="007B7D61" w:rsidP="007B7D6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7D61" w:rsidRPr="007B7D61" w:rsidRDefault="007B7D61" w:rsidP="007B7D6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7D61">
        <w:rPr>
          <w:rFonts w:ascii="Times New Roman" w:eastAsia="Calibri" w:hAnsi="Times New Roman" w:cs="Times New Roman"/>
          <w:sz w:val="20"/>
          <w:szCs w:val="20"/>
        </w:rPr>
        <w:t>Принято Думой города Покачи</w:t>
      </w:r>
    </w:p>
    <w:p w:rsidR="007B7D61" w:rsidRPr="007B7D61" w:rsidRDefault="007B7D61" w:rsidP="007B7D6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7D61">
        <w:rPr>
          <w:rFonts w:ascii="Times New Roman" w:eastAsia="Calibri" w:hAnsi="Times New Roman" w:cs="Times New Roman"/>
          <w:sz w:val="20"/>
          <w:szCs w:val="20"/>
        </w:rPr>
        <w:t>___________________________</w:t>
      </w:r>
    </w:p>
    <w:p w:rsidR="007B7D61" w:rsidRPr="007B7D61" w:rsidRDefault="007B7D61" w:rsidP="007B7D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B7D61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:rsidR="006647B4" w:rsidRPr="007B7D61" w:rsidRDefault="006647B4">
      <w:pPr>
        <w:rPr>
          <w:rFonts w:ascii="Times New Roman" w:hAnsi="Times New Roman" w:cs="Times New Roman"/>
          <w:sz w:val="24"/>
          <w:szCs w:val="24"/>
        </w:rPr>
      </w:pPr>
    </w:p>
    <w:sectPr w:rsidR="006647B4" w:rsidRPr="007B7D61" w:rsidSect="00B52719">
      <w:pgSz w:w="11906" w:h="16838"/>
      <w:pgMar w:top="28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61"/>
    <w:rsid w:val="001A7CC3"/>
    <w:rsid w:val="002E2D2B"/>
    <w:rsid w:val="004C21A3"/>
    <w:rsid w:val="00527263"/>
    <w:rsid w:val="005F7161"/>
    <w:rsid w:val="00642A00"/>
    <w:rsid w:val="006647B4"/>
    <w:rsid w:val="006742B9"/>
    <w:rsid w:val="007A72AB"/>
    <w:rsid w:val="007B7C54"/>
    <w:rsid w:val="007B7D61"/>
    <w:rsid w:val="00850649"/>
    <w:rsid w:val="00A8661F"/>
    <w:rsid w:val="00AA04DD"/>
    <w:rsid w:val="00B52719"/>
    <w:rsid w:val="00B5493F"/>
    <w:rsid w:val="00B675CF"/>
    <w:rsid w:val="00C860BC"/>
    <w:rsid w:val="00CF6643"/>
    <w:rsid w:val="00D738E5"/>
    <w:rsid w:val="00D7749D"/>
    <w:rsid w:val="00E33FF9"/>
    <w:rsid w:val="00E70E5E"/>
    <w:rsid w:val="00EB06D5"/>
    <w:rsid w:val="00F65DCC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D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4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D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4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Шкурихин Вячеслав Александрович</dc:creator>
  <cp:keywords/>
  <dc:description/>
  <cp:lastModifiedBy>Ишемьярова Лилия Фаритовна</cp:lastModifiedBy>
  <cp:revision>26</cp:revision>
  <cp:lastPrinted>2020-02-18T05:51:00Z</cp:lastPrinted>
  <dcterms:created xsi:type="dcterms:W3CDTF">2020-02-17T13:46:00Z</dcterms:created>
  <dcterms:modified xsi:type="dcterms:W3CDTF">2026-02-19T10:19:00Z</dcterms:modified>
</cp:coreProperties>
</file>