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72CA68" w14:textId="77777777" w:rsidR="000211F5" w:rsidRPr="00564973" w:rsidRDefault="000211F5" w:rsidP="000211F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564973">
        <w:rPr>
          <w:rFonts w:ascii="Times New Roman" w:hAnsi="Times New Roman" w:cs="Times New Roman"/>
          <w:sz w:val="24"/>
          <w:szCs w:val="24"/>
        </w:rPr>
        <w:t>Таблица поправок</w:t>
      </w:r>
    </w:p>
    <w:p w14:paraId="0BCBE2EF" w14:textId="77777777" w:rsidR="000211F5" w:rsidRPr="00564973" w:rsidRDefault="000211F5" w:rsidP="000211F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564973">
        <w:rPr>
          <w:rFonts w:ascii="Times New Roman" w:hAnsi="Times New Roman" w:cs="Times New Roman"/>
          <w:sz w:val="24"/>
          <w:szCs w:val="24"/>
        </w:rPr>
        <w:t>к проекту решения Думы города Покачи</w:t>
      </w:r>
    </w:p>
    <w:p w14:paraId="14C91276" w14:textId="10183C4E" w:rsidR="000211F5" w:rsidRPr="00564973" w:rsidRDefault="00BA4D94" w:rsidP="00BA4D9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A4D94">
        <w:rPr>
          <w:rFonts w:ascii="Times New Roman" w:hAnsi="Times New Roman" w:cs="Times New Roman"/>
          <w:b/>
          <w:sz w:val="24"/>
          <w:szCs w:val="24"/>
        </w:rPr>
        <w:t>«О внесении изменений в решение Думы города Покачи от 25.03.2016 №26 «О Регламенте Думы города Покачи»</w:t>
      </w:r>
    </w:p>
    <w:tbl>
      <w:tblPr>
        <w:tblW w:w="149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20" w:firstRow="1" w:lastRow="0" w:firstColumn="0" w:lastColumn="0" w:noHBand="0" w:noVBand="0"/>
      </w:tblPr>
      <w:tblGrid>
        <w:gridCol w:w="624"/>
        <w:gridCol w:w="4758"/>
        <w:gridCol w:w="6662"/>
        <w:gridCol w:w="2902"/>
      </w:tblGrid>
      <w:tr w:rsidR="000211F5" w:rsidRPr="003F61B8" w14:paraId="0E6A9AF0" w14:textId="77777777" w:rsidTr="001E01CA">
        <w:trPr>
          <w:trHeight w:val="20"/>
          <w:tblHeader/>
        </w:trPr>
        <w:tc>
          <w:tcPr>
            <w:tcW w:w="624" w:type="dxa"/>
          </w:tcPr>
          <w:p w14:paraId="00D5EA8D" w14:textId="77777777" w:rsidR="000211F5" w:rsidRPr="003F61B8" w:rsidRDefault="000211F5" w:rsidP="00DA167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 w:rsidRPr="003F61B8">
              <w:rPr>
                <w:rFonts w:ascii="Times New Roman" w:hAnsi="Times New Roman" w:cs="Times New Roman"/>
                <w:szCs w:val="22"/>
              </w:rPr>
              <w:t>№ п/п</w:t>
            </w:r>
          </w:p>
        </w:tc>
        <w:tc>
          <w:tcPr>
            <w:tcW w:w="4758" w:type="dxa"/>
          </w:tcPr>
          <w:p w14:paraId="2993C0BF" w14:textId="77777777" w:rsidR="000211F5" w:rsidRPr="003F61B8" w:rsidRDefault="000211F5" w:rsidP="004829B6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Cs w:val="22"/>
              </w:rPr>
            </w:pPr>
            <w:r w:rsidRPr="003F61B8">
              <w:rPr>
                <w:rFonts w:ascii="Times New Roman" w:hAnsi="Times New Roman" w:cs="Times New Roman"/>
                <w:szCs w:val="22"/>
              </w:rPr>
              <w:t>Действующая редакция решения Думы города Покачи</w:t>
            </w:r>
          </w:p>
          <w:p w14:paraId="24562898" w14:textId="77777777" w:rsidR="000211F5" w:rsidRPr="003F61B8" w:rsidRDefault="000211F5" w:rsidP="004829B6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Cs w:val="22"/>
              </w:rPr>
            </w:pPr>
            <w:r w:rsidRPr="003F61B8">
              <w:rPr>
                <w:rFonts w:ascii="Times New Roman" w:hAnsi="Times New Roman" w:cs="Times New Roman"/>
                <w:szCs w:val="22"/>
              </w:rPr>
              <w:t>(с указанием статьи, части, пункта, подпункта, абзаца статьи, в которые вносятся изменения)</w:t>
            </w:r>
          </w:p>
        </w:tc>
        <w:tc>
          <w:tcPr>
            <w:tcW w:w="6662" w:type="dxa"/>
          </w:tcPr>
          <w:p w14:paraId="18601FF5" w14:textId="77777777" w:rsidR="000211F5" w:rsidRPr="003F61B8" w:rsidRDefault="000211F5" w:rsidP="004829B6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Cs w:val="22"/>
              </w:rPr>
            </w:pPr>
            <w:r w:rsidRPr="003F61B8">
              <w:rPr>
                <w:rFonts w:ascii="Times New Roman" w:hAnsi="Times New Roman" w:cs="Times New Roman"/>
                <w:szCs w:val="22"/>
              </w:rPr>
              <w:t>Новая редакция статьи, части, пункта, подпункта, абзаца статьи проекта решения Думы города</w:t>
            </w:r>
            <w:r w:rsidR="00B92AB8" w:rsidRPr="003F61B8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3F61B8">
              <w:rPr>
                <w:rFonts w:ascii="Times New Roman" w:hAnsi="Times New Roman" w:cs="Times New Roman"/>
                <w:szCs w:val="22"/>
              </w:rPr>
              <w:t>Покачи</w:t>
            </w:r>
          </w:p>
        </w:tc>
        <w:tc>
          <w:tcPr>
            <w:tcW w:w="2902" w:type="dxa"/>
          </w:tcPr>
          <w:p w14:paraId="3AB6B5D6" w14:textId="77777777" w:rsidR="000211F5" w:rsidRPr="003F61B8" w:rsidRDefault="000211F5" w:rsidP="004829B6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Cs w:val="22"/>
              </w:rPr>
            </w:pPr>
            <w:r w:rsidRPr="003F61B8">
              <w:rPr>
                <w:rFonts w:ascii="Times New Roman" w:hAnsi="Times New Roman" w:cs="Times New Roman"/>
                <w:szCs w:val="22"/>
              </w:rPr>
              <w:t xml:space="preserve">Реквизиты правового акта, на основании которого вносятся изменения в решение Думы города Покачи(с указанием наименования и реквизитов, а также статьи, части, пункта, подпункта, абзаца статьи)/иные основания </w:t>
            </w:r>
          </w:p>
        </w:tc>
      </w:tr>
      <w:tr w:rsidR="003C0892" w:rsidRPr="00E97629" w14:paraId="11BE2ECC" w14:textId="77777777" w:rsidTr="001E01CA">
        <w:trPr>
          <w:trHeight w:val="20"/>
        </w:trPr>
        <w:tc>
          <w:tcPr>
            <w:tcW w:w="624" w:type="dxa"/>
          </w:tcPr>
          <w:p w14:paraId="2AC6B039" w14:textId="77777777" w:rsidR="003C0892" w:rsidRPr="00E97629" w:rsidRDefault="003C0892" w:rsidP="00DA167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 w:rsidRPr="00E97629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4758" w:type="dxa"/>
          </w:tcPr>
          <w:p w14:paraId="236335AD" w14:textId="77777777" w:rsidR="003C0892" w:rsidRPr="00E97629" w:rsidRDefault="003C0892" w:rsidP="00DA167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E97629">
              <w:rPr>
                <w:rFonts w:ascii="Times New Roman" w:hAnsi="Times New Roman" w:cs="Times New Roman"/>
                <w:b/>
                <w:szCs w:val="22"/>
              </w:rPr>
              <w:t>2</w:t>
            </w:r>
          </w:p>
        </w:tc>
        <w:tc>
          <w:tcPr>
            <w:tcW w:w="6662" w:type="dxa"/>
          </w:tcPr>
          <w:p w14:paraId="300F05D1" w14:textId="77777777" w:rsidR="003C0892" w:rsidRPr="00E97629" w:rsidRDefault="003C0892" w:rsidP="00DA167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E97629">
              <w:rPr>
                <w:rFonts w:ascii="Times New Roman" w:hAnsi="Times New Roman" w:cs="Times New Roman"/>
                <w:b/>
                <w:szCs w:val="22"/>
              </w:rPr>
              <w:t>3</w:t>
            </w:r>
          </w:p>
        </w:tc>
        <w:tc>
          <w:tcPr>
            <w:tcW w:w="2902" w:type="dxa"/>
          </w:tcPr>
          <w:p w14:paraId="4B5EDFD8" w14:textId="77777777" w:rsidR="003C0892" w:rsidRPr="00E97629" w:rsidRDefault="003C0892" w:rsidP="00DA167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E97629">
              <w:rPr>
                <w:rFonts w:ascii="Times New Roman" w:hAnsi="Times New Roman" w:cs="Times New Roman"/>
                <w:b/>
                <w:szCs w:val="22"/>
              </w:rPr>
              <w:t>4</w:t>
            </w:r>
          </w:p>
        </w:tc>
      </w:tr>
      <w:tr w:rsidR="001E01CA" w:rsidRPr="00E97629" w14:paraId="21986F93" w14:textId="77777777" w:rsidTr="001E01CA">
        <w:trPr>
          <w:trHeight w:val="2014"/>
        </w:trPr>
        <w:tc>
          <w:tcPr>
            <w:tcW w:w="624" w:type="dxa"/>
          </w:tcPr>
          <w:p w14:paraId="79A3A5D2" w14:textId="77777777" w:rsidR="001E01CA" w:rsidRPr="00E97629" w:rsidRDefault="001E01CA" w:rsidP="00670F60">
            <w:pPr>
              <w:pStyle w:val="ConsPlusNormal"/>
              <w:widowControl/>
              <w:numPr>
                <w:ilvl w:val="0"/>
                <w:numId w:val="3"/>
              </w:numPr>
              <w:ind w:left="414" w:hanging="357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758" w:type="dxa"/>
          </w:tcPr>
          <w:p w14:paraId="37FF4656" w14:textId="77777777" w:rsidR="001E01CA" w:rsidRDefault="001E01CA" w:rsidP="002938DD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Преамбула решения Думы:</w:t>
            </w:r>
          </w:p>
          <w:p w14:paraId="161D55B7" w14:textId="309CC219" w:rsidR="001E01CA" w:rsidRPr="002938DD" w:rsidRDefault="001E01CA" w:rsidP="002938DD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</w:rPr>
            </w:pPr>
            <w:r w:rsidRPr="001E01CA">
              <w:rPr>
                <w:rFonts w:ascii="Times New Roman" w:hAnsi="Times New Roman"/>
              </w:rPr>
              <w:t xml:space="preserve">Рассмотрев проект решения Думы города Покачи </w:t>
            </w:r>
            <w:r>
              <w:rPr>
                <w:rFonts w:ascii="Times New Roman" w:hAnsi="Times New Roman"/>
              </w:rPr>
              <w:t>«</w:t>
            </w:r>
            <w:r w:rsidRPr="001E01CA">
              <w:rPr>
                <w:rFonts w:ascii="Times New Roman" w:hAnsi="Times New Roman"/>
              </w:rPr>
              <w:t>О Регламенте Думы города Покачи</w:t>
            </w:r>
            <w:r w:rsidR="00BA4D94">
              <w:rPr>
                <w:rFonts w:ascii="Times New Roman" w:hAnsi="Times New Roman"/>
              </w:rPr>
              <w:t>»</w:t>
            </w:r>
            <w:r w:rsidRPr="001E01CA">
              <w:rPr>
                <w:rFonts w:ascii="Times New Roman" w:hAnsi="Times New Roman"/>
              </w:rPr>
              <w:t xml:space="preserve">, </w:t>
            </w:r>
            <w:r w:rsidRPr="001E01CA">
              <w:rPr>
                <w:rFonts w:ascii="Times New Roman" w:hAnsi="Times New Roman"/>
                <w:strike/>
              </w:rPr>
              <w:t xml:space="preserve">в соответствии с частью 3 статьи 34 Федерального закона от 06.10.2003 </w:t>
            </w:r>
            <w:r>
              <w:rPr>
                <w:rFonts w:ascii="Times New Roman" w:hAnsi="Times New Roman"/>
                <w:strike/>
              </w:rPr>
              <w:t>№</w:t>
            </w:r>
            <w:r w:rsidRPr="001E01CA">
              <w:rPr>
                <w:rFonts w:ascii="Times New Roman" w:hAnsi="Times New Roman"/>
                <w:strike/>
              </w:rPr>
              <w:t xml:space="preserve">131-ФЗ </w:t>
            </w:r>
            <w:r>
              <w:rPr>
                <w:rFonts w:ascii="Times New Roman" w:hAnsi="Times New Roman"/>
                <w:strike/>
              </w:rPr>
              <w:t>«</w:t>
            </w:r>
            <w:r w:rsidRPr="001E01CA">
              <w:rPr>
                <w:rFonts w:ascii="Times New Roman" w:hAnsi="Times New Roman"/>
                <w:strike/>
              </w:rPr>
              <w:t>Об общих принципах организации местного самоуправления в Российской Федерации</w:t>
            </w:r>
            <w:r>
              <w:rPr>
                <w:rFonts w:ascii="Times New Roman" w:hAnsi="Times New Roman"/>
                <w:strike/>
              </w:rPr>
              <w:t>»</w:t>
            </w:r>
            <w:r w:rsidRPr="001E01CA">
              <w:rPr>
                <w:rFonts w:ascii="Times New Roman" w:hAnsi="Times New Roman"/>
                <w:strike/>
              </w:rPr>
              <w:t>,</w:t>
            </w:r>
            <w:r w:rsidRPr="001E01CA">
              <w:rPr>
                <w:rFonts w:ascii="Times New Roman" w:hAnsi="Times New Roman"/>
              </w:rPr>
              <w:t xml:space="preserve"> на основании пункта 26 части 1.1 статьи 19 Устава города Покачи, Дума города Покачи решила:</w:t>
            </w:r>
          </w:p>
        </w:tc>
        <w:tc>
          <w:tcPr>
            <w:tcW w:w="6662" w:type="dxa"/>
          </w:tcPr>
          <w:p w14:paraId="18D76497" w14:textId="77777777" w:rsidR="001E01CA" w:rsidRDefault="001E01CA" w:rsidP="001E01C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Преамбула решения Думы:</w:t>
            </w:r>
          </w:p>
          <w:p w14:paraId="7E6DFAA9" w14:textId="080D9C54" w:rsidR="001E01CA" w:rsidRPr="002938DD" w:rsidRDefault="001E01CA" w:rsidP="001E01CA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Cs/>
              </w:rPr>
            </w:pPr>
            <w:r w:rsidRPr="001E01CA">
              <w:rPr>
                <w:rFonts w:ascii="Times New Roman" w:hAnsi="Times New Roman"/>
              </w:rPr>
              <w:t xml:space="preserve">Рассмотрев проект решения Думы города Покачи </w:t>
            </w:r>
            <w:r>
              <w:rPr>
                <w:rFonts w:ascii="Times New Roman" w:hAnsi="Times New Roman"/>
              </w:rPr>
              <w:t>«</w:t>
            </w:r>
            <w:r w:rsidRPr="001E01CA">
              <w:rPr>
                <w:rFonts w:ascii="Times New Roman" w:hAnsi="Times New Roman"/>
              </w:rPr>
              <w:t xml:space="preserve">О Регламенте Думы города Покачи», </w:t>
            </w:r>
            <w:r w:rsidRPr="001E01CA">
              <w:rPr>
                <w:rFonts w:ascii="Times New Roman" w:hAnsi="Times New Roman"/>
                <w:highlight w:val="yellow"/>
              </w:rPr>
              <w:t>в соответствии с частью 4 статьи 14 Федерального закона от 20.03.2025 №33-ФЗ «Об общих принципах организации местного самоуправления в единой системе публичной власти,</w:t>
            </w:r>
            <w:r w:rsidRPr="001E01CA">
              <w:rPr>
                <w:rFonts w:ascii="Times New Roman" w:hAnsi="Times New Roman"/>
              </w:rPr>
              <w:t xml:space="preserve"> на основании пункта 26 части 1.1 статьи 19 Устава города Покачи, Дума города Покачи решила:</w:t>
            </w:r>
          </w:p>
        </w:tc>
        <w:tc>
          <w:tcPr>
            <w:tcW w:w="2902" w:type="dxa"/>
          </w:tcPr>
          <w:p w14:paraId="5C36138A" w14:textId="5ABDFCF1" w:rsidR="001E01CA" w:rsidRPr="002938DD" w:rsidRDefault="001E01CA" w:rsidP="001E01CA">
            <w:pPr>
              <w:autoSpaceDE w:val="0"/>
              <w:autoSpaceDN w:val="0"/>
              <w:adjustRightInd w:val="0"/>
              <w:spacing w:after="0" w:line="240" w:lineRule="auto"/>
              <w:ind w:firstLine="36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Статья 34 </w:t>
            </w:r>
            <w:r w:rsidRPr="001E01CA">
              <w:rPr>
                <w:rFonts w:ascii="Times New Roman" w:hAnsi="Times New Roman"/>
              </w:rPr>
              <w:t>Федеральн</w:t>
            </w:r>
            <w:r>
              <w:rPr>
                <w:rFonts w:ascii="Times New Roman" w:hAnsi="Times New Roman"/>
              </w:rPr>
              <w:t>ого</w:t>
            </w:r>
            <w:r w:rsidRPr="001E01CA">
              <w:rPr>
                <w:rFonts w:ascii="Times New Roman" w:hAnsi="Times New Roman"/>
              </w:rPr>
              <w:t xml:space="preserve"> закон</w:t>
            </w:r>
            <w:r>
              <w:rPr>
                <w:rFonts w:ascii="Times New Roman" w:hAnsi="Times New Roman"/>
              </w:rPr>
              <w:t>а</w:t>
            </w:r>
            <w:r w:rsidRPr="001E01CA">
              <w:rPr>
                <w:rFonts w:ascii="Times New Roman" w:hAnsi="Times New Roman"/>
              </w:rPr>
              <w:t xml:space="preserve"> от 06.10.2003 </w:t>
            </w:r>
            <w:r>
              <w:rPr>
                <w:rFonts w:ascii="Times New Roman" w:hAnsi="Times New Roman"/>
              </w:rPr>
              <w:t>№</w:t>
            </w:r>
            <w:r w:rsidRPr="001E01CA">
              <w:rPr>
                <w:rFonts w:ascii="Times New Roman" w:hAnsi="Times New Roman"/>
              </w:rPr>
              <w:t>131-ФЗ</w:t>
            </w:r>
            <w:r>
              <w:rPr>
                <w:rFonts w:ascii="Times New Roman" w:hAnsi="Times New Roman"/>
              </w:rPr>
              <w:t xml:space="preserve"> «</w:t>
            </w:r>
            <w:r w:rsidRPr="001E01CA">
              <w:rPr>
                <w:rFonts w:ascii="Times New Roman" w:hAnsi="Times New Roman"/>
              </w:rPr>
              <w:t>Об общих принципах организации местного самоуправления в Российской Федерации</w:t>
            </w:r>
            <w:r>
              <w:rPr>
                <w:rFonts w:ascii="Times New Roman" w:hAnsi="Times New Roman"/>
              </w:rPr>
              <w:t xml:space="preserve">» утратила силу на основании </w:t>
            </w:r>
            <w:r w:rsidRPr="001E01CA">
              <w:rPr>
                <w:rFonts w:ascii="Times New Roman" w:hAnsi="Times New Roman"/>
              </w:rPr>
              <w:t>Федерального закона от 20.03.2025 №33-ФЗ «Об общих принципах организации местного самоуправления в единой системе публичной власти»</w:t>
            </w:r>
          </w:p>
        </w:tc>
      </w:tr>
      <w:tr w:rsidR="00D26C35" w:rsidRPr="00E97629" w14:paraId="6062C0F5" w14:textId="77777777" w:rsidTr="001E01CA">
        <w:trPr>
          <w:trHeight w:val="2014"/>
        </w:trPr>
        <w:tc>
          <w:tcPr>
            <w:tcW w:w="624" w:type="dxa"/>
          </w:tcPr>
          <w:p w14:paraId="6500C6AF" w14:textId="77777777" w:rsidR="00D26C35" w:rsidRPr="00E97629" w:rsidRDefault="00D26C35" w:rsidP="00670F60">
            <w:pPr>
              <w:pStyle w:val="ConsPlusNormal"/>
              <w:widowControl/>
              <w:numPr>
                <w:ilvl w:val="0"/>
                <w:numId w:val="3"/>
              </w:numPr>
              <w:ind w:left="414" w:hanging="357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758" w:type="dxa"/>
          </w:tcPr>
          <w:p w14:paraId="69D32441" w14:textId="5125D164" w:rsidR="00927515" w:rsidRPr="002938DD" w:rsidRDefault="008047A6" w:rsidP="002938DD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</w:rPr>
            </w:pPr>
            <w:r w:rsidRPr="002938DD">
              <w:rPr>
                <w:rFonts w:ascii="Times New Roman" w:hAnsi="Times New Roman"/>
              </w:rPr>
              <w:t>С</w:t>
            </w:r>
            <w:r w:rsidR="00927515" w:rsidRPr="002938DD">
              <w:rPr>
                <w:rFonts w:ascii="Times New Roman" w:hAnsi="Times New Roman"/>
              </w:rPr>
              <w:t xml:space="preserve">татьи </w:t>
            </w:r>
            <w:r w:rsidRPr="002938DD">
              <w:rPr>
                <w:rFonts w:ascii="Times New Roman" w:hAnsi="Times New Roman"/>
              </w:rPr>
              <w:t>73.1</w:t>
            </w:r>
            <w:r w:rsidR="002938DD" w:rsidRPr="002938DD">
              <w:rPr>
                <w:rFonts w:ascii="Times New Roman" w:hAnsi="Times New Roman"/>
              </w:rPr>
              <w:t>. о</w:t>
            </w:r>
            <w:r w:rsidR="00927515" w:rsidRPr="002938DD">
              <w:rPr>
                <w:rFonts w:ascii="Times New Roman" w:hAnsi="Times New Roman"/>
              </w:rPr>
              <w:t>тсутствует</w:t>
            </w:r>
          </w:p>
        </w:tc>
        <w:tc>
          <w:tcPr>
            <w:tcW w:w="6662" w:type="dxa"/>
          </w:tcPr>
          <w:p w14:paraId="0AB562E1" w14:textId="138CB9A8" w:rsidR="001E01CA" w:rsidRPr="001E01CA" w:rsidRDefault="001E01CA" w:rsidP="001E01CA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/>
                <w:b/>
                <w:bCs/>
                <w:kern w:val="2"/>
                <w:lang w:eastAsia="ru-RU"/>
                <w14:ligatures w14:val="standardContextual"/>
              </w:rPr>
            </w:pPr>
            <w:r w:rsidRPr="001E01CA">
              <w:rPr>
                <w:rFonts w:ascii="Times New Roman" w:eastAsia="Times New Roman" w:hAnsi="Times New Roman"/>
                <w:kern w:val="2"/>
                <w:lang w:eastAsia="ru-RU"/>
                <w14:ligatures w14:val="standardContextual"/>
              </w:rPr>
              <w:t>Статья 73.1</w:t>
            </w:r>
            <w:r w:rsidRPr="001E01CA">
              <w:rPr>
                <w:rFonts w:ascii="Times New Roman" w:eastAsia="Times New Roman" w:hAnsi="Times New Roman"/>
                <w:b/>
                <w:bCs/>
                <w:kern w:val="2"/>
                <w:lang w:eastAsia="ru-RU"/>
                <w14:ligatures w14:val="standardContextual"/>
              </w:rPr>
              <w:t xml:space="preserve"> Отчеты депутатов Думы города</w:t>
            </w:r>
          </w:p>
          <w:p w14:paraId="6B9EFF84" w14:textId="77777777" w:rsidR="001E01CA" w:rsidRPr="001E01CA" w:rsidRDefault="001E01CA" w:rsidP="001E01CA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/>
                <w:b/>
                <w:bCs/>
                <w:kern w:val="2"/>
                <w:lang w:eastAsia="ru-RU"/>
                <w14:ligatures w14:val="standardContextual"/>
              </w:rPr>
            </w:pPr>
          </w:p>
          <w:p w14:paraId="4DBD6A7B" w14:textId="77777777" w:rsidR="001E01CA" w:rsidRPr="001E01CA" w:rsidRDefault="001E01CA" w:rsidP="001E01CA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eastAsia="Times New Roman" w:hAnsi="Times New Roman"/>
                <w:kern w:val="2"/>
                <w:lang w:eastAsia="ru-RU"/>
                <w14:ligatures w14:val="standardContextual"/>
              </w:rPr>
            </w:pPr>
            <w:r w:rsidRPr="001E01CA">
              <w:rPr>
                <w:rFonts w:ascii="Times New Roman" w:eastAsia="Times New Roman" w:hAnsi="Times New Roman"/>
                <w:kern w:val="2"/>
                <w:lang w:eastAsia="ru-RU"/>
                <w14:ligatures w14:val="standardContextual"/>
              </w:rPr>
              <w:t xml:space="preserve">1.  Депутат </w:t>
            </w:r>
            <w:bookmarkStart w:id="0" w:name="_Hlk204700241"/>
            <w:r w:rsidRPr="001E01CA">
              <w:rPr>
                <w:rFonts w:ascii="Times New Roman" w:eastAsia="Times New Roman" w:hAnsi="Times New Roman"/>
                <w:kern w:val="2"/>
                <w:lang w:eastAsia="ru-RU"/>
                <w14:ligatures w14:val="standardContextual"/>
              </w:rPr>
              <w:t>не реже одного раза в год и не позднее 1 марта года, следующего за отчетным представляет отчет перед своими избирателями о своей работе, в том числе о выполнении наказов избирателей</w:t>
            </w:r>
            <w:bookmarkEnd w:id="0"/>
            <w:r w:rsidRPr="001E01CA">
              <w:rPr>
                <w:rFonts w:ascii="Times New Roman" w:eastAsia="Times New Roman" w:hAnsi="Times New Roman"/>
                <w:kern w:val="2"/>
                <w:lang w:eastAsia="ru-RU"/>
                <w14:ligatures w14:val="standardContextual"/>
              </w:rPr>
              <w:t xml:space="preserve"> (далее – отчет), и направляет отчет в Думу города. </w:t>
            </w:r>
          </w:p>
          <w:p w14:paraId="76AAD084" w14:textId="77777777" w:rsidR="001E01CA" w:rsidRPr="001E01CA" w:rsidRDefault="001E01CA" w:rsidP="001E01CA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eastAsia="Times New Roman" w:hAnsi="Times New Roman"/>
                <w:kern w:val="2"/>
                <w:lang w:eastAsia="ru-RU"/>
                <w14:ligatures w14:val="standardContextual"/>
              </w:rPr>
            </w:pPr>
            <w:r w:rsidRPr="001E01CA">
              <w:rPr>
                <w:rFonts w:ascii="Times New Roman" w:eastAsia="Times New Roman" w:hAnsi="Times New Roman"/>
                <w:kern w:val="2"/>
                <w:lang w:eastAsia="ru-RU"/>
                <w14:ligatures w14:val="standardContextual"/>
              </w:rPr>
              <w:t xml:space="preserve">2. Отчет депутата проводится в следующих формах: </w:t>
            </w:r>
          </w:p>
          <w:p w14:paraId="120E3E02" w14:textId="77777777" w:rsidR="001E01CA" w:rsidRPr="001E01CA" w:rsidRDefault="001E01CA" w:rsidP="001E01CA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eastAsia="Times New Roman" w:hAnsi="Times New Roman"/>
                <w:kern w:val="2"/>
                <w:lang w:eastAsia="ru-RU"/>
                <w14:ligatures w14:val="standardContextual"/>
              </w:rPr>
            </w:pPr>
            <w:r w:rsidRPr="001E01CA">
              <w:rPr>
                <w:rFonts w:ascii="Times New Roman" w:eastAsia="Times New Roman" w:hAnsi="Times New Roman"/>
                <w:kern w:val="2"/>
                <w:lang w:eastAsia="ru-RU"/>
                <w14:ligatures w14:val="standardContextual"/>
              </w:rPr>
              <w:t>1) встречи с избирателями в соответствующих избирательных округах;</w:t>
            </w:r>
          </w:p>
          <w:p w14:paraId="476D957D" w14:textId="77777777" w:rsidR="001E01CA" w:rsidRPr="001E01CA" w:rsidRDefault="001E01CA" w:rsidP="001E01CA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eastAsia="Times New Roman" w:hAnsi="Times New Roman"/>
                <w:kern w:val="2"/>
                <w:lang w:eastAsia="ru-RU"/>
                <w14:ligatures w14:val="standardContextual"/>
              </w:rPr>
            </w:pPr>
            <w:r w:rsidRPr="001E01CA">
              <w:rPr>
                <w:rFonts w:ascii="Times New Roman" w:eastAsia="Times New Roman" w:hAnsi="Times New Roman"/>
                <w:kern w:val="2"/>
                <w:lang w:eastAsia="ru-RU"/>
                <w14:ligatures w14:val="standardContextual"/>
              </w:rPr>
              <w:t>2) встречи с избирателями в трудовых коллективах;</w:t>
            </w:r>
          </w:p>
          <w:p w14:paraId="520CB02E" w14:textId="77777777" w:rsidR="001E01CA" w:rsidRPr="001E01CA" w:rsidRDefault="001E01CA" w:rsidP="001E01CA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eastAsia="Times New Roman" w:hAnsi="Times New Roman"/>
                <w:kern w:val="2"/>
                <w:lang w:eastAsia="ru-RU"/>
                <w14:ligatures w14:val="standardContextual"/>
              </w:rPr>
            </w:pPr>
            <w:r w:rsidRPr="001E01CA">
              <w:rPr>
                <w:rFonts w:ascii="Times New Roman" w:eastAsia="Times New Roman" w:hAnsi="Times New Roman"/>
                <w:kern w:val="2"/>
                <w:lang w:eastAsia="ru-RU"/>
                <w14:ligatures w14:val="standardContextual"/>
              </w:rPr>
              <w:t>3) проведение видеотрансляций.</w:t>
            </w:r>
          </w:p>
          <w:p w14:paraId="4BCFB166" w14:textId="77777777" w:rsidR="001E01CA" w:rsidRPr="001E01CA" w:rsidRDefault="001E01CA" w:rsidP="001E01CA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/>
                <w:kern w:val="2"/>
                <w:lang w:eastAsia="ru-RU"/>
                <w14:ligatures w14:val="standardContextual"/>
              </w:rPr>
            </w:pPr>
            <w:r w:rsidRPr="001E01CA">
              <w:rPr>
                <w:rFonts w:ascii="Times New Roman" w:eastAsia="Times New Roman" w:hAnsi="Times New Roman"/>
                <w:kern w:val="2"/>
                <w:lang w:eastAsia="ru-RU"/>
                <w14:ligatures w14:val="standardContextual"/>
              </w:rPr>
              <w:lastRenderedPageBreak/>
              <w:t>3. Проведение отчета депутатов организуют председатель Думы города и аппарат Думы. Извещение населения о проведении отчета депутата осуществляется через средства массовой информации, не менее чем за 7 дней, до дня его проведения и содержит информацию о месте, времени встречи депутата с избирателями, а также о возможности заслушивания отчета депутата перед избирателями посредством видеотрансляции.</w:t>
            </w:r>
          </w:p>
          <w:p w14:paraId="79D563FA" w14:textId="77777777" w:rsidR="001E01CA" w:rsidRPr="001E01CA" w:rsidRDefault="001E01CA" w:rsidP="001E01CA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/>
                <w:kern w:val="2"/>
                <w:lang w:eastAsia="ru-RU"/>
                <w14:ligatures w14:val="standardContextual"/>
              </w:rPr>
            </w:pPr>
            <w:r w:rsidRPr="001E01CA">
              <w:rPr>
                <w:rFonts w:ascii="Times New Roman" w:eastAsia="Times New Roman" w:hAnsi="Times New Roman"/>
                <w:kern w:val="2"/>
                <w:lang w:eastAsia="ru-RU"/>
                <w14:ligatures w14:val="standardContextual"/>
              </w:rPr>
              <w:t>4. Отчет депутата перед избирателями представляется в специально отведенных местах, а также помещениях для проведения встреч депутатов с избирателями, определенных в соответствии с частью 2 статьи 27 Федерального закона от 20.03.2025 № 33-ФЗ «Об общих принципах организации местного самоуправления в единой системе публичной власти».</w:t>
            </w:r>
          </w:p>
          <w:p w14:paraId="0A696A6E" w14:textId="77777777" w:rsidR="001E01CA" w:rsidRPr="001E01CA" w:rsidRDefault="001E01CA" w:rsidP="001E01CA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/>
                <w:kern w:val="2"/>
                <w:lang w:eastAsia="ru-RU"/>
                <w14:ligatures w14:val="standardContextual"/>
              </w:rPr>
            </w:pPr>
            <w:r w:rsidRPr="001E01CA">
              <w:rPr>
                <w:rFonts w:ascii="Times New Roman" w:eastAsia="Times New Roman" w:hAnsi="Times New Roman"/>
                <w:kern w:val="2"/>
                <w:lang w:eastAsia="ru-RU"/>
                <w14:ligatures w14:val="standardContextual"/>
              </w:rPr>
              <w:t>5. В случае поступления в Думу города требования о представлении внеочередного отчета депутата перед избирателями, подписанного не менее пятью процентами избирателей, зарегистрированных в избирательном округе, указанный отчет должен быть представлен в течение одного месяца после поступления соответствующего требования.</w:t>
            </w:r>
          </w:p>
          <w:p w14:paraId="0924B423" w14:textId="77777777" w:rsidR="001E01CA" w:rsidRPr="001E01CA" w:rsidRDefault="001E01CA" w:rsidP="001E01CA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/>
                <w:kern w:val="2"/>
                <w:lang w:eastAsia="ru-RU"/>
                <w14:ligatures w14:val="standardContextual"/>
              </w:rPr>
            </w:pPr>
            <w:r w:rsidRPr="001E01CA">
              <w:rPr>
                <w:rFonts w:ascii="Times New Roman" w:eastAsia="Times New Roman" w:hAnsi="Times New Roman"/>
                <w:kern w:val="2"/>
                <w:lang w:eastAsia="ru-RU"/>
                <w14:ligatures w14:val="standardContextual"/>
              </w:rPr>
              <w:t>6. Депутат вправе пригласить на представление отчета депутата перед избирателями должностных лиц местного самоуправления, муниципальных служащих, иных работников муниципальных предприятий и учреждений, присутствие которых необходимо для решения соответствующих вопросов.</w:t>
            </w:r>
          </w:p>
          <w:p w14:paraId="601F62B4" w14:textId="77777777" w:rsidR="001E01CA" w:rsidRPr="001E01CA" w:rsidRDefault="001E01CA" w:rsidP="001E01CA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/>
                <w:kern w:val="2"/>
                <w:lang w:eastAsia="ru-RU"/>
                <w14:ligatures w14:val="standardContextual"/>
              </w:rPr>
            </w:pPr>
            <w:r w:rsidRPr="001E01CA">
              <w:rPr>
                <w:rFonts w:ascii="Times New Roman" w:eastAsia="Times New Roman" w:hAnsi="Times New Roman"/>
                <w:kern w:val="2"/>
                <w:lang w:eastAsia="ru-RU"/>
                <w14:ligatures w14:val="standardContextual"/>
              </w:rPr>
              <w:t>7. Отчет депутата перед избирателями подлежит опубликованию в средствах массовой информации, а также на официальном сайте органа местного самоуправления в информационно-телекоммуникационной сети «Интернет».</w:t>
            </w:r>
          </w:p>
          <w:p w14:paraId="2F1A71E0" w14:textId="77777777" w:rsidR="001E01CA" w:rsidRPr="001E01CA" w:rsidRDefault="001E01CA" w:rsidP="001E01CA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/>
                <w:kern w:val="2"/>
                <w:lang w:eastAsia="ru-RU"/>
                <w14:ligatures w14:val="standardContextual"/>
              </w:rPr>
            </w:pPr>
            <w:r w:rsidRPr="001E01CA">
              <w:rPr>
                <w:rFonts w:ascii="Times New Roman" w:eastAsia="Times New Roman" w:hAnsi="Times New Roman"/>
                <w:kern w:val="2"/>
                <w:lang w:eastAsia="ru-RU"/>
                <w14:ligatures w14:val="standardContextual"/>
              </w:rPr>
              <w:lastRenderedPageBreak/>
              <w:t xml:space="preserve">8. Отчет депутата перед избирателями публикуется не реже одного раза в год и не позднее одного месяца после представления отчета депутата перед избирателями. </w:t>
            </w:r>
          </w:p>
          <w:p w14:paraId="248F7A17" w14:textId="77777777" w:rsidR="001E01CA" w:rsidRPr="001E01CA" w:rsidRDefault="001E01CA" w:rsidP="001E01CA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/>
                <w:kern w:val="2"/>
                <w:lang w:eastAsia="ru-RU"/>
                <w14:ligatures w14:val="standardContextual"/>
              </w:rPr>
            </w:pPr>
            <w:r w:rsidRPr="001E01CA">
              <w:rPr>
                <w:rFonts w:ascii="Times New Roman" w:eastAsia="Times New Roman" w:hAnsi="Times New Roman"/>
                <w:kern w:val="2"/>
                <w:lang w:eastAsia="ru-RU"/>
                <w14:ligatures w14:val="standardContextual"/>
              </w:rPr>
              <w:t>9. В обязательном порядке отчет депутата должен содержать следующую информацию:</w:t>
            </w:r>
          </w:p>
          <w:p w14:paraId="2F4B846C" w14:textId="77777777" w:rsidR="001E01CA" w:rsidRPr="001E01CA" w:rsidRDefault="001E01CA" w:rsidP="001E01CA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/>
                <w:kern w:val="2"/>
                <w:lang w:eastAsia="ru-RU"/>
                <w14:ligatures w14:val="standardContextual"/>
              </w:rPr>
            </w:pPr>
            <w:r w:rsidRPr="001E01CA">
              <w:rPr>
                <w:rFonts w:ascii="Times New Roman" w:eastAsia="Times New Roman" w:hAnsi="Times New Roman"/>
                <w:kern w:val="2"/>
                <w:lang w:eastAsia="ru-RU"/>
                <w14:ligatures w14:val="standardContextual"/>
              </w:rPr>
              <w:t xml:space="preserve">1) количество заседаний Думы города, в которых принял участие депутат; </w:t>
            </w:r>
          </w:p>
          <w:p w14:paraId="7F23E252" w14:textId="77777777" w:rsidR="001E01CA" w:rsidRPr="001E01CA" w:rsidRDefault="001E01CA" w:rsidP="001E01CA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/>
                <w:kern w:val="2"/>
                <w:lang w:eastAsia="ru-RU"/>
                <w14:ligatures w14:val="standardContextual"/>
              </w:rPr>
            </w:pPr>
            <w:r w:rsidRPr="001E01CA">
              <w:rPr>
                <w:rFonts w:ascii="Times New Roman" w:eastAsia="Times New Roman" w:hAnsi="Times New Roman"/>
                <w:kern w:val="2"/>
                <w:lang w:eastAsia="ru-RU"/>
                <w14:ligatures w14:val="standardContextual"/>
              </w:rPr>
              <w:t>2) перечень вопросов, предложенных депутатом для рассмотрения на заседаниях Думы города;</w:t>
            </w:r>
          </w:p>
          <w:p w14:paraId="1EAE61BF" w14:textId="77777777" w:rsidR="001E01CA" w:rsidRPr="001E01CA" w:rsidRDefault="001E01CA" w:rsidP="001E01CA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/>
                <w:kern w:val="2"/>
                <w:lang w:eastAsia="ru-RU"/>
                <w14:ligatures w14:val="standardContextual"/>
              </w:rPr>
            </w:pPr>
            <w:r w:rsidRPr="001E01CA">
              <w:rPr>
                <w:rFonts w:ascii="Times New Roman" w:eastAsia="Times New Roman" w:hAnsi="Times New Roman"/>
                <w:kern w:val="2"/>
                <w:lang w:eastAsia="ru-RU"/>
                <w14:ligatures w14:val="standardContextual"/>
              </w:rPr>
              <w:t>3) участие депутата в работе комиссий и иных органов, образуемых Думой города;</w:t>
            </w:r>
          </w:p>
          <w:p w14:paraId="22E89CE7" w14:textId="77777777" w:rsidR="001E01CA" w:rsidRPr="001E01CA" w:rsidRDefault="001E01CA" w:rsidP="001E01CA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/>
                <w:kern w:val="2"/>
                <w:lang w:eastAsia="ru-RU"/>
                <w14:ligatures w14:val="standardContextual"/>
              </w:rPr>
            </w:pPr>
            <w:r w:rsidRPr="001E01CA">
              <w:rPr>
                <w:rFonts w:ascii="Times New Roman" w:eastAsia="Times New Roman" w:hAnsi="Times New Roman"/>
                <w:kern w:val="2"/>
                <w:lang w:eastAsia="ru-RU"/>
                <w14:ligatures w14:val="standardContextual"/>
              </w:rPr>
              <w:t>4) количество обращений депутата в уполномоченные органы по вопросам, имеющим важное значение для социально-экономического развития муниципального образования, и результаты их рассмотрения;</w:t>
            </w:r>
          </w:p>
          <w:p w14:paraId="50D80C74" w14:textId="77777777" w:rsidR="001E01CA" w:rsidRPr="001E01CA" w:rsidRDefault="001E01CA" w:rsidP="001E01CA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/>
                <w:kern w:val="2"/>
                <w:lang w:eastAsia="ru-RU"/>
                <w14:ligatures w14:val="standardContextual"/>
              </w:rPr>
            </w:pPr>
            <w:r w:rsidRPr="001E01CA">
              <w:rPr>
                <w:rFonts w:ascii="Times New Roman" w:eastAsia="Times New Roman" w:hAnsi="Times New Roman"/>
                <w:kern w:val="2"/>
                <w:lang w:eastAsia="ru-RU"/>
                <w14:ligatures w14:val="standardContextual"/>
              </w:rPr>
              <w:t>5) количество принятых граждан, рассмотренных заявлений, писем, жалоб и других материалов с указанием результатов;</w:t>
            </w:r>
          </w:p>
          <w:p w14:paraId="0B62A35F" w14:textId="77777777" w:rsidR="001E01CA" w:rsidRPr="001E01CA" w:rsidRDefault="001E01CA" w:rsidP="001E01CA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/>
                <w:kern w:val="2"/>
                <w:lang w:eastAsia="ru-RU"/>
                <w14:ligatures w14:val="standardContextual"/>
              </w:rPr>
            </w:pPr>
            <w:r w:rsidRPr="001E01CA">
              <w:rPr>
                <w:rFonts w:ascii="Times New Roman" w:eastAsia="Times New Roman" w:hAnsi="Times New Roman"/>
                <w:kern w:val="2"/>
                <w:lang w:eastAsia="ru-RU"/>
                <w14:ligatures w14:val="standardContextual"/>
              </w:rPr>
              <w:t>6) количество проведенных встреч с избирателями с указанием рассмотренных вопросов;</w:t>
            </w:r>
          </w:p>
          <w:p w14:paraId="62223632" w14:textId="18BB2CD0" w:rsidR="001E01CA" w:rsidRPr="001E01CA" w:rsidRDefault="001E01CA" w:rsidP="001E01CA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/>
                <w:kern w:val="2"/>
                <w:lang w:eastAsia="ru-RU"/>
                <w14:ligatures w14:val="standardContextual"/>
              </w:rPr>
            </w:pPr>
            <w:r w:rsidRPr="001E01CA">
              <w:rPr>
                <w:rFonts w:ascii="Times New Roman" w:eastAsia="Times New Roman" w:hAnsi="Times New Roman"/>
                <w:kern w:val="2"/>
                <w:lang w:eastAsia="ru-RU"/>
                <w14:ligatures w14:val="standardContextual"/>
              </w:rPr>
              <w:t>7) перечень выступлений на радио, телевидении, в печатных и электронных средствах массовой информации.</w:t>
            </w:r>
          </w:p>
          <w:p w14:paraId="6422B50B" w14:textId="7895178D" w:rsidR="00D26C35" w:rsidRPr="001E01CA" w:rsidRDefault="00D26C35" w:rsidP="008047A6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902" w:type="dxa"/>
          </w:tcPr>
          <w:p w14:paraId="22884243" w14:textId="1AB59B58" w:rsidR="00D26C35" w:rsidRDefault="002938DD" w:rsidP="00BA4D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938DD">
              <w:rPr>
                <w:rFonts w:ascii="Times New Roman" w:hAnsi="Times New Roman"/>
              </w:rPr>
              <w:lastRenderedPageBreak/>
              <w:t>пункт 26 части 1.1 статьи 19, част</w:t>
            </w:r>
            <w:r>
              <w:rPr>
                <w:rFonts w:ascii="Times New Roman" w:hAnsi="Times New Roman"/>
              </w:rPr>
              <w:t>ь</w:t>
            </w:r>
            <w:r w:rsidRPr="002938DD">
              <w:rPr>
                <w:rFonts w:ascii="Times New Roman" w:hAnsi="Times New Roman"/>
              </w:rPr>
              <w:t xml:space="preserve"> 2 статьи 47 Устава города Покачи</w:t>
            </w:r>
            <w:r w:rsidR="001E01CA">
              <w:rPr>
                <w:rFonts w:ascii="Times New Roman" w:hAnsi="Times New Roman"/>
              </w:rPr>
              <w:t xml:space="preserve">, </w:t>
            </w:r>
            <w:r w:rsidR="001E01CA" w:rsidRPr="001E01CA">
              <w:rPr>
                <w:rFonts w:ascii="Times New Roman" w:hAnsi="Times New Roman"/>
              </w:rPr>
              <w:t>Методически</w:t>
            </w:r>
            <w:r w:rsidR="001E01CA">
              <w:rPr>
                <w:rFonts w:ascii="Times New Roman" w:hAnsi="Times New Roman"/>
              </w:rPr>
              <w:t>е</w:t>
            </w:r>
            <w:r w:rsidR="001E01CA" w:rsidRPr="001E01CA">
              <w:rPr>
                <w:rFonts w:ascii="Times New Roman" w:hAnsi="Times New Roman"/>
              </w:rPr>
              <w:t xml:space="preserve"> рекомендации, разработанны</w:t>
            </w:r>
            <w:r w:rsidR="001E01CA">
              <w:rPr>
                <w:rFonts w:ascii="Times New Roman" w:hAnsi="Times New Roman"/>
              </w:rPr>
              <w:t>е</w:t>
            </w:r>
            <w:r w:rsidR="001E01CA" w:rsidRPr="001E01CA">
              <w:rPr>
                <w:rFonts w:ascii="Times New Roman" w:hAnsi="Times New Roman"/>
              </w:rPr>
              <w:t xml:space="preserve"> Департаментом внутренней политики Ханты-Мансийского автономного округа – Югры (исх. №02-Исх-2464 от 22.07.2025)</w:t>
            </w:r>
          </w:p>
        </w:tc>
      </w:tr>
    </w:tbl>
    <w:p w14:paraId="1AAF2709" w14:textId="77777777" w:rsidR="000211F5" w:rsidRDefault="000211F5" w:rsidP="000211F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6081F5E3" w14:textId="77777777" w:rsidR="00F41696" w:rsidRDefault="00F41696" w:rsidP="000211F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6109B617" w14:textId="57C54C34" w:rsidR="00EE395A" w:rsidRDefault="003F61B8" w:rsidP="00DA1677">
      <w:pPr>
        <w:pStyle w:val="ConsPlusNonformat"/>
        <w:tabs>
          <w:tab w:val="center" w:pos="14884"/>
        </w:tabs>
        <w:rPr>
          <w:rFonts w:ascii="Times New Roman" w:hAnsi="Times New Roman" w:cs="Times New Roman"/>
          <w:sz w:val="24"/>
          <w:szCs w:val="24"/>
        </w:rPr>
        <w:sectPr w:rsidR="00EE395A" w:rsidSect="001E01CA">
          <w:headerReference w:type="default" r:id="rId8"/>
          <w:pgSz w:w="16838" w:h="11906" w:orient="landscape"/>
          <w:pgMar w:top="851" w:right="567" w:bottom="567" w:left="1134" w:header="1191" w:footer="709" w:gutter="0"/>
          <w:cols w:space="708"/>
          <w:titlePg/>
          <w:docGrid w:linePitch="360"/>
        </w:sectPr>
      </w:pPr>
      <w:r>
        <w:rPr>
          <w:rFonts w:ascii="Times New Roman" w:hAnsi="Times New Roman" w:cs="Times New Roman"/>
          <w:sz w:val="24"/>
          <w:szCs w:val="24"/>
        </w:rPr>
        <w:t>Руководитель аппарата Думы</w:t>
      </w:r>
      <w:r w:rsidR="00E846A2">
        <w:rPr>
          <w:rFonts w:ascii="Times New Roman" w:hAnsi="Times New Roman" w:cs="Times New Roman"/>
          <w:sz w:val="24"/>
          <w:szCs w:val="24"/>
        </w:rPr>
        <w:t xml:space="preserve"> города Покачи</w:t>
      </w:r>
      <w:r w:rsidR="0034223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Л.В. Чурина</w:t>
      </w:r>
    </w:p>
    <w:p w14:paraId="0B4A81EE" w14:textId="75F2C80A" w:rsidR="00EE395A" w:rsidRPr="00EE395A" w:rsidRDefault="00EE395A" w:rsidP="009057B9">
      <w:pPr>
        <w:tabs>
          <w:tab w:val="center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lang w:eastAsia="ar-SA"/>
        </w:rPr>
      </w:pPr>
      <w:r w:rsidRPr="00EE395A">
        <w:rPr>
          <w:rFonts w:ascii="Times New Roman" w:hAnsi="Times New Roman"/>
          <w:sz w:val="27"/>
          <w:szCs w:val="27"/>
          <w:lang w:eastAsia="ru-RU"/>
        </w:rPr>
        <w:lastRenderedPageBreak/>
        <w:t xml:space="preserve">  </w:t>
      </w:r>
      <w:r>
        <w:rPr>
          <w:rFonts w:ascii="Times New Roman" w:hAnsi="Times New Roman"/>
          <w:sz w:val="27"/>
          <w:szCs w:val="27"/>
          <w:lang w:eastAsia="ru-RU"/>
        </w:rPr>
        <w:tab/>
      </w:r>
      <w:r>
        <w:rPr>
          <w:rFonts w:ascii="Times New Roman" w:hAnsi="Times New Roman"/>
          <w:sz w:val="27"/>
          <w:szCs w:val="27"/>
          <w:lang w:eastAsia="ru-RU"/>
        </w:rPr>
        <w:tab/>
      </w:r>
      <w:r>
        <w:rPr>
          <w:rFonts w:ascii="Times New Roman" w:hAnsi="Times New Roman"/>
          <w:sz w:val="27"/>
          <w:szCs w:val="27"/>
          <w:lang w:eastAsia="ru-RU"/>
        </w:rPr>
        <w:tab/>
      </w:r>
      <w:r>
        <w:rPr>
          <w:rFonts w:ascii="Times New Roman" w:hAnsi="Times New Roman"/>
          <w:sz w:val="27"/>
          <w:szCs w:val="27"/>
          <w:lang w:eastAsia="ru-RU"/>
        </w:rPr>
        <w:tab/>
      </w:r>
      <w:r>
        <w:rPr>
          <w:rFonts w:ascii="Times New Roman" w:hAnsi="Times New Roman"/>
          <w:sz w:val="27"/>
          <w:szCs w:val="27"/>
          <w:lang w:eastAsia="ru-RU"/>
        </w:rPr>
        <w:tab/>
      </w:r>
      <w:r>
        <w:rPr>
          <w:rFonts w:ascii="Times New Roman" w:hAnsi="Times New Roman"/>
          <w:sz w:val="27"/>
          <w:szCs w:val="27"/>
          <w:lang w:eastAsia="ru-RU"/>
        </w:rPr>
        <w:tab/>
      </w:r>
    </w:p>
    <w:p w14:paraId="15A65BC2" w14:textId="77777777" w:rsidR="00EE395A" w:rsidRPr="00E846A2" w:rsidRDefault="00EE395A" w:rsidP="00DA1677">
      <w:pPr>
        <w:pStyle w:val="ConsPlusNonformat"/>
        <w:tabs>
          <w:tab w:val="center" w:pos="14884"/>
        </w:tabs>
        <w:rPr>
          <w:rFonts w:ascii="Times New Roman" w:hAnsi="Times New Roman" w:cs="Times New Roman"/>
          <w:sz w:val="24"/>
          <w:szCs w:val="24"/>
        </w:rPr>
      </w:pPr>
    </w:p>
    <w:sectPr w:rsidR="00EE395A" w:rsidRPr="00E846A2" w:rsidSect="00EE395A">
      <w:headerReference w:type="default" r:id="rId9"/>
      <w:headerReference w:type="first" r:id="rId10"/>
      <w:pgSz w:w="11906" w:h="16838"/>
      <w:pgMar w:top="284" w:right="567" w:bottom="1134" w:left="1985" w:header="284" w:footer="1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B82AFB" w14:textId="77777777" w:rsidR="00583049" w:rsidRDefault="00583049" w:rsidP="009B5DCE">
      <w:pPr>
        <w:spacing w:after="0" w:line="240" w:lineRule="auto"/>
      </w:pPr>
      <w:r>
        <w:separator/>
      </w:r>
    </w:p>
  </w:endnote>
  <w:endnote w:type="continuationSeparator" w:id="0">
    <w:p w14:paraId="48EFAC92" w14:textId="77777777" w:rsidR="00583049" w:rsidRDefault="00583049" w:rsidP="009B5D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BF61B3" w14:textId="77777777" w:rsidR="00583049" w:rsidRDefault="00583049" w:rsidP="009B5DCE">
      <w:pPr>
        <w:spacing w:after="0" w:line="240" w:lineRule="auto"/>
      </w:pPr>
      <w:r>
        <w:separator/>
      </w:r>
    </w:p>
  </w:footnote>
  <w:footnote w:type="continuationSeparator" w:id="0">
    <w:p w14:paraId="37B04401" w14:textId="77777777" w:rsidR="00583049" w:rsidRDefault="00583049" w:rsidP="009B5D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6AC461" w14:textId="77777777" w:rsidR="00BD7967" w:rsidRDefault="00684E76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234F0">
      <w:rPr>
        <w:noProof/>
      </w:rPr>
      <w:t>2</w:t>
    </w:r>
    <w:r>
      <w:rPr>
        <w:noProof/>
      </w:rPr>
      <w:fldChar w:fldCharType="end"/>
    </w:r>
  </w:p>
  <w:p w14:paraId="76FC8025" w14:textId="77777777" w:rsidR="00BD7967" w:rsidRDefault="00BD7967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67370A" w14:textId="77777777" w:rsidR="003A70C2" w:rsidRDefault="000234F0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8C97BE" w14:textId="2BB1E180" w:rsidR="003A70C2" w:rsidRPr="00EE395A" w:rsidRDefault="003A70C2" w:rsidP="00EE395A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262C95"/>
    <w:multiLevelType w:val="hybridMultilevel"/>
    <w:tmpl w:val="0FB600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AD4023"/>
    <w:multiLevelType w:val="hybridMultilevel"/>
    <w:tmpl w:val="620273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5B5B5F"/>
    <w:multiLevelType w:val="hybridMultilevel"/>
    <w:tmpl w:val="70865AE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1808888">
    <w:abstractNumId w:val="2"/>
  </w:num>
  <w:num w:numId="2" w16cid:durableId="953245856">
    <w:abstractNumId w:val="1"/>
  </w:num>
  <w:num w:numId="3" w16cid:durableId="5601380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027C"/>
    <w:rsid w:val="000003A3"/>
    <w:rsid w:val="00012013"/>
    <w:rsid w:val="000211F5"/>
    <w:rsid w:val="000234F0"/>
    <w:rsid w:val="0005133E"/>
    <w:rsid w:val="00056999"/>
    <w:rsid w:val="00057956"/>
    <w:rsid w:val="00064E77"/>
    <w:rsid w:val="00064F2F"/>
    <w:rsid w:val="00076626"/>
    <w:rsid w:val="000846AE"/>
    <w:rsid w:val="00084EAC"/>
    <w:rsid w:val="00087D85"/>
    <w:rsid w:val="000A20D3"/>
    <w:rsid w:val="000A652E"/>
    <w:rsid w:val="000B0AB1"/>
    <w:rsid w:val="000D0B00"/>
    <w:rsid w:val="000D2ECE"/>
    <w:rsid w:val="000D4180"/>
    <w:rsid w:val="000F7789"/>
    <w:rsid w:val="00104131"/>
    <w:rsid w:val="001128FF"/>
    <w:rsid w:val="00144F1C"/>
    <w:rsid w:val="00155051"/>
    <w:rsid w:val="0015532F"/>
    <w:rsid w:val="001560F1"/>
    <w:rsid w:val="0016495A"/>
    <w:rsid w:val="00165CC5"/>
    <w:rsid w:val="00177263"/>
    <w:rsid w:val="001830D2"/>
    <w:rsid w:val="001A03D4"/>
    <w:rsid w:val="001A21E6"/>
    <w:rsid w:val="001A2B4F"/>
    <w:rsid w:val="001B633B"/>
    <w:rsid w:val="001B6A5F"/>
    <w:rsid w:val="001B6E89"/>
    <w:rsid w:val="001C2CF1"/>
    <w:rsid w:val="001C3896"/>
    <w:rsid w:val="001C62D6"/>
    <w:rsid w:val="001E01CA"/>
    <w:rsid w:val="001E6AE8"/>
    <w:rsid w:val="001E7BB6"/>
    <w:rsid w:val="001F2AFC"/>
    <w:rsid w:val="001F6C2F"/>
    <w:rsid w:val="002044E5"/>
    <w:rsid w:val="0020667C"/>
    <w:rsid w:val="00207276"/>
    <w:rsid w:val="00213F6C"/>
    <w:rsid w:val="002309E7"/>
    <w:rsid w:val="002355DD"/>
    <w:rsid w:val="00237051"/>
    <w:rsid w:val="00266121"/>
    <w:rsid w:val="0029385F"/>
    <w:rsid w:val="002938DD"/>
    <w:rsid w:val="002A18F4"/>
    <w:rsid w:val="002A27D7"/>
    <w:rsid w:val="002A7B3B"/>
    <w:rsid w:val="002B1FE8"/>
    <w:rsid w:val="002B6023"/>
    <w:rsid w:val="002B7D03"/>
    <w:rsid w:val="002C1D18"/>
    <w:rsid w:val="002C4AC9"/>
    <w:rsid w:val="002D01E2"/>
    <w:rsid w:val="002D03B1"/>
    <w:rsid w:val="002D259F"/>
    <w:rsid w:val="002D2758"/>
    <w:rsid w:val="002D491A"/>
    <w:rsid w:val="002D4EB3"/>
    <w:rsid w:val="002D7DAE"/>
    <w:rsid w:val="002E3BF0"/>
    <w:rsid w:val="002F4BDC"/>
    <w:rsid w:val="00301E78"/>
    <w:rsid w:val="0030501B"/>
    <w:rsid w:val="00306EAB"/>
    <w:rsid w:val="003073B5"/>
    <w:rsid w:val="0031342A"/>
    <w:rsid w:val="00315DF2"/>
    <w:rsid w:val="003212BE"/>
    <w:rsid w:val="00333D16"/>
    <w:rsid w:val="003361AA"/>
    <w:rsid w:val="0034091C"/>
    <w:rsid w:val="0034223E"/>
    <w:rsid w:val="00343448"/>
    <w:rsid w:val="0034460A"/>
    <w:rsid w:val="00347352"/>
    <w:rsid w:val="00364B30"/>
    <w:rsid w:val="00365844"/>
    <w:rsid w:val="00386308"/>
    <w:rsid w:val="00387F2C"/>
    <w:rsid w:val="00391190"/>
    <w:rsid w:val="00393F0C"/>
    <w:rsid w:val="00396A81"/>
    <w:rsid w:val="003A062F"/>
    <w:rsid w:val="003A70C2"/>
    <w:rsid w:val="003B2CB3"/>
    <w:rsid w:val="003B4A1D"/>
    <w:rsid w:val="003C0892"/>
    <w:rsid w:val="003D0FCF"/>
    <w:rsid w:val="003E39ED"/>
    <w:rsid w:val="003F23D3"/>
    <w:rsid w:val="003F61B8"/>
    <w:rsid w:val="003F6F9D"/>
    <w:rsid w:val="004001A0"/>
    <w:rsid w:val="0040185F"/>
    <w:rsid w:val="00402CE8"/>
    <w:rsid w:val="00425FF7"/>
    <w:rsid w:val="00426E78"/>
    <w:rsid w:val="00435274"/>
    <w:rsid w:val="00442122"/>
    <w:rsid w:val="00455066"/>
    <w:rsid w:val="004578F2"/>
    <w:rsid w:val="0046047D"/>
    <w:rsid w:val="0046088F"/>
    <w:rsid w:val="0046117E"/>
    <w:rsid w:val="00480F95"/>
    <w:rsid w:val="004829B6"/>
    <w:rsid w:val="004902F5"/>
    <w:rsid w:val="004B3B14"/>
    <w:rsid w:val="004C16FE"/>
    <w:rsid w:val="004C2B78"/>
    <w:rsid w:val="004D3D04"/>
    <w:rsid w:val="004E64C8"/>
    <w:rsid w:val="004F2124"/>
    <w:rsid w:val="004F75CB"/>
    <w:rsid w:val="00502717"/>
    <w:rsid w:val="0050760E"/>
    <w:rsid w:val="00515733"/>
    <w:rsid w:val="0051662C"/>
    <w:rsid w:val="00521C4D"/>
    <w:rsid w:val="00540558"/>
    <w:rsid w:val="00550E12"/>
    <w:rsid w:val="00556419"/>
    <w:rsid w:val="00556D7F"/>
    <w:rsid w:val="00562620"/>
    <w:rsid w:val="0057558D"/>
    <w:rsid w:val="00576358"/>
    <w:rsid w:val="00583049"/>
    <w:rsid w:val="005844E5"/>
    <w:rsid w:val="005853D5"/>
    <w:rsid w:val="0059264B"/>
    <w:rsid w:val="00592FEB"/>
    <w:rsid w:val="00594B28"/>
    <w:rsid w:val="005A1599"/>
    <w:rsid w:val="005B0D54"/>
    <w:rsid w:val="005B2360"/>
    <w:rsid w:val="005D2F9B"/>
    <w:rsid w:val="005D7503"/>
    <w:rsid w:val="005E6314"/>
    <w:rsid w:val="005F1A4D"/>
    <w:rsid w:val="00602378"/>
    <w:rsid w:val="00606156"/>
    <w:rsid w:val="00610081"/>
    <w:rsid w:val="00617C52"/>
    <w:rsid w:val="00634BF4"/>
    <w:rsid w:val="006431A2"/>
    <w:rsid w:val="006444C3"/>
    <w:rsid w:val="00655103"/>
    <w:rsid w:val="00670F60"/>
    <w:rsid w:val="006710AD"/>
    <w:rsid w:val="00675E45"/>
    <w:rsid w:val="006775A0"/>
    <w:rsid w:val="00684E30"/>
    <w:rsid w:val="00684E76"/>
    <w:rsid w:val="00685C69"/>
    <w:rsid w:val="0068736B"/>
    <w:rsid w:val="006878E9"/>
    <w:rsid w:val="0069002E"/>
    <w:rsid w:val="006B29A0"/>
    <w:rsid w:val="006B5D5B"/>
    <w:rsid w:val="006E38C4"/>
    <w:rsid w:val="006E6A72"/>
    <w:rsid w:val="006E6EDD"/>
    <w:rsid w:val="006E79A6"/>
    <w:rsid w:val="006F13ED"/>
    <w:rsid w:val="006F148A"/>
    <w:rsid w:val="006F56C9"/>
    <w:rsid w:val="00701D84"/>
    <w:rsid w:val="00712AB1"/>
    <w:rsid w:val="007163D9"/>
    <w:rsid w:val="0072354F"/>
    <w:rsid w:val="00746AD2"/>
    <w:rsid w:val="00753D5C"/>
    <w:rsid w:val="00756C0D"/>
    <w:rsid w:val="00757854"/>
    <w:rsid w:val="007606FA"/>
    <w:rsid w:val="00763435"/>
    <w:rsid w:val="00764CF2"/>
    <w:rsid w:val="00771BAC"/>
    <w:rsid w:val="007764EE"/>
    <w:rsid w:val="00776ACA"/>
    <w:rsid w:val="00780605"/>
    <w:rsid w:val="007B7211"/>
    <w:rsid w:val="007C4E9A"/>
    <w:rsid w:val="007C5184"/>
    <w:rsid w:val="007C7EC7"/>
    <w:rsid w:val="007D36B4"/>
    <w:rsid w:val="007D52AE"/>
    <w:rsid w:val="007F0C1E"/>
    <w:rsid w:val="007F3A60"/>
    <w:rsid w:val="007F7BB3"/>
    <w:rsid w:val="008047A6"/>
    <w:rsid w:val="0081648E"/>
    <w:rsid w:val="00824A67"/>
    <w:rsid w:val="0082631D"/>
    <w:rsid w:val="00826D04"/>
    <w:rsid w:val="00837A37"/>
    <w:rsid w:val="00847327"/>
    <w:rsid w:val="0085009A"/>
    <w:rsid w:val="00855522"/>
    <w:rsid w:val="00857114"/>
    <w:rsid w:val="00861B7C"/>
    <w:rsid w:val="00864470"/>
    <w:rsid w:val="00864A52"/>
    <w:rsid w:val="008764D5"/>
    <w:rsid w:val="00886E42"/>
    <w:rsid w:val="008A23EE"/>
    <w:rsid w:val="008B35D9"/>
    <w:rsid w:val="008B382A"/>
    <w:rsid w:val="008C5596"/>
    <w:rsid w:val="008C78CF"/>
    <w:rsid w:val="008D350B"/>
    <w:rsid w:val="008D3E6D"/>
    <w:rsid w:val="008D437F"/>
    <w:rsid w:val="008E5414"/>
    <w:rsid w:val="008F4F99"/>
    <w:rsid w:val="009057B9"/>
    <w:rsid w:val="00924E21"/>
    <w:rsid w:val="00927515"/>
    <w:rsid w:val="009321E2"/>
    <w:rsid w:val="009321F8"/>
    <w:rsid w:val="00936398"/>
    <w:rsid w:val="00936747"/>
    <w:rsid w:val="00946B6C"/>
    <w:rsid w:val="00953900"/>
    <w:rsid w:val="009607A5"/>
    <w:rsid w:val="0096762A"/>
    <w:rsid w:val="00976320"/>
    <w:rsid w:val="00980079"/>
    <w:rsid w:val="00982A1D"/>
    <w:rsid w:val="00982FEE"/>
    <w:rsid w:val="00987C9E"/>
    <w:rsid w:val="009920BF"/>
    <w:rsid w:val="0099537C"/>
    <w:rsid w:val="009960DC"/>
    <w:rsid w:val="009B3D14"/>
    <w:rsid w:val="009B5DCE"/>
    <w:rsid w:val="009B6185"/>
    <w:rsid w:val="009D4F00"/>
    <w:rsid w:val="009D53F1"/>
    <w:rsid w:val="009E4B39"/>
    <w:rsid w:val="00A141CE"/>
    <w:rsid w:val="00A14D99"/>
    <w:rsid w:val="00A337D3"/>
    <w:rsid w:val="00A42A46"/>
    <w:rsid w:val="00A42B7A"/>
    <w:rsid w:val="00A46C5D"/>
    <w:rsid w:val="00A57297"/>
    <w:rsid w:val="00A60603"/>
    <w:rsid w:val="00A7027C"/>
    <w:rsid w:val="00A80E78"/>
    <w:rsid w:val="00A91135"/>
    <w:rsid w:val="00A92EFD"/>
    <w:rsid w:val="00A97EE0"/>
    <w:rsid w:val="00AA1390"/>
    <w:rsid w:val="00AA27D9"/>
    <w:rsid w:val="00AB0BE7"/>
    <w:rsid w:val="00AB3BFA"/>
    <w:rsid w:val="00AC779D"/>
    <w:rsid w:val="00AD0AEB"/>
    <w:rsid w:val="00AD17A2"/>
    <w:rsid w:val="00AD5102"/>
    <w:rsid w:val="00B21C50"/>
    <w:rsid w:val="00B24DD5"/>
    <w:rsid w:val="00B267D2"/>
    <w:rsid w:val="00B27EDB"/>
    <w:rsid w:val="00B30A35"/>
    <w:rsid w:val="00B34D4C"/>
    <w:rsid w:val="00B53C72"/>
    <w:rsid w:val="00B558F2"/>
    <w:rsid w:val="00B61C89"/>
    <w:rsid w:val="00B71D8F"/>
    <w:rsid w:val="00B749E5"/>
    <w:rsid w:val="00B8135A"/>
    <w:rsid w:val="00B820E6"/>
    <w:rsid w:val="00B84AA9"/>
    <w:rsid w:val="00B92AB8"/>
    <w:rsid w:val="00B94717"/>
    <w:rsid w:val="00BA2CAF"/>
    <w:rsid w:val="00BA4D94"/>
    <w:rsid w:val="00BA76EF"/>
    <w:rsid w:val="00BB5EAB"/>
    <w:rsid w:val="00BC02F1"/>
    <w:rsid w:val="00BC77C6"/>
    <w:rsid w:val="00BD3F7F"/>
    <w:rsid w:val="00BD7916"/>
    <w:rsid w:val="00BD7967"/>
    <w:rsid w:val="00BE2F0F"/>
    <w:rsid w:val="00BE75C1"/>
    <w:rsid w:val="00C0096C"/>
    <w:rsid w:val="00C0097B"/>
    <w:rsid w:val="00C01528"/>
    <w:rsid w:val="00C071BB"/>
    <w:rsid w:val="00C1460B"/>
    <w:rsid w:val="00C33496"/>
    <w:rsid w:val="00C4328B"/>
    <w:rsid w:val="00C46E83"/>
    <w:rsid w:val="00C470B5"/>
    <w:rsid w:val="00C57DBF"/>
    <w:rsid w:val="00C64038"/>
    <w:rsid w:val="00C82F8C"/>
    <w:rsid w:val="00C83481"/>
    <w:rsid w:val="00C856C5"/>
    <w:rsid w:val="00C973BE"/>
    <w:rsid w:val="00CA70A7"/>
    <w:rsid w:val="00CB3F85"/>
    <w:rsid w:val="00CB43AA"/>
    <w:rsid w:val="00CB6AAE"/>
    <w:rsid w:val="00CC07C3"/>
    <w:rsid w:val="00CD2DB4"/>
    <w:rsid w:val="00CD4928"/>
    <w:rsid w:val="00CE059F"/>
    <w:rsid w:val="00CE78B0"/>
    <w:rsid w:val="00CF73CF"/>
    <w:rsid w:val="00D01FF3"/>
    <w:rsid w:val="00D020B2"/>
    <w:rsid w:val="00D04B5C"/>
    <w:rsid w:val="00D16570"/>
    <w:rsid w:val="00D17048"/>
    <w:rsid w:val="00D23F18"/>
    <w:rsid w:val="00D26C35"/>
    <w:rsid w:val="00D42861"/>
    <w:rsid w:val="00D471E0"/>
    <w:rsid w:val="00D514F9"/>
    <w:rsid w:val="00D543DE"/>
    <w:rsid w:val="00D621C2"/>
    <w:rsid w:val="00D703BD"/>
    <w:rsid w:val="00D80D59"/>
    <w:rsid w:val="00D84499"/>
    <w:rsid w:val="00D95186"/>
    <w:rsid w:val="00D95C86"/>
    <w:rsid w:val="00DA1677"/>
    <w:rsid w:val="00DA79C3"/>
    <w:rsid w:val="00DB3C75"/>
    <w:rsid w:val="00DB5994"/>
    <w:rsid w:val="00DB63B5"/>
    <w:rsid w:val="00DC07F1"/>
    <w:rsid w:val="00DC589B"/>
    <w:rsid w:val="00DD5397"/>
    <w:rsid w:val="00DD7344"/>
    <w:rsid w:val="00DE02AF"/>
    <w:rsid w:val="00DE5624"/>
    <w:rsid w:val="00DE5DAA"/>
    <w:rsid w:val="00DE7CDD"/>
    <w:rsid w:val="00E01717"/>
    <w:rsid w:val="00E05E18"/>
    <w:rsid w:val="00E331BC"/>
    <w:rsid w:val="00E40C7D"/>
    <w:rsid w:val="00E42B0D"/>
    <w:rsid w:val="00E45E37"/>
    <w:rsid w:val="00E50AE3"/>
    <w:rsid w:val="00E525B4"/>
    <w:rsid w:val="00E53E1B"/>
    <w:rsid w:val="00E57362"/>
    <w:rsid w:val="00E60B49"/>
    <w:rsid w:val="00E62A01"/>
    <w:rsid w:val="00E62FCC"/>
    <w:rsid w:val="00E631DE"/>
    <w:rsid w:val="00E66427"/>
    <w:rsid w:val="00E675D8"/>
    <w:rsid w:val="00E70A55"/>
    <w:rsid w:val="00E81311"/>
    <w:rsid w:val="00E846A2"/>
    <w:rsid w:val="00E867E1"/>
    <w:rsid w:val="00E87F35"/>
    <w:rsid w:val="00E92447"/>
    <w:rsid w:val="00E97629"/>
    <w:rsid w:val="00EA541B"/>
    <w:rsid w:val="00EB10A2"/>
    <w:rsid w:val="00EB1804"/>
    <w:rsid w:val="00EC36D9"/>
    <w:rsid w:val="00EC68FC"/>
    <w:rsid w:val="00ED38FB"/>
    <w:rsid w:val="00EE395A"/>
    <w:rsid w:val="00EE4642"/>
    <w:rsid w:val="00F02DE7"/>
    <w:rsid w:val="00F16933"/>
    <w:rsid w:val="00F172F1"/>
    <w:rsid w:val="00F2342C"/>
    <w:rsid w:val="00F30C8F"/>
    <w:rsid w:val="00F31963"/>
    <w:rsid w:val="00F372A8"/>
    <w:rsid w:val="00F41696"/>
    <w:rsid w:val="00F512D8"/>
    <w:rsid w:val="00F5464F"/>
    <w:rsid w:val="00F54E1A"/>
    <w:rsid w:val="00F55B24"/>
    <w:rsid w:val="00F55BEE"/>
    <w:rsid w:val="00F576F4"/>
    <w:rsid w:val="00F733D3"/>
    <w:rsid w:val="00F73C01"/>
    <w:rsid w:val="00F769D1"/>
    <w:rsid w:val="00F775B4"/>
    <w:rsid w:val="00F8459D"/>
    <w:rsid w:val="00FA7AB3"/>
    <w:rsid w:val="00FB25BD"/>
    <w:rsid w:val="00FC3D93"/>
    <w:rsid w:val="00FC3E61"/>
    <w:rsid w:val="00FD50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93431D"/>
  <w15:docId w15:val="{3CA97B85-D269-4FCB-B9A5-D8CA943AB7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211F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211F5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0211F5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0211F5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styleId="a3">
    <w:name w:val="Balloon Text"/>
    <w:basedOn w:val="a"/>
    <w:link w:val="a4"/>
    <w:uiPriority w:val="99"/>
    <w:semiHidden/>
    <w:unhideWhenUsed/>
    <w:rsid w:val="003473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47352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9B5D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B5DCE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9B5D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B5DCE"/>
    <w:rPr>
      <w:rFonts w:ascii="Calibri" w:eastAsia="Calibri" w:hAnsi="Calibri" w:cs="Times New Roman"/>
    </w:rPr>
  </w:style>
  <w:style w:type="character" w:styleId="a9">
    <w:name w:val="annotation reference"/>
    <w:basedOn w:val="a0"/>
    <w:uiPriority w:val="99"/>
    <w:semiHidden/>
    <w:unhideWhenUsed/>
    <w:rsid w:val="00C973BE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C973BE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C973BE"/>
    <w:rPr>
      <w:lang w:eastAsia="en-US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C973BE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C973BE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68D790-6754-4941-978A-F4126DF486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758</Words>
  <Characters>4322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</Company>
  <LinksUpToDate>false</LinksUpToDate>
  <CharactersWithSpaces>5070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Цуглевич О.С.</dc:creator>
  <cp:lastModifiedBy>Чурина Людмила Викторона</cp:lastModifiedBy>
  <cp:revision>4</cp:revision>
  <cp:lastPrinted>2025-08-01T11:35:00Z</cp:lastPrinted>
  <dcterms:created xsi:type="dcterms:W3CDTF">2025-08-01T11:37:00Z</dcterms:created>
  <dcterms:modified xsi:type="dcterms:W3CDTF">2025-08-07T06:56:00Z</dcterms:modified>
</cp:coreProperties>
</file>