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2CA68" w14:textId="77777777" w:rsidR="000211F5" w:rsidRPr="00564973" w:rsidRDefault="000211F5" w:rsidP="0002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973">
        <w:rPr>
          <w:rFonts w:ascii="Times New Roman" w:hAnsi="Times New Roman" w:cs="Times New Roman"/>
          <w:sz w:val="24"/>
          <w:szCs w:val="24"/>
        </w:rPr>
        <w:t>Таблица поправок</w:t>
      </w:r>
    </w:p>
    <w:p w14:paraId="0BCBE2EF" w14:textId="77777777" w:rsidR="000211F5" w:rsidRPr="00564973" w:rsidRDefault="000211F5" w:rsidP="0002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4973">
        <w:rPr>
          <w:rFonts w:ascii="Times New Roman" w:hAnsi="Times New Roman" w:cs="Times New Roman"/>
          <w:sz w:val="24"/>
          <w:szCs w:val="24"/>
        </w:rPr>
        <w:t>к проекту решения Думы города Покачи</w:t>
      </w:r>
    </w:p>
    <w:p w14:paraId="27CD9490" w14:textId="6BC473B9" w:rsidR="000211F5" w:rsidRPr="00564973" w:rsidRDefault="006B5D5B" w:rsidP="000211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047A6" w:rsidRPr="008047A6">
        <w:rPr>
          <w:rFonts w:ascii="Times New Roman" w:hAnsi="Times New Roman" w:cs="Times New Roman"/>
          <w:sz w:val="24"/>
          <w:szCs w:val="24"/>
        </w:rPr>
        <w:t>О внесении изменений в Регламент Думы города Покачи, утвержденный решением Думы города Покачи от 25.03.2016 №26</w:t>
      </w:r>
      <w:r w:rsidR="008047A6">
        <w:rPr>
          <w:rFonts w:ascii="Times New Roman" w:hAnsi="Times New Roman" w:cs="Times New Roman"/>
          <w:sz w:val="24"/>
          <w:szCs w:val="24"/>
        </w:rPr>
        <w:t>»</w:t>
      </w:r>
    </w:p>
    <w:p w14:paraId="14C91276" w14:textId="77777777" w:rsidR="000211F5" w:rsidRPr="00564973" w:rsidRDefault="000211F5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624"/>
        <w:gridCol w:w="5325"/>
        <w:gridCol w:w="6095"/>
        <w:gridCol w:w="2902"/>
      </w:tblGrid>
      <w:tr w:rsidR="000211F5" w:rsidRPr="003F61B8" w14:paraId="0E6A9AF0" w14:textId="77777777" w:rsidTr="009057B9">
        <w:trPr>
          <w:trHeight w:val="20"/>
          <w:tblHeader/>
        </w:trPr>
        <w:tc>
          <w:tcPr>
            <w:tcW w:w="624" w:type="dxa"/>
          </w:tcPr>
          <w:p w14:paraId="00D5EA8D" w14:textId="77777777" w:rsidR="000211F5" w:rsidRPr="003F61B8" w:rsidRDefault="000211F5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5325" w:type="dxa"/>
          </w:tcPr>
          <w:p w14:paraId="2993C0BF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Действующая редакция решения Думы города Покачи</w:t>
            </w:r>
          </w:p>
          <w:p w14:paraId="24562898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(с указанием статьи, части, пункта, подпункта, абзаца статьи, в которые вносятся изменения)</w:t>
            </w:r>
          </w:p>
        </w:tc>
        <w:tc>
          <w:tcPr>
            <w:tcW w:w="6095" w:type="dxa"/>
          </w:tcPr>
          <w:p w14:paraId="18601FF5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>Новая редакция статьи, части, пункта, подпункта, абзаца статьи проекта решения Думы города</w:t>
            </w:r>
            <w:r w:rsidR="00B92AB8" w:rsidRPr="003F61B8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3F61B8">
              <w:rPr>
                <w:rFonts w:ascii="Times New Roman" w:hAnsi="Times New Roman" w:cs="Times New Roman"/>
                <w:szCs w:val="22"/>
              </w:rPr>
              <w:t>Покачи</w:t>
            </w:r>
          </w:p>
        </w:tc>
        <w:tc>
          <w:tcPr>
            <w:tcW w:w="2902" w:type="dxa"/>
          </w:tcPr>
          <w:p w14:paraId="3AB6B5D6" w14:textId="77777777" w:rsidR="000211F5" w:rsidRPr="003F61B8" w:rsidRDefault="000211F5" w:rsidP="004829B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Cs w:val="22"/>
              </w:rPr>
            </w:pPr>
            <w:r w:rsidRPr="003F61B8">
              <w:rPr>
                <w:rFonts w:ascii="Times New Roman" w:hAnsi="Times New Roman" w:cs="Times New Roman"/>
                <w:szCs w:val="22"/>
              </w:rPr>
              <w:t xml:space="preserve">Реквизиты правового акта, на основании которого вносятся изменения в решение Думы города </w:t>
            </w:r>
            <w:proofErr w:type="gramStart"/>
            <w:r w:rsidRPr="003F61B8">
              <w:rPr>
                <w:rFonts w:ascii="Times New Roman" w:hAnsi="Times New Roman" w:cs="Times New Roman"/>
                <w:szCs w:val="22"/>
              </w:rPr>
              <w:t>Покачи(</w:t>
            </w:r>
            <w:proofErr w:type="gramEnd"/>
            <w:r w:rsidRPr="003F61B8">
              <w:rPr>
                <w:rFonts w:ascii="Times New Roman" w:hAnsi="Times New Roman" w:cs="Times New Roman"/>
                <w:szCs w:val="22"/>
              </w:rPr>
              <w:t xml:space="preserve">с указанием наименования и реквизитов, а также статьи, части, пункта, подпункта, абзаца статьи)/иные основания </w:t>
            </w:r>
          </w:p>
        </w:tc>
      </w:tr>
      <w:tr w:rsidR="003C0892" w:rsidRPr="00E97629" w14:paraId="11BE2ECC" w14:textId="77777777" w:rsidTr="009057B9">
        <w:trPr>
          <w:trHeight w:val="20"/>
        </w:trPr>
        <w:tc>
          <w:tcPr>
            <w:tcW w:w="624" w:type="dxa"/>
          </w:tcPr>
          <w:p w14:paraId="2AC6B039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E9762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325" w:type="dxa"/>
          </w:tcPr>
          <w:p w14:paraId="236335AD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2</w:t>
            </w:r>
          </w:p>
        </w:tc>
        <w:tc>
          <w:tcPr>
            <w:tcW w:w="6095" w:type="dxa"/>
          </w:tcPr>
          <w:p w14:paraId="300F05D1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2902" w:type="dxa"/>
          </w:tcPr>
          <w:p w14:paraId="4B5EDFD8" w14:textId="77777777" w:rsidR="003C0892" w:rsidRPr="00E97629" w:rsidRDefault="003C0892" w:rsidP="00DA16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97629">
              <w:rPr>
                <w:rFonts w:ascii="Times New Roman" w:hAnsi="Times New Roman" w:cs="Times New Roman"/>
                <w:b/>
                <w:szCs w:val="22"/>
              </w:rPr>
              <w:t>4</w:t>
            </w:r>
          </w:p>
        </w:tc>
      </w:tr>
      <w:tr w:rsidR="00D26C35" w:rsidRPr="00E97629" w14:paraId="6062C0F5" w14:textId="77777777" w:rsidTr="009057B9">
        <w:trPr>
          <w:trHeight w:val="2014"/>
        </w:trPr>
        <w:tc>
          <w:tcPr>
            <w:tcW w:w="624" w:type="dxa"/>
          </w:tcPr>
          <w:p w14:paraId="6500C6AF" w14:textId="77777777" w:rsidR="00D26C35" w:rsidRPr="00E97629" w:rsidRDefault="00D26C35" w:rsidP="00670F60">
            <w:pPr>
              <w:pStyle w:val="ConsPlusNormal"/>
              <w:widowControl/>
              <w:numPr>
                <w:ilvl w:val="0"/>
                <w:numId w:val="3"/>
              </w:numPr>
              <w:ind w:left="414" w:hanging="357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5" w:type="dxa"/>
          </w:tcPr>
          <w:p w14:paraId="69D32441" w14:textId="5125D164" w:rsidR="00927515" w:rsidRPr="002938DD" w:rsidRDefault="008047A6" w:rsidP="002938D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938DD">
              <w:rPr>
                <w:rFonts w:ascii="Times New Roman" w:hAnsi="Times New Roman"/>
              </w:rPr>
              <w:t>С</w:t>
            </w:r>
            <w:r w:rsidR="00927515" w:rsidRPr="002938DD">
              <w:rPr>
                <w:rFonts w:ascii="Times New Roman" w:hAnsi="Times New Roman"/>
              </w:rPr>
              <w:t xml:space="preserve">татьи </w:t>
            </w:r>
            <w:r w:rsidRPr="002938DD">
              <w:rPr>
                <w:rFonts w:ascii="Times New Roman" w:hAnsi="Times New Roman"/>
              </w:rPr>
              <w:t>73.1</w:t>
            </w:r>
            <w:r w:rsidR="002938DD" w:rsidRPr="002938DD">
              <w:rPr>
                <w:rFonts w:ascii="Times New Roman" w:hAnsi="Times New Roman"/>
              </w:rPr>
              <w:t>. о</w:t>
            </w:r>
            <w:r w:rsidR="00927515" w:rsidRPr="002938DD">
              <w:rPr>
                <w:rFonts w:ascii="Times New Roman" w:hAnsi="Times New Roman"/>
              </w:rPr>
              <w:t>тсутствует</w:t>
            </w:r>
          </w:p>
        </w:tc>
        <w:tc>
          <w:tcPr>
            <w:tcW w:w="6095" w:type="dxa"/>
          </w:tcPr>
          <w:p w14:paraId="1273A6BE" w14:textId="17161C56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«Статья 73.1</w:t>
            </w:r>
            <w:r w:rsidR="002938DD" w:rsidRPr="002938DD">
              <w:rPr>
                <w:rFonts w:ascii="Times New Roman" w:hAnsi="Times New Roman"/>
                <w:bCs/>
              </w:rPr>
              <w:t>.</w:t>
            </w:r>
            <w:r w:rsidRPr="002938DD">
              <w:rPr>
                <w:rFonts w:ascii="Times New Roman" w:hAnsi="Times New Roman"/>
                <w:bCs/>
              </w:rPr>
              <w:t xml:space="preserve"> Отчеты депутатов Думы города</w:t>
            </w:r>
          </w:p>
          <w:p w14:paraId="79D07507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</w:p>
          <w:p w14:paraId="4D267B9D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 xml:space="preserve">1.  Депутат не реже одного раза в год и не позднее 1 марта года, следующего за отчетным представляет отчет перед своими избирателями о своей работе, в том числе о выполнении наказов избирателей (далее – отчет), и направляет отчет в Думу города. </w:t>
            </w:r>
          </w:p>
          <w:p w14:paraId="5861096E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 xml:space="preserve">2. Отчет депутата проводится в следующих формах: </w:t>
            </w:r>
          </w:p>
          <w:p w14:paraId="1DB3A12C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1) встречи с избирателями в соответствующих избирательных округах;</w:t>
            </w:r>
          </w:p>
          <w:p w14:paraId="0F3AD128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2) встречи с избирателями в трудовых коллективах;</w:t>
            </w:r>
          </w:p>
          <w:p w14:paraId="5E769989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 xml:space="preserve">Отчеты депутатов могут сопровождаться проведением их видеотрансляций. </w:t>
            </w:r>
          </w:p>
          <w:p w14:paraId="06ED0AD8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3. Проведение отчета депутатов организуют председатель Думы города и аппарат Думы. Извещение населения о проведении отчета депутата осуществляется через средства массовой информации, не менее чем за 7 дней, до дня его проведения и содержит информацию о месте, времени встречи депутата с избирателями, а также о возможности заслушивания отчета депутата перед избирателями посредством видеотрансляции.</w:t>
            </w:r>
          </w:p>
          <w:p w14:paraId="4EC5AD6D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lastRenderedPageBreak/>
              <w:t>4. Отчет депутата перед избирателями представляется в специально отведенных местах, а также помещениях для проведения встреч депутатов с избирателями, определенных в соответствии с частью 2 статьи 27 Федерального закона от 20.03.2025 № 33-ФЗ «Об общих принципах организации местного самоуправления в единой системе публичной власти».</w:t>
            </w:r>
          </w:p>
          <w:p w14:paraId="109B07D7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5. В случае поступления в Думу города требования о представлении внеочередного отчета депутата перед избирателями, подписанного не менее пятью процентами избирателей, зарегистрированных в избирательном округе, указанный отчет должен быть представлен в течение одного месяца после поступления соответствующего требования.</w:t>
            </w:r>
          </w:p>
          <w:p w14:paraId="26888365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6. Депутат вправе пригласить на представление отчета депутата перед избирателями должностных лиц местного самоуправления, муниципальных служащих, иных работников муниципальных предприятий и учреждений, присутствие которых необходимо для решения соответствующих вопросов.</w:t>
            </w:r>
          </w:p>
          <w:p w14:paraId="5E258DAF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7. Депутат не реже одного раза в год и не позднее 1 марта года, следующего за отчетным направляет отчет о своей работе, в том числе о выполнении наказов избирателей в Думу города Покачи</w:t>
            </w:r>
          </w:p>
          <w:p w14:paraId="61B9642A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8. Отчет депутата перед избирателями подлежит опубликованию в средствах массовой информации, а также на официальном сайте органа местного самоуправления в информационно-телекоммуникационной сети «Интернет».</w:t>
            </w:r>
          </w:p>
          <w:p w14:paraId="20448730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 xml:space="preserve">9. Отчет депутата перед избирателями публикуется не реже 1 раза в </w:t>
            </w:r>
            <w:proofErr w:type="gramStart"/>
            <w:r w:rsidRPr="002938DD">
              <w:rPr>
                <w:rFonts w:ascii="Times New Roman" w:hAnsi="Times New Roman"/>
                <w:bCs/>
              </w:rPr>
              <w:t>год  и</w:t>
            </w:r>
            <w:proofErr w:type="gramEnd"/>
            <w:r w:rsidRPr="002938DD">
              <w:rPr>
                <w:rFonts w:ascii="Times New Roman" w:hAnsi="Times New Roman"/>
                <w:bCs/>
              </w:rPr>
              <w:t xml:space="preserve"> не позднее одного месяца после представления отчета депутата перед избирателями. </w:t>
            </w:r>
          </w:p>
          <w:p w14:paraId="0002ED72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lastRenderedPageBreak/>
              <w:t>10. В обязательном порядке отчет депутата должен содержать следующую информацию:</w:t>
            </w:r>
          </w:p>
          <w:p w14:paraId="0B5BD9F3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 xml:space="preserve">- количестве заседаний Думы города, в которых принял участие депутат; </w:t>
            </w:r>
          </w:p>
          <w:p w14:paraId="5DC50735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перечне вопросов, предложенных депутатом для рассмотрения на заседаниях Думы города;</w:t>
            </w:r>
          </w:p>
          <w:p w14:paraId="6AB2724F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об участии депутата в работе комиссий и иных органов, образуемых Думой города;</w:t>
            </w:r>
          </w:p>
          <w:p w14:paraId="5AD843AC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количестве обращений депутата в уполномоченные органы по вопросам, имеющим важное значение для социально-экономического развития муниципального образования, и результаты их рассмотрения;</w:t>
            </w:r>
          </w:p>
          <w:p w14:paraId="35A90ACE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количестве принятых граждан, рассмотренных заявлений, писем, жалоб и других материалов с указанием результатов;</w:t>
            </w:r>
          </w:p>
          <w:p w14:paraId="31105B33" w14:textId="77777777" w:rsidR="008047A6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количестве проведенных встреч с избирателями с указанием рассмотренных вопросов;</w:t>
            </w:r>
          </w:p>
          <w:p w14:paraId="6422B50B" w14:textId="5B878F9D" w:rsidR="00D26C35" w:rsidRPr="002938DD" w:rsidRDefault="008047A6" w:rsidP="008047A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</w:rPr>
            </w:pPr>
            <w:r w:rsidRPr="002938DD">
              <w:rPr>
                <w:rFonts w:ascii="Times New Roman" w:hAnsi="Times New Roman"/>
                <w:bCs/>
              </w:rPr>
              <w:t>- перечне выступлений на радио, телевидении, в печатных и электронных средствах массовой информации.»</w:t>
            </w:r>
          </w:p>
        </w:tc>
        <w:tc>
          <w:tcPr>
            <w:tcW w:w="2902" w:type="dxa"/>
          </w:tcPr>
          <w:p w14:paraId="22884243" w14:textId="5CBA4AFD" w:rsidR="00D26C35" w:rsidRDefault="002938DD" w:rsidP="00B267D2">
            <w:pPr>
              <w:autoSpaceDE w:val="0"/>
              <w:autoSpaceDN w:val="0"/>
              <w:adjustRightInd w:val="0"/>
              <w:spacing w:after="0" w:line="240" w:lineRule="auto"/>
              <w:ind w:firstLine="364"/>
              <w:jc w:val="both"/>
              <w:rPr>
                <w:rFonts w:ascii="Times New Roman" w:hAnsi="Times New Roman"/>
              </w:rPr>
            </w:pPr>
            <w:r w:rsidRPr="002938DD">
              <w:rPr>
                <w:rFonts w:ascii="Times New Roman" w:hAnsi="Times New Roman"/>
              </w:rPr>
              <w:lastRenderedPageBreak/>
              <w:t>пункт 26 части 1.1 статьи 19, част</w:t>
            </w:r>
            <w:r>
              <w:rPr>
                <w:rFonts w:ascii="Times New Roman" w:hAnsi="Times New Roman"/>
              </w:rPr>
              <w:t>ь</w:t>
            </w:r>
            <w:r w:rsidRPr="002938DD">
              <w:rPr>
                <w:rFonts w:ascii="Times New Roman" w:hAnsi="Times New Roman"/>
              </w:rPr>
              <w:t xml:space="preserve"> 2 статьи 47 Устава города Покачи</w:t>
            </w:r>
          </w:p>
        </w:tc>
      </w:tr>
    </w:tbl>
    <w:p w14:paraId="1AAF2709" w14:textId="77777777" w:rsidR="000211F5" w:rsidRDefault="000211F5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C79320D" w14:textId="77777777" w:rsidR="00E97629" w:rsidRDefault="00E97629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81F5E3" w14:textId="77777777" w:rsidR="00F41696" w:rsidRDefault="00F41696" w:rsidP="000211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09B617" w14:textId="57C54C34" w:rsidR="00EE395A" w:rsidRDefault="003F61B8" w:rsidP="00DA1677">
      <w:pPr>
        <w:pStyle w:val="ConsPlusNonformat"/>
        <w:tabs>
          <w:tab w:val="center" w:pos="14884"/>
        </w:tabs>
        <w:rPr>
          <w:rFonts w:ascii="Times New Roman" w:hAnsi="Times New Roman" w:cs="Times New Roman"/>
          <w:sz w:val="24"/>
          <w:szCs w:val="24"/>
        </w:rPr>
        <w:sectPr w:rsidR="00EE395A" w:rsidSect="002938DD">
          <w:headerReference w:type="default" r:id="rId8"/>
          <w:pgSz w:w="16838" w:h="11906" w:orient="landscape"/>
          <w:pgMar w:top="1560" w:right="567" w:bottom="567" w:left="1134" w:header="1191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Руководитель аппарата Думы</w:t>
      </w:r>
      <w:r w:rsidR="00E846A2">
        <w:rPr>
          <w:rFonts w:ascii="Times New Roman" w:hAnsi="Times New Roman" w:cs="Times New Roman"/>
          <w:sz w:val="24"/>
          <w:szCs w:val="24"/>
        </w:rPr>
        <w:t xml:space="preserve"> города Покачи</w:t>
      </w:r>
      <w:r w:rsidR="0034223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Л.В. Чурина</w:t>
      </w:r>
    </w:p>
    <w:p w14:paraId="0B4A81EE" w14:textId="75F2C80A" w:rsidR="00EE395A" w:rsidRPr="00EE395A" w:rsidRDefault="00EE395A" w:rsidP="009057B9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lang w:eastAsia="ar-SA"/>
        </w:rPr>
      </w:pPr>
      <w:r w:rsidRPr="00EE395A">
        <w:rPr>
          <w:rFonts w:ascii="Times New Roman" w:hAnsi="Times New Roman"/>
          <w:sz w:val="27"/>
          <w:szCs w:val="27"/>
          <w:lang w:eastAsia="ru-RU"/>
        </w:rPr>
        <w:lastRenderedPageBreak/>
        <w:t xml:space="preserve">  </w:t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  <w:r>
        <w:rPr>
          <w:rFonts w:ascii="Times New Roman" w:hAnsi="Times New Roman"/>
          <w:sz w:val="27"/>
          <w:szCs w:val="27"/>
          <w:lang w:eastAsia="ru-RU"/>
        </w:rPr>
        <w:tab/>
      </w:r>
    </w:p>
    <w:p w14:paraId="15A65BC2" w14:textId="77777777" w:rsidR="00EE395A" w:rsidRPr="00E846A2" w:rsidRDefault="00EE395A" w:rsidP="00DA1677">
      <w:pPr>
        <w:pStyle w:val="ConsPlusNonformat"/>
        <w:tabs>
          <w:tab w:val="center" w:pos="14884"/>
        </w:tabs>
        <w:rPr>
          <w:rFonts w:ascii="Times New Roman" w:hAnsi="Times New Roman" w:cs="Times New Roman"/>
          <w:sz w:val="24"/>
          <w:szCs w:val="24"/>
        </w:rPr>
      </w:pPr>
    </w:p>
    <w:sectPr w:rsidR="00EE395A" w:rsidRPr="00E846A2" w:rsidSect="00EE395A">
      <w:headerReference w:type="default" r:id="rId9"/>
      <w:headerReference w:type="first" r:id="rId10"/>
      <w:pgSz w:w="11906" w:h="16838"/>
      <w:pgMar w:top="284" w:right="567" w:bottom="1134" w:left="1985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AB056" w14:textId="77777777" w:rsidR="00AB0BE7" w:rsidRDefault="00AB0BE7" w:rsidP="009B5DCE">
      <w:pPr>
        <w:spacing w:after="0" w:line="240" w:lineRule="auto"/>
      </w:pPr>
      <w:r>
        <w:separator/>
      </w:r>
    </w:p>
  </w:endnote>
  <w:endnote w:type="continuationSeparator" w:id="0">
    <w:p w14:paraId="15CAF8A7" w14:textId="77777777" w:rsidR="00AB0BE7" w:rsidRDefault="00AB0BE7" w:rsidP="009B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5F08F" w14:textId="77777777" w:rsidR="00AB0BE7" w:rsidRDefault="00AB0BE7" w:rsidP="009B5DCE">
      <w:pPr>
        <w:spacing w:after="0" w:line="240" w:lineRule="auto"/>
      </w:pPr>
      <w:r>
        <w:separator/>
      </w:r>
    </w:p>
  </w:footnote>
  <w:footnote w:type="continuationSeparator" w:id="0">
    <w:p w14:paraId="3AB5C943" w14:textId="77777777" w:rsidR="00AB0BE7" w:rsidRDefault="00AB0BE7" w:rsidP="009B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C461" w14:textId="77777777" w:rsidR="00BD7967" w:rsidRDefault="00684E7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34F0">
      <w:rPr>
        <w:noProof/>
      </w:rPr>
      <w:t>2</w:t>
    </w:r>
    <w:r>
      <w:rPr>
        <w:noProof/>
      </w:rPr>
      <w:fldChar w:fldCharType="end"/>
    </w:r>
  </w:p>
  <w:p w14:paraId="76FC8025" w14:textId="77777777" w:rsidR="00BD7967" w:rsidRDefault="00BD796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7370A" w14:textId="77777777" w:rsidR="003A70C2" w:rsidRDefault="000234F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C97BE" w14:textId="2BB1E180" w:rsidR="003A70C2" w:rsidRPr="00EE395A" w:rsidRDefault="003A70C2" w:rsidP="00EE395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62C95"/>
    <w:multiLevelType w:val="hybridMultilevel"/>
    <w:tmpl w:val="0FB6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D4023"/>
    <w:multiLevelType w:val="hybridMultilevel"/>
    <w:tmpl w:val="62027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B5B5F"/>
    <w:multiLevelType w:val="hybridMultilevel"/>
    <w:tmpl w:val="70865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808888">
    <w:abstractNumId w:val="2"/>
  </w:num>
  <w:num w:numId="2" w16cid:durableId="953245856">
    <w:abstractNumId w:val="1"/>
  </w:num>
  <w:num w:numId="3" w16cid:durableId="56013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7C"/>
    <w:rsid w:val="000003A3"/>
    <w:rsid w:val="00012013"/>
    <w:rsid w:val="000211F5"/>
    <w:rsid w:val="000234F0"/>
    <w:rsid w:val="0005133E"/>
    <w:rsid w:val="00056999"/>
    <w:rsid w:val="00057956"/>
    <w:rsid w:val="00064E77"/>
    <w:rsid w:val="00064F2F"/>
    <w:rsid w:val="00076626"/>
    <w:rsid w:val="000846AE"/>
    <w:rsid w:val="00087D85"/>
    <w:rsid w:val="000A20D3"/>
    <w:rsid w:val="000A652E"/>
    <w:rsid w:val="000B0AB1"/>
    <w:rsid w:val="000D0B00"/>
    <w:rsid w:val="000D2ECE"/>
    <w:rsid w:val="000D4180"/>
    <w:rsid w:val="000F7789"/>
    <w:rsid w:val="00104131"/>
    <w:rsid w:val="001128FF"/>
    <w:rsid w:val="00144F1C"/>
    <w:rsid w:val="00155051"/>
    <w:rsid w:val="0015532F"/>
    <w:rsid w:val="001560F1"/>
    <w:rsid w:val="0016495A"/>
    <w:rsid w:val="00165CC5"/>
    <w:rsid w:val="00177263"/>
    <w:rsid w:val="001830D2"/>
    <w:rsid w:val="001A03D4"/>
    <w:rsid w:val="001A21E6"/>
    <w:rsid w:val="001B633B"/>
    <w:rsid w:val="001B6A5F"/>
    <w:rsid w:val="001B6E89"/>
    <w:rsid w:val="001C2CF1"/>
    <w:rsid w:val="001C3896"/>
    <w:rsid w:val="001C62D6"/>
    <w:rsid w:val="001E6AE8"/>
    <w:rsid w:val="001E7BB6"/>
    <w:rsid w:val="001F2AFC"/>
    <w:rsid w:val="001F6C2F"/>
    <w:rsid w:val="002044E5"/>
    <w:rsid w:val="0020667C"/>
    <w:rsid w:val="00207276"/>
    <w:rsid w:val="00213F6C"/>
    <w:rsid w:val="002309E7"/>
    <w:rsid w:val="002355DD"/>
    <w:rsid w:val="00237051"/>
    <w:rsid w:val="00266121"/>
    <w:rsid w:val="0029385F"/>
    <w:rsid w:val="002938DD"/>
    <w:rsid w:val="002A18F4"/>
    <w:rsid w:val="002A27D7"/>
    <w:rsid w:val="002A7B3B"/>
    <w:rsid w:val="002B1FE8"/>
    <w:rsid w:val="002B6023"/>
    <w:rsid w:val="002B7D03"/>
    <w:rsid w:val="002C1D18"/>
    <w:rsid w:val="002C4AC9"/>
    <w:rsid w:val="002D01E2"/>
    <w:rsid w:val="002D03B1"/>
    <w:rsid w:val="002D259F"/>
    <w:rsid w:val="002D2758"/>
    <w:rsid w:val="002D491A"/>
    <w:rsid w:val="002D4EB3"/>
    <w:rsid w:val="002D7DAE"/>
    <w:rsid w:val="002E3BF0"/>
    <w:rsid w:val="002F4BDC"/>
    <w:rsid w:val="00301E78"/>
    <w:rsid w:val="0030501B"/>
    <w:rsid w:val="00306EAB"/>
    <w:rsid w:val="003073B5"/>
    <w:rsid w:val="0031342A"/>
    <w:rsid w:val="00315DF2"/>
    <w:rsid w:val="003212BE"/>
    <w:rsid w:val="00333D16"/>
    <w:rsid w:val="003361AA"/>
    <w:rsid w:val="0034091C"/>
    <w:rsid w:val="0034223E"/>
    <w:rsid w:val="00343448"/>
    <w:rsid w:val="0034460A"/>
    <w:rsid w:val="00347352"/>
    <w:rsid w:val="00364B30"/>
    <w:rsid w:val="00365844"/>
    <w:rsid w:val="00386308"/>
    <w:rsid w:val="00387F2C"/>
    <w:rsid w:val="00391190"/>
    <w:rsid w:val="00393F0C"/>
    <w:rsid w:val="00396A81"/>
    <w:rsid w:val="003A062F"/>
    <w:rsid w:val="003A70C2"/>
    <w:rsid w:val="003B2CB3"/>
    <w:rsid w:val="003B4A1D"/>
    <w:rsid w:val="003C0892"/>
    <w:rsid w:val="003D0FCF"/>
    <w:rsid w:val="003E39ED"/>
    <w:rsid w:val="003F23D3"/>
    <w:rsid w:val="003F61B8"/>
    <w:rsid w:val="003F6F9D"/>
    <w:rsid w:val="004001A0"/>
    <w:rsid w:val="0040185F"/>
    <w:rsid w:val="00402CE8"/>
    <w:rsid w:val="00425FF7"/>
    <w:rsid w:val="00426E78"/>
    <w:rsid w:val="00435274"/>
    <w:rsid w:val="00442122"/>
    <w:rsid w:val="00455066"/>
    <w:rsid w:val="004578F2"/>
    <w:rsid w:val="0046047D"/>
    <w:rsid w:val="0046088F"/>
    <w:rsid w:val="0046117E"/>
    <w:rsid w:val="00480F95"/>
    <w:rsid w:val="004829B6"/>
    <w:rsid w:val="004902F5"/>
    <w:rsid w:val="004B3B14"/>
    <w:rsid w:val="004C16FE"/>
    <w:rsid w:val="004C2B78"/>
    <w:rsid w:val="004D3D04"/>
    <w:rsid w:val="004E64C8"/>
    <w:rsid w:val="004F2124"/>
    <w:rsid w:val="004F75CB"/>
    <w:rsid w:val="00502717"/>
    <w:rsid w:val="0050760E"/>
    <w:rsid w:val="00515733"/>
    <w:rsid w:val="0051662C"/>
    <w:rsid w:val="00521C4D"/>
    <w:rsid w:val="00540558"/>
    <w:rsid w:val="00550E12"/>
    <w:rsid w:val="00556419"/>
    <w:rsid w:val="00556D7F"/>
    <w:rsid w:val="00562620"/>
    <w:rsid w:val="0057558D"/>
    <w:rsid w:val="00576358"/>
    <w:rsid w:val="005844E5"/>
    <w:rsid w:val="005853D5"/>
    <w:rsid w:val="0059264B"/>
    <w:rsid w:val="00592FEB"/>
    <w:rsid w:val="00594B28"/>
    <w:rsid w:val="005A1599"/>
    <w:rsid w:val="005B0D54"/>
    <w:rsid w:val="005B2360"/>
    <w:rsid w:val="005D2F9B"/>
    <w:rsid w:val="005D7503"/>
    <w:rsid w:val="005E6314"/>
    <w:rsid w:val="005F1A4D"/>
    <w:rsid w:val="00602378"/>
    <w:rsid w:val="00606156"/>
    <w:rsid w:val="00610081"/>
    <w:rsid w:val="00617C52"/>
    <w:rsid w:val="00634BF4"/>
    <w:rsid w:val="006431A2"/>
    <w:rsid w:val="006444C3"/>
    <w:rsid w:val="00655103"/>
    <w:rsid w:val="00670F60"/>
    <w:rsid w:val="006710AD"/>
    <w:rsid w:val="00675E45"/>
    <w:rsid w:val="006775A0"/>
    <w:rsid w:val="00684E30"/>
    <w:rsid w:val="00684E76"/>
    <w:rsid w:val="00685C69"/>
    <w:rsid w:val="0068736B"/>
    <w:rsid w:val="006878E9"/>
    <w:rsid w:val="0069002E"/>
    <w:rsid w:val="006B29A0"/>
    <w:rsid w:val="006B5D5B"/>
    <w:rsid w:val="006E38C4"/>
    <w:rsid w:val="006E6A72"/>
    <w:rsid w:val="006E6EDD"/>
    <w:rsid w:val="006E79A6"/>
    <w:rsid w:val="006F13ED"/>
    <w:rsid w:val="006F148A"/>
    <w:rsid w:val="006F56C9"/>
    <w:rsid w:val="00701D84"/>
    <w:rsid w:val="00712AB1"/>
    <w:rsid w:val="007163D9"/>
    <w:rsid w:val="0072354F"/>
    <w:rsid w:val="00746AD2"/>
    <w:rsid w:val="00753D5C"/>
    <w:rsid w:val="00756C0D"/>
    <w:rsid w:val="00757854"/>
    <w:rsid w:val="007606FA"/>
    <w:rsid w:val="00763435"/>
    <w:rsid w:val="00764CF2"/>
    <w:rsid w:val="00771BAC"/>
    <w:rsid w:val="007764EE"/>
    <w:rsid w:val="00776ACA"/>
    <w:rsid w:val="00780605"/>
    <w:rsid w:val="007B7211"/>
    <w:rsid w:val="007C4E9A"/>
    <w:rsid w:val="007C5184"/>
    <w:rsid w:val="007C7EC7"/>
    <w:rsid w:val="007D36B4"/>
    <w:rsid w:val="007D52AE"/>
    <w:rsid w:val="007F0C1E"/>
    <w:rsid w:val="007F3A60"/>
    <w:rsid w:val="007F7BB3"/>
    <w:rsid w:val="008047A6"/>
    <w:rsid w:val="0081648E"/>
    <w:rsid w:val="00824A67"/>
    <w:rsid w:val="0082631D"/>
    <w:rsid w:val="00826D04"/>
    <w:rsid w:val="00837A37"/>
    <w:rsid w:val="00847327"/>
    <w:rsid w:val="0085009A"/>
    <w:rsid w:val="00855522"/>
    <w:rsid w:val="00857114"/>
    <w:rsid w:val="00861B7C"/>
    <w:rsid w:val="00864470"/>
    <w:rsid w:val="00864A52"/>
    <w:rsid w:val="008764D5"/>
    <w:rsid w:val="00886E42"/>
    <w:rsid w:val="008A23EE"/>
    <w:rsid w:val="008B35D9"/>
    <w:rsid w:val="008B382A"/>
    <w:rsid w:val="008C5596"/>
    <w:rsid w:val="008C78CF"/>
    <w:rsid w:val="008D350B"/>
    <w:rsid w:val="008D3E6D"/>
    <w:rsid w:val="008D437F"/>
    <w:rsid w:val="008E5414"/>
    <w:rsid w:val="008F4F99"/>
    <w:rsid w:val="009057B9"/>
    <w:rsid w:val="00924E21"/>
    <w:rsid w:val="00927515"/>
    <w:rsid w:val="009321E2"/>
    <w:rsid w:val="009321F8"/>
    <w:rsid w:val="00936398"/>
    <w:rsid w:val="00936747"/>
    <w:rsid w:val="00946B6C"/>
    <w:rsid w:val="00953900"/>
    <w:rsid w:val="009607A5"/>
    <w:rsid w:val="0096762A"/>
    <w:rsid w:val="00976320"/>
    <w:rsid w:val="00980079"/>
    <w:rsid w:val="00982A1D"/>
    <w:rsid w:val="00982FEE"/>
    <w:rsid w:val="00987C9E"/>
    <w:rsid w:val="009920BF"/>
    <w:rsid w:val="0099537C"/>
    <w:rsid w:val="009960DC"/>
    <w:rsid w:val="009B3D14"/>
    <w:rsid w:val="009B5DCE"/>
    <w:rsid w:val="009B6185"/>
    <w:rsid w:val="009D4F00"/>
    <w:rsid w:val="009D53F1"/>
    <w:rsid w:val="009E4B39"/>
    <w:rsid w:val="00A141CE"/>
    <w:rsid w:val="00A14D99"/>
    <w:rsid w:val="00A337D3"/>
    <w:rsid w:val="00A42A46"/>
    <w:rsid w:val="00A42B7A"/>
    <w:rsid w:val="00A46C5D"/>
    <w:rsid w:val="00A57297"/>
    <w:rsid w:val="00A60603"/>
    <w:rsid w:val="00A7027C"/>
    <w:rsid w:val="00A80E78"/>
    <w:rsid w:val="00A91135"/>
    <w:rsid w:val="00A92EFD"/>
    <w:rsid w:val="00A97EE0"/>
    <w:rsid w:val="00AA1390"/>
    <w:rsid w:val="00AA27D9"/>
    <w:rsid w:val="00AB0BE7"/>
    <w:rsid w:val="00AB3BFA"/>
    <w:rsid w:val="00AC779D"/>
    <w:rsid w:val="00AD0AEB"/>
    <w:rsid w:val="00AD17A2"/>
    <w:rsid w:val="00AD5102"/>
    <w:rsid w:val="00B21C50"/>
    <w:rsid w:val="00B24DD5"/>
    <w:rsid w:val="00B267D2"/>
    <w:rsid w:val="00B27EDB"/>
    <w:rsid w:val="00B30A35"/>
    <w:rsid w:val="00B34D4C"/>
    <w:rsid w:val="00B53C72"/>
    <w:rsid w:val="00B558F2"/>
    <w:rsid w:val="00B61C89"/>
    <w:rsid w:val="00B71D8F"/>
    <w:rsid w:val="00B749E5"/>
    <w:rsid w:val="00B8135A"/>
    <w:rsid w:val="00B820E6"/>
    <w:rsid w:val="00B84AA9"/>
    <w:rsid w:val="00B92AB8"/>
    <w:rsid w:val="00B94717"/>
    <w:rsid w:val="00BA2CAF"/>
    <w:rsid w:val="00BA76EF"/>
    <w:rsid w:val="00BB5EAB"/>
    <w:rsid w:val="00BC02F1"/>
    <w:rsid w:val="00BC77C6"/>
    <w:rsid w:val="00BD7916"/>
    <w:rsid w:val="00BD7967"/>
    <w:rsid w:val="00BE2F0F"/>
    <w:rsid w:val="00BE75C1"/>
    <w:rsid w:val="00C0096C"/>
    <w:rsid w:val="00C0097B"/>
    <w:rsid w:val="00C01528"/>
    <w:rsid w:val="00C071BB"/>
    <w:rsid w:val="00C1460B"/>
    <w:rsid w:val="00C33496"/>
    <w:rsid w:val="00C4328B"/>
    <w:rsid w:val="00C46E83"/>
    <w:rsid w:val="00C470B5"/>
    <w:rsid w:val="00C57DBF"/>
    <w:rsid w:val="00C64038"/>
    <w:rsid w:val="00C82F8C"/>
    <w:rsid w:val="00C83481"/>
    <w:rsid w:val="00C856C5"/>
    <w:rsid w:val="00C973BE"/>
    <w:rsid w:val="00CA70A7"/>
    <w:rsid w:val="00CB3F85"/>
    <w:rsid w:val="00CB43AA"/>
    <w:rsid w:val="00CB6AAE"/>
    <w:rsid w:val="00CC07C3"/>
    <w:rsid w:val="00CD2DB4"/>
    <w:rsid w:val="00CD4928"/>
    <w:rsid w:val="00CE059F"/>
    <w:rsid w:val="00CE78B0"/>
    <w:rsid w:val="00CF73CF"/>
    <w:rsid w:val="00D01FF3"/>
    <w:rsid w:val="00D020B2"/>
    <w:rsid w:val="00D04B5C"/>
    <w:rsid w:val="00D16570"/>
    <w:rsid w:val="00D17048"/>
    <w:rsid w:val="00D23F18"/>
    <w:rsid w:val="00D26C35"/>
    <w:rsid w:val="00D42861"/>
    <w:rsid w:val="00D471E0"/>
    <w:rsid w:val="00D514F9"/>
    <w:rsid w:val="00D543DE"/>
    <w:rsid w:val="00D621C2"/>
    <w:rsid w:val="00D703BD"/>
    <w:rsid w:val="00D80D59"/>
    <w:rsid w:val="00D84499"/>
    <w:rsid w:val="00D95186"/>
    <w:rsid w:val="00D95C86"/>
    <w:rsid w:val="00DA1677"/>
    <w:rsid w:val="00DA79C3"/>
    <w:rsid w:val="00DB3C75"/>
    <w:rsid w:val="00DB5994"/>
    <w:rsid w:val="00DB63B5"/>
    <w:rsid w:val="00DC07F1"/>
    <w:rsid w:val="00DC589B"/>
    <w:rsid w:val="00DD5397"/>
    <w:rsid w:val="00DD7344"/>
    <w:rsid w:val="00DE02AF"/>
    <w:rsid w:val="00DE5624"/>
    <w:rsid w:val="00DE5DAA"/>
    <w:rsid w:val="00DE7CDD"/>
    <w:rsid w:val="00E01717"/>
    <w:rsid w:val="00E05E18"/>
    <w:rsid w:val="00E331BC"/>
    <w:rsid w:val="00E40C7D"/>
    <w:rsid w:val="00E42B0D"/>
    <w:rsid w:val="00E45E37"/>
    <w:rsid w:val="00E50AE3"/>
    <w:rsid w:val="00E525B4"/>
    <w:rsid w:val="00E53E1B"/>
    <w:rsid w:val="00E57362"/>
    <w:rsid w:val="00E60B49"/>
    <w:rsid w:val="00E62A01"/>
    <w:rsid w:val="00E62FCC"/>
    <w:rsid w:val="00E631DE"/>
    <w:rsid w:val="00E66427"/>
    <w:rsid w:val="00E675D8"/>
    <w:rsid w:val="00E70A55"/>
    <w:rsid w:val="00E81311"/>
    <w:rsid w:val="00E846A2"/>
    <w:rsid w:val="00E867E1"/>
    <w:rsid w:val="00E87F35"/>
    <w:rsid w:val="00E92447"/>
    <w:rsid w:val="00E97629"/>
    <w:rsid w:val="00EA541B"/>
    <w:rsid w:val="00EB10A2"/>
    <w:rsid w:val="00EB1804"/>
    <w:rsid w:val="00EC36D9"/>
    <w:rsid w:val="00EC68FC"/>
    <w:rsid w:val="00ED38FB"/>
    <w:rsid w:val="00EE395A"/>
    <w:rsid w:val="00EE4642"/>
    <w:rsid w:val="00F02DE7"/>
    <w:rsid w:val="00F16933"/>
    <w:rsid w:val="00F172F1"/>
    <w:rsid w:val="00F2342C"/>
    <w:rsid w:val="00F30C8F"/>
    <w:rsid w:val="00F31963"/>
    <w:rsid w:val="00F372A8"/>
    <w:rsid w:val="00F41696"/>
    <w:rsid w:val="00F512D8"/>
    <w:rsid w:val="00F5464F"/>
    <w:rsid w:val="00F54E1A"/>
    <w:rsid w:val="00F55B24"/>
    <w:rsid w:val="00F55BEE"/>
    <w:rsid w:val="00F576F4"/>
    <w:rsid w:val="00F733D3"/>
    <w:rsid w:val="00F73C01"/>
    <w:rsid w:val="00F769D1"/>
    <w:rsid w:val="00F775B4"/>
    <w:rsid w:val="00F8459D"/>
    <w:rsid w:val="00FA7AB3"/>
    <w:rsid w:val="00FB25BD"/>
    <w:rsid w:val="00FC3D93"/>
    <w:rsid w:val="00FC3E61"/>
    <w:rsid w:val="00FD5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3431D"/>
  <w15:docId w15:val="{3CA97B85-D269-4FCB-B9A5-D8CA943AB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1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1F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211F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211F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34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35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5DC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5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5DCE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C973B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973B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973BE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973B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973B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8D790-6754-4941-978A-F4126DF4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Цуглевич О.С.</dc:creator>
  <cp:lastModifiedBy>Чурина Людмила Викторона</cp:lastModifiedBy>
  <cp:revision>2</cp:revision>
  <cp:lastPrinted>2025-08-01T11:35:00Z</cp:lastPrinted>
  <dcterms:created xsi:type="dcterms:W3CDTF">2025-08-01T11:37:00Z</dcterms:created>
  <dcterms:modified xsi:type="dcterms:W3CDTF">2025-08-01T11:37:00Z</dcterms:modified>
</cp:coreProperties>
</file>