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8AC76" w14:textId="59F520AC" w:rsidR="00C21918" w:rsidRPr="00C21918" w:rsidRDefault="0017398B" w:rsidP="00C21918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ar-SA"/>
          <w14:ligatures w14:val="none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BF34A84" wp14:editId="2F7E703D">
            <wp:extent cx="731520" cy="787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78740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3CFD70" w14:textId="77777777" w:rsidR="00C21918" w:rsidRPr="00C21918" w:rsidRDefault="00C21918" w:rsidP="00C21918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48"/>
          <w:szCs w:val="48"/>
          <w14:ligatures w14:val="none"/>
        </w:rPr>
      </w:pPr>
      <w:r w:rsidRPr="00C21918">
        <w:rPr>
          <w:rFonts w:ascii="Times New Roman" w:eastAsia="Calibri" w:hAnsi="Times New Roman" w:cs="Times New Roman"/>
          <w:b/>
          <w:kern w:val="0"/>
          <w:sz w:val="48"/>
          <w:szCs w:val="48"/>
          <w14:ligatures w14:val="none"/>
        </w:rPr>
        <w:t>ДУМА ГОРОДА ПОКАЧИ</w:t>
      </w:r>
    </w:p>
    <w:p w14:paraId="39D391F9" w14:textId="77777777" w:rsidR="00C21918" w:rsidRPr="00C21918" w:rsidRDefault="00C21918" w:rsidP="00C21918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32"/>
          <w14:ligatures w14:val="none"/>
        </w:rPr>
      </w:pPr>
      <w:r w:rsidRPr="00C21918">
        <w:rPr>
          <w:rFonts w:ascii="Times New Roman" w:eastAsia="Calibri" w:hAnsi="Times New Roman" w:cs="Times New Roman"/>
          <w:b/>
          <w:kern w:val="0"/>
          <w:sz w:val="24"/>
          <w:szCs w:val="32"/>
          <w14:ligatures w14:val="none"/>
        </w:rPr>
        <w:t>ХАНТЫ - МАНСИЙСКОГО АВТОНОМНОГО ОКРУГА – ЮГРЫ</w:t>
      </w:r>
    </w:p>
    <w:p w14:paraId="0493C099" w14:textId="77777777" w:rsidR="00C21918" w:rsidRPr="00C21918" w:rsidRDefault="00C21918" w:rsidP="00C2191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ar-SA"/>
          <w14:ligatures w14:val="none"/>
        </w:rPr>
      </w:pPr>
    </w:p>
    <w:p w14:paraId="33505778" w14:textId="77777777" w:rsidR="00C21918" w:rsidRPr="00C21918" w:rsidRDefault="00C21918" w:rsidP="00C21918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36"/>
          <w:szCs w:val="36"/>
          <w14:ligatures w14:val="none"/>
        </w:rPr>
      </w:pPr>
      <w:r w:rsidRPr="00C21918">
        <w:rPr>
          <w:rFonts w:ascii="Times New Roman" w:eastAsia="Calibri" w:hAnsi="Times New Roman" w:cs="Times New Roman"/>
          <w:b/>
          <w:kern w:val="0"/>
          <w:sz w:val="36"/>
          <w:szCs w:val="36"/>
          <w14:ligatures w14:val="none"/>
        </w:rPr>
        <w:t>РЕШЕНИЕ</w:t>
      </w:r>
    </w:p>
    <w:p w14:paraId="2C385EAD" w14:textId="77777777" w:rsidR="00C21918" w:rsidRPr="00C21918" w:rsidRDefault="00C21918" w:rsidP="00C21918">
      <w:pPr>
        <w:numPr>
          <w:ilvl w:val="4"/>
          <w:numId w:val="1"/>
        </w:numPr>
        <w:tabs>
          <w:tab w:val="left" w:pos="0"/>
        </w:tabs>
        <w:suppressAutoHyphens/>
        <w:overflowPunct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ar-SA"/>
          <w14:ligatures w14:val="none"/>
        </w:rPr>
      </w:pPr>
    </w:p>
    <w:p w14:paraId="0994E2A6" w14:textId="77777777" w:rsidR="00C21918" w:rsidRPr="00C21918" w:rsidRDefault="00C21918" w:rsidP="00C21918">
      <w:pPr>
        <w:numPr>
          <w:ilvl w:val="4"/>
          <w:numId w:val="1"/>
        </w:numPr>
        <w:tabs>
          <w:tab w:val="left" w:pos="0"/>
          <w:tab w:val="center" w:pos="284"/>
          <w:tab w:val="center" w:pos="8931"/>
        </w:tabs>
        <w:suppressAutoHyphens/>
        <w:overflowPunct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ar-SA"/>
          <w14:ligatures w14:val="none"/>
        </w:rPr>
      </w:pPr>
      <w:r w:rsidRPr="00C21918"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ar-SA"/>
          <w14:ligatures w14:val="none"/>
        </w:rPr>
        <w:t>от ________________</w:t>
      </w:r>
      <w:r w:rsidRPr="00C21918"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ar-SA"/>
          <w14:ligatures w14:val="none"/>
        </w:rPr>
        <w:tab/>
        <w:t>№_________</w:t>
      </w:r>
    </w:p>
    <w:p w14:paraId="2FC7BEF1" w14:textId="77777777" w:rsidR="00C21918" w:rsidRPr="00C21918" w:rsidRDefault="00C21918" w:rsidP="00C21918">
      <w:pPr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</w:tblGrid>
      <w:tr w:rsidR="00C21918" w:rsidRPr="00C21918" w14:paraId="7A1D5FDD" w14:textId="77777777" w:rsidTr="008743F4">
        <w:tc>
          <w:tcPr>
            <w:tcW w:w="5778" w:type="dxa"/>
          </w:tcPr>
          <w:p w14:paraId="1CF4E5B7" w14:textId="60EDEDE2" w:rsidR="00C21918" w:rsidRPr="00C21918" w:rsidRDefault="00672BFD" w:rsidP="00C2191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_Hlk204588535"/>
            <w:r w:rsidRPr="00672BFD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 внесении изменений в Регламент Думы города Покачи, утвержденный решением Думы города Покачи от 25.03.2016 </w:t>
            </w: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  <w:r w:rsidRPr="00672BFD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26</w:t>
            </w:r>
            <w:bookmarkEnd w:id="0"/>
          </w:p>
        </w:tc>
      </w:tr>
    </w:tbl>
    <w:p w14:paraId="53F39EF0" w14:textId="77777777" w:rsidR="00C21918" w:rsidRDefault="00C21918" w:rsidP="00C21918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16044EF2" w14:textId="77777777" w:rsidR="00672BFD" w:rsidRPr="00672BFD" w:rsidRDefault="00672BFD" w:rsidP="00672BF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0154D121" w14:textId="4CAD07D9" w:rsidR="00672BFD" w:rsidRDefault="00672BFD" w:rsidP="00672BF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Рассмотрев проект решения Думы города Покачи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 внесении изменений в Регламент Думы города Покачи, утвержденный решением Думы города Покачи от 25.03.2016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>26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bookmarkStart w:id="1" w:name="_Hlk204588604"/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основании пункта 26 части 1.1 статьи 19, части 2 статьи </w:t>
      </w:r>
      <w:r w:rsidR="00A81890">
        <w:rPr>
          <w:rFonts w:ascii="Times New Roman" w:eastAsiaTheme="minorEastAsia" w:hAnsi="Times New Roman" w:cs="Times New Roman"/>
          <w:sz w:val="28"/>
          <w:szCs w:val="28"/>
          <w:lang w:eastAsia="ru-RU"/>
        </w:rPr>
        <w:t>47</w:t>
      </w: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Устава города Покачи</w:t>
      </w:r>
      <w:bookmarkEnd w:id="1"/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Дума города Покачи </w:t>
      </w:r>
    </w:p>
    <w:p w14:paraId="2985BE69" w14:textId="77777777" w:rsidR="00672BFD" w:rsidRDefault="00672BFD" w:rsidP="00672BF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6F5226DA" w14:textId="77777777" w:rsidR="00672BFD" w:rsidRDefault="00672BFD" w:rsidP="00672BFD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ar-SA"/>
          <w14:ligatures w14:val="none"/>
        </w:rPr>
      </w:pPr>
      <w:r w:rsidRPr="00C2191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ar-SA"/>
          <w14:ligatures w14:val="none"/>
        </w:rPr>
        <w:t>РЕШИЛА:</w:t>
      </w:r>
    </w:p>
    <w:p w14:paraId="2A6F26B2" w14:textId="77777777" w:rsidR="00672BFD" w:rsidRPr="00C21918" w:rsidRDefault="00672BFD" w:rsidP="00672BFD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ar-SA"/>
          <w14:ligatures w14:val="none"/>
        </w:rPr>
      </w:pPr>
    </w:p>
    <w:p w14:paraId="6B52B24E" w14:textId="5D4BC267" w:rsidR="00672BFD" w:rsidRDefault="00672BFD" w:rsidP="00672BF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 Внести в Регламент Думы города Покачи, утвержденный решением Думы города Покачи от 25.03.2016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26 (газета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Покачевский вестник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01.04.2016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14) с изменениями от 29.04.2016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48 (газета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Покачевский вестник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06.05.2016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19), от 30.09.2016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110 (газета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Покачевский вестник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07.10.2016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41), от 01.06.2018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37 (газета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Покачевский вестник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08.06.2018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23), от 28.11.2018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98 (газета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Покачевский вестник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07.12.2018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49), от 25.09.2019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64 (газета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Покачевский вестник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04.10.2019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39), от 26.03.2020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10 (газета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Покачевский вестник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27.03.2020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12), от 29.11.2022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105 (газета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Покачевский вестник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02.12.2022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48), от 15.12.2023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86 (газета 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Покачевский вестник</w:t>
      </w:r>
      <w:r w:rsid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15.12.2023 </w:t>
      </w:r>
      <w:r w:rsidR="00C26431" w:rsidRP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50)</w:t>
      </w:r>
      <w:r w:rsidR="00C26431" w:rsidRP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от 28.03.2024 №19 (газета «Покачевский вестник» от 29.03.2024 №13)</w:t>
      </w:r>
      <w:r w:rsidRPr="00C2643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(далее - Регламент), следующие изменения:</w:t>
      </w:r>
    </w:p>
    <w:p w14:paraId="646B110C" w14:textId="77777777" w:rsidR="009D426A" w:rsidRPr="00672BFD" w:rsidRDefault="009D426A" w:rsidP="00672BF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5E8F52E5" w14:textId="3927D6FC" w:rsidR="00672BFD" w:rsidRDefault="00672BFD" w:rsidP="00672BF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дополнить </w:t>
      </w:r>
      <w:r w:rsidRPr="00672BF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Регламент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статьей 73.1 следующего содержания:</w:t>
      </w:r>
    </w:p>
    <w:p w14:paraId="661A6C1A" w14:textId="77777777" w:rsidR="00672BFD" w:rsidRPr="00672BFD" w:rsidRDefault="00672BFD" w:rsidP="00672BF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44254E8E" w14:textId="3C19404A" w:rsidR="00C21918" w:rsidRDefault="009D426A" w:rsidP="00C21918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9D426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«</w:t>
      </w:r>
      <w:r w:rsidR="00672BFD" w:rsidRPr="009D426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Статья 73.1</w:t>
      </w:r>
      <w:r w:rsidRPr="009D426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2643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</w:t>
      </w:r>
      <w:r w:rsidRPr="009D426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тчет</w:t>
      </w:r>
      <w:r w:rsidR="00C2643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ы</w:t>
      </w:r>
      <w:r w:rsidRPr="009D426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депутатов </w:t>
      </w:r>
      <w:r w:rsidR="00A8189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Думы города</w:t>
      </w:r>
    </w:p>
    <w:p w14:paraId="25972EBC" w14:textId="77777777" w:rsidR="009D426A" w:rsidRDefault="009D426A" w:rsidP="00C21918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67651407" w14:textId="511270DA" w:rsidR="000723D5" w:rsidRDefault="000723D5" w:rsidP="000723D5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723D5"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C916D7" w:rsidRPr="000723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Депутат </w:t>
      </w:r>
      <w:bookmarkStart w:id="2" w:name="_Hlk204700241"/>
      <w:r w:rsidR="00C916D7" w:rsidRPr="000723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 реже одного раза в год и не позднее 1 марта года, следующего за отчетным </w:t>
      </w:r>
      <w:r w:rsidR="00B9059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представляет отчет</w:t>
      </w:r>
      <w:r w:rsidR="00C916D7" w:rsidRPr="000723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перед своими избирателями о своей работе, </w:t>
      </w:r>
      <w:r w:rsidR="006711B4" w:rsidRPr="000723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том числе о</w:t>
      </w:r>
      <w:r w:rsidR="00C916D7" w:rsidRPr="000723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выполнении наказов избирателей</w:t>
      </w:r>
      <w:bookmarkEnd w:id="2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(далее – отчет)</w:t>
      </w:r>
      <w:r w:rsidRPr="000723D5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и направляет отчет в Думу города</w:t>
      </w:r>
      <w:r w:rsidR="0021087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</w:p>
    <w:p w14:paraId="4AE434FD" w14:textId="026D97F8" w:rsidR="006711B4" w:rsidRDefault="00C916D7" w:rsidP="00C916D7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916D7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2. Отчет депутата проводится в следующих формах: </w:t>
      </w:r>
    </w:p>
    <w:p w14:paraId="1EF75350" w14:textId="75B6E36F" w:rsidR="006711B4" w:rsidRDefault="006711B4" w:rsidP="00C916D7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</w:t>
      </w:r>
      <w:r w:rsidR="00C916D7" w:rsidRPr="00C916D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встречи с избирателями в соответствующих избирательных округах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14:paraId="71E8D327" w14:textId="77777777" w:rsidR="006711B4" w:rsidRDefault="006711B4" w:rsidP="00C916D7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2) </w:t>
      </w:r>
      <w:r w:rsidR="00C916D7" w:rsidRPr="00C916D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встречи с избирателями в трудовых коллективах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14:paraId="50009CF2" w14:textId="7BC0C677" w:rsidR="00C916D7" w:rsidRPr="00C916D7" w:rsidRDefault="006711B4" w:rsidP="00C916D7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3)</w:t>
      </w:r>
      <w:r w:rsidR="00C916D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проведение видеотрансляций.</w:t>
      </w:r>
    </w:p>
    <w:p w14:paraId="29C873F8" w14:textId="06D2D8BF" w:rsidR="00C916D7" w:rsidRDefault="00C916D7" w:rsidP="00C916D7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916D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 </w:t>
      </w:r>
      <w:r w:rsidR="006711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="006711B4" w:rsidRPr="00C916D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роведение отчета депутатов </w:t>
      </w:r>
      <w:r w:rsidR="006711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C916D7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рганизу</w:t>
      </w:r>
      <w:r w:rsidR="006711B4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Pr="00C916D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 председатель Думы города и </w:t>
      </w:r>
      <w:r w:rsidR="009006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аппарат Думы</w:t>
      </w:r>
      <w:r w:rsidRPr="00C916D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Извещение </w:t>
      </w:r>
      <w:r w:rsidR="0090062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населения</w:t>
      </w:r>
      <w:r w:rsidRPr="00C916D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 проведении отчета </w:t>
      </w:r>
      <w:r w:rsidR="0090062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депутата </w:t>
      </w:r>
      <w:r w:rsidRPr="00C916D7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осуществляется через средства массовой информации</w:t>
      </w:r>
      <w:r w:rsidR="0090062D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90062D" w:rsidRPr="0090062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0062D" w:rsidRPr="0063712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 менее чем за 7 дней</w:t>
      </w:r>
      <w:r w:rsidR="0090062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до дня его проведения и содержит информацию </w:t>
      </w:r>
      <w:r w:rsidR="0090062D" w:rsidRPr="0063712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месте, времени встречи депутата с избирателями, а также о возможности заслушивания отчета депутата перед избирателями посредством видеотрансляции.</w:t>
      </w:r>
    </w:p>
    <w:p w14:paraId="55B2B1B9" w14:textId="072D7E25" w:rsidR="0063712E" w:rsidRPr="0063712E" w:rsidRDefault="0090062D" w:rsidP="0063712E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4.</w:t>
      </w:r>
      <w:r w:rsidR="0063712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3712E" w:rsidRPr="0063712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Отчет депутата перед избирателями представляется в специально отведенных местах, а также помещениях для проведения встреч депутатов с избирателями, определенных в соответствии с частью 2 статьи 27 Федерального закона от 20.03.2025 № 33-ФЗ «Об общих принципах организации местного самоуправления в единой системе публичной власти».</w:t>
      </w:r>
    </w:p>
    <w:p w14:paraId="29709C9C" w14:textId="3CF3C975" w:rsidR="00A81890" w:rsidRPr="0063712E" w:rsidRDefault="006711B4" w:rsidP="00A81890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A818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63712E" w:rsidRPr="0063712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случае поступления в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Думу города</w:t>
      </w:r>
      <w:r w:rsidR="0063712E" w:rsidRPr="0063712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требования о представлении внеочередного отчета депутата перед избирателями, подписанного не менее пятью процентами избирателей, зарегистрированных в избирательном округе, указанный отчет должен быть представлен в течение одного месяца после поступления соответствующего требования.</w:t>
      </w:r>
    </w:p>
    <w:p w14:paraId="224AD0E8" w14:textId="46C51DE6" w:rsidR="0063712E" w:rsidRDefault="006711B4" w:rsidP="00A81890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="00A818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63712E" w:rsidRPr="0063712E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Депутат вправе пригласить на представление отчета депутата перед избирателями должностных лиц местного самоуправления, муниципальных служащих, иных работников муниципальных предприятий и учреждений, присутствие которых необходимо для решения соответствующих вопросов.</w:t>
      </w:r>
    </w:p>
    <w:p w14:paraId="12BA4D98" w14:textId="2983C191" w:rsidR="000723D5" w:rsidRPr="0063712E" w:rsidRDefault="000723D5" w:rsidP="00A81890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7. Депутат </w:t>
      </w:r>
      <w:r w:rsidRPr="000723D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 реже одного раза в год и не позднее 1 марта года, следующего за отчетным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направляет отчет </w:t>
      </w:r>
      <w:r w:rsidRPr="000723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своей работе, в том числе о выполнении наказов избирателей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Думу города Покачи</w:t>
      </w:r>
    </w:p>
    <w:p w14:paraId="173275AC" w14:textId="0388EA50" w:rsidR="0063712E" w:rsidRPr="0063712E" w:rsidRDefault="00210877" w:rsidP="00A81890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="00A818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63712E" w:rsidRPr="0063712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Отчет депутата перед избирателями подлежит опубликованию в средствах массовой информации, а также на официальном сайте органа местного самоуправления в информационно-телекоммуникационной сети «Интернет».</w:t>
      </w:r>
    </w:p>
    <w:p w14:paraId="73EC1553" w14:textId="7B8DA360" w:rsidR="0063712E" w:rsidRPr="0063712E" w:rsidRDefault="00FB41DD" w:rsidP="00A81890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A818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63712E" w:rsidRPr="0063712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Отчет депутата перед избирателями публикуется не реже 1 раза в год </w:t>
      </w:r>
      <w:r w:rsidR="00A818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3712E" w:rsidRPr="0063712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не позднее одного месяца после представления отчета депутата перед </w:t>
      </w:r>
      <w:r w:rsidR="0063712E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избирателями</w:t>
      </w:r>
      <w:r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63712E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14:paraId="0F559FFB" w14:textId="00D9AB6C" w:rsidR="00210877" w:rsidRPr="00FB41DD" w:rsidRDefault="00FB41DD" w:rsidP="00A81890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="00A81890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63712E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обязательном порядке отчет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депутата </w:t>
      </w:r>
      <w:r w:rsidR="0063712E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должен содержать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следующую </w:t>
      </w:r>
      <w:r w:rsidR="0063712E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информацию:</w:t>
      </w:r>
    </w:p>
    <w:p w14:paraId="5D916620" w14:textId="64B7B923" w:rsidR="0063712E" w:rsidRPr="00FB41DD" w:rsidRDefault="00FB41DD" w:rsidP="00FB41D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r w:rsidR="0063712E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количестве заседаний </w:t>
      </w:r>
      <w:r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Думы города</w:t>
      </w:r>
      <w:r w:rsidR="0063712E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 которых принял участие депутат;</w:t>
      </w:r>
      <w:r w:rsidR="00A81890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14:paraId="786B6EAD" w14:textId="5C94F28F" w:rsidR="0063712E" w:rsidRPr="00FB41DD" w:rsidRDefault="00FB41DD" w:rsidP="00FB41D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r w:rsidR="0063712E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перечне вопросов, предложенных депутатом для рассмотрения на заседаниях </w:t>
      </w:r>
      <w:r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Думы города</w:t>
      </w:r>
      <w:r w:rsidR="0063712E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14:paraId="4C81D4F7" w14:textId="32A78404" w:rsidR="0063712E" w:rsidRPr="00FB41DD" w:rsidRDefault="00FB41DD" w:rsidP="00FB41D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r w:rsidR="0063712E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 участии депутата в работе комиссий и иных органов, образуемых </w:t>
      </w:r>
      <w:r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Думой города</w:t>
      </w:r>
      <w:r w:rsidR="0063712E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14:paraId="78708781" w14:textId="6E4948B7" w:rsidR="0063712E" w:rsidRPr="00FB41DD" w:rsidRDefault="00FB41DD" w:rsidP="00FB41D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r w:rsidR="0063712E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количестве обращений депутата в уполномоченные органы по вопросам, имеющим важное значение для социально-экономического развития муниципального образования, и результаты их рассмотрения;</w:t>
      </w:r>
    </w:p>
    <w:p w14:paraId="100B56A1" w14:textId="7A5B5DE6" w:rsidR="0063712E" w:rsidRPr="00FB41DD" w:rsidRDefault="00FB41DD" w:rsidP="00FB41D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63712E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количестве принятых граждан, рассмотренных заявлений, писем, жалоб и других материалов с указанием результатов;</w:t>
      </w:r>
    </w:p>
    <w:p w14:paraId="1E070E38" w14:textId="01EDE3E4" w:rsidR="0063712E" w:rsidRPr="00FB41DD" w:rsidRDefault="00FB41DD" w:rsidP="00FB41D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r w:rsidR="0063712E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количестве проведенных встреч с избирателями с указанием рассмотренных вопросов;</w:t>
      </w:r>
    </w:p>
    <w:p w14:paraId="522D5446" w14:textId="1ADD4A92" w:rsidR="0063712E" w:rsidRPr="00FB41DD" w:rsidRDefault="00FB41DD" w:rsidP="00FB41D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r w:rsidR="0063712E"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перечне выступлений на радио, телевидении, в печатных и электронных средствах массовой информации.</w:t>
      </w:r>
      <w:r w:rsidRPr="00FB41DD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</w:p>
    <w:p w14:paraId="471EB139" w14:textId="0D075B40" w:rsidR="00E16DF1" w:rsidRPr="00E16DF1" w:rsidRDefault="00985920" w:rsidP="00091FC7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E16DF1" w:rsidRPr="00E16DF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Настоящее решение вступает в силу после официального опубликования. </w:t>
      </w:r>
    </w:p>
    <w:p w14:paraId="7F819FA2" w14:textId="506C5825" w:rsidR="00E16DF1" w:rsidRPr="00E16DF1" w:rsidRDefault="00985920" w:rsidP="00E16DF1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E16DF1" w:rsidRPr="00E16DF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Опубликовать настоящее решение в сетевом издании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E16DF1" w:rsidRPr="00E16DF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ПокачиИнформ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E16DF1" w:rsidRPr="00E16DF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</w:t>
      </w:r>
      <w:hyperlink r:id="rId8" w:history="1">
        <w:r w:rsidR="00E16DF1" w:rsidRPr="00E16DF1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http://vgazetepv.ru/</w:t>
        </w:r>
      </w:hyperlink>
      <w:r w:rsidR="00E16DF1" w:rsidRPr="00E16DF1">
        <w:rPr>
          <w:rFonts w:ascii="Times New Roman" w:eastAsiaTheme="minorEastAsia" w:hAnsi="Times New Roman" w:cs="Times New Roman"/>
          <w:sz w:val="28"/>
          <w:szCs w:val="28"/>
          <w:lang w:eastAsia="ru-RU"/>
        </w:rPr>
        <w:t>).</w:t>
      </w:r>
    </w:p>
    <w:p w14:paraId="2AD61871" w14:textId="776B5234" w:rsidR="00E16DF1" w:rsidRPr="00E16DF1" w:rsidRDefault="00985920" w:rsidP="00E16DF1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E16DF1" w:rsidRPr="00E16DF1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Контроль за выполнением настоящего решения возложить на постоянную комиссию Думы города Покачи седьмого созыва по бюджету, налогам, финансовым вопросам и соблюдению законности (председатель Руденко А.А.).</w:t>
      </w:r>
    </w:p>
    <w:p w14:paraId="72747400" w14:textId="77777777" w:rsidR="00E16DF1" w:rsidRPr="00E16DF1" w:rsidRDefault="00E16DF1" w:rsidP="00E16DF1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789312BE" w14:textId="77777777" w:rsidR="00E16DF1" w:rsidRPr="00E16DF1" w:rsidRDefault="00E16DF1" w:rsidP="00E16DF1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361"/>
        <w:gridCol w:w="5103"/>
      </w:tblGrid>
      <w:tr w:rsidR="00E16DF1" w:rsidRPr="00E16DF1" w14:paraId="017991CF" w14:textId="77777777" w:rsidTr="008743F4">
        <w:tc>
          <w:tcPr>
            <w:tcW w:w="4361" w:type="dxa"/>
          </w:tcPr>
          <w:p w14:paraId="3D42EED9" w14:textId="77777777" w:rsidR="00E16DF1" w:rsidRPr="00E16DF1" w:rsidRDefault="00E16DF1" w:rsidP="00E16DF1">
            <w:pPr>
              <w:tabs>
                <w:tab w:val="center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16DF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Глава города Покачи</w:t>
            </w:r>
          </w:p>
          <w:p w14:paraId="4BD1BCFE" w14:textId="3E6DCAD3" w:rsidR="00E16DF1" w:rsidRPr="00E16DF1" w:rsidRDefault="002B0E74" w:rsidP="00E16DF1">
            <w:pPr>
              <w:tabs>
                <w:tab w:val="center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16DF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В.Л.</w:t>
            </w:r>
            <w:r w:rsidR="00C2643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16DF1" w:rsidRPr="00E16DF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Таненков </w:t>
            </w:r>
          </w:p>
          <w:p w14:paraId="484C4506" w14:textId="77777777" w:rsidR="00E16DF1" w:rsidRPr="00E16DF1" w:rsidRDefault="00E16DF1" w:rsidP="00E16DF1">
            <w:pPr>
              <w:tabs>
                <w:tab w:val="center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16DF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__________________________</w:t>
            </w:r>
          </w:p>
        </w:tc>
        <w:tc>
          <w:tcPr>
            <w:tcW w:w="5103" w:type="dxa"/>
          </w:tcPr>
          <w:p w14:paraId="3100CE79" w14:textId="6AC409BF" w:rsidR="00E16DF1" w:rsidRPr="00E16DF1" w:rsidRDefault="00985920" w:rsidP="00E16DF1">
            <w:pPr>
              <w:tabs>
                <w:tab w:val="center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E16DF1" w:rsidRPr="00E16DF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Председатель Думы города Покачи </w:t>
            </w:r>
          </w:p>
          <w:p w14:paraId="06FDC2E4" w14:textId="7263691A" w:rsidR="00E16DF1" w:rsidRPr="00E16DF1" w:rsidRDefault="00985920" w:rsidP="00985920">
            <w:pPr>
              <w:tabs>
                <w:tab w:val="center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E16DF1" w:rsidRPr="00E16DF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А.С. Руденко</w:t>
            </w:r>
          </w:p>
          <w:p w14:paraId="502A4A84" w14:textId="77777777" w:rsidR="00E16DF1" w:rsidRPr="00E16DF1" w:rsidRDefault="00E16DF1" w:rsidP="00E16DF1">
            <w:pPr>
              <w:tabs>
                <w:tab w:val="center" w:pos="993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16DF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___________________________</w:t>
            </w:r>
          </w:p>
        </w:tc>
      </w:tr>
    </w:tbl>
    <w:p w14:paraId="2FDB5C3C" w14:textId="77777777" w:rsidR="00E16DF1" w:rsidRPr="00E16DF1" w:rsidRDefault="00E16DF1" w:rsidP="00E16DF1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7"/>
          <w:szCs w:val="27"/>
          <w:lang w:eastAsia="ru-RU"/>
          <w14:ligatures w14:val="none"/>
        </w:rPr>
      </w:pPr>
    </w:p>
    <w:p w14:paraId="0D6E3FD2" w14:textId="77777777" w:rsidR="00E16DF1" w:rsidRPr="00E16DF1" w:rsidRDefault="00E16DF1" w:rsidP="00E16DF1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7"/>
          <w:szCs w:val="27"/>
          <w:lang w:eastAsia="ru-RU"/>
          <w14:ligatures w14:val="none"/>
        </w:rPr>
      </w:pPr>
    </w:p>
    <w:p w14:paraId="599307FC" w14:textId="77777777" w:rsidR="00E16DF1" w:rsidRPr="00E16DF1" w:rsidRDefault="00E16DF1" w:rsidP="00E16DF1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7"/>
          <w:szCs w:val="27"/>
          <w:lang w:eastAsia="ru-RU"/>
          <w14:ligatures w14:val="none"/>
        </w:rPr>
      </w:pPr>
    </w:p>
    <w:p w14:paraId="78A62293" w14:textId="77777777" w:rsidR="00E16DF1" w:rsidRPr="00E16DF1" w:rsidRDefault="00E16DF1" w:rsidP="00E16DF1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7"/>
          <w:szCs w:val="27"/>
          <w:lang w:eastAsia="ru-RU"/>
          <w14:ligatures w14:val="none"/>
        </w:rPr>
      </w:pPr>
    </w:p>
    <w:p w14:paraId="188969A0" w14:textId="77777777" w:rsidR="00E16DF1" w:rsidRDefault="00E16DF1" w:rsidP="00E16DF1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16DF1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Принято Думой города Покачи</w:t>
      </w:r>
    </w:p>
    <w:p w14:paraId="61EC7385" w14:textId="77777777" w:rsidR="00C85E3A" w:rsidRPr="00E16DF1" w:rsidRDefault="00C85E3A" w:rsidP="00E16DF1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AA5DB4A" w14:textId="77777777" w:rsidR="00E16DF1" w:rsidRDefault="00E16DF1" w:rsidP="00E16DF1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16DF1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__________________________</w:t>
      </w:r>
    </w:p>
    <w:p w14:paraId="7471AB18" w14:textId="7BA96864" w:rsidR="00985920" w:rsidRDefault="00C85E3A" w:rsidP="00E16DF1">
      <w:pPr>
        <w:tabs>
          <w:tab w:val="center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(число, месяц, год)</w:t>
      </w:r>
    </w:p>
    <w:p w14:paraId="0E3A9BE2" w14:textId="77777777" w:rsidR="00DB734B" w:rsidRPr="00DB734B" w:rsidRDefault="00DB734B" w:rsidP="00DB734B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8A4CF57" w14:textId="77777777" w:rsidR="00DB734B" w:rsidRPr="00DB734B" w:rsidRDefault="00DB734B" w:rsidP="00DB734B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95B957F" w14:textId="77777777" w:rsidR="00DB734B" w:rsidRPr="00DB734B" w:rsidRDefault="00DB734B" w:rsidP="00DB734B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213229E" w14:textId="77777777" w:rsidR="00DB734B" w:rsidRPr="00DB734B" w:rsidRDefault="00DB734B" w:rsidP="00DB734B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8D14A47" w14:textId="77777777" w:rsidR="00DB734B" w:rsidRPr="00DB734B" w:rsidRDefault="00DB734B" w:rsidP="00DB734B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95B0BB2" w14:textId="77777777" w:rsidR="00DB734B" w:rsidRDefault="00DB734B" w:rsidP="00DB734B">
      <w:pPr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817B8C6" w14:textId="61184E42" w:rsidR="00DB734B" w:rsidRDefault="00DB734B" w:rsidP="00DB734B">
      <w:pPr>
        <w:tabs>
          <w:tab w:val="left" w:pos="1935"/>
        </w:tabs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14:paraId="333BFE2F" w14:textId="77777777" w:rsidR="00DB734B" w:rsidRDefault="00DB734B" w:rsidP="00DB734B">
      <w:pPr>
        <w:tabs>
          <w:tab w:val="left" w:pos="1935"/>
        </w:tabs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A0AB9E3" w14:textId="77777777" w:rsidR="00DB734B" w:rsidRDefault="00DB734B" w:rsidP="00DB734B">
      <w:pPr>
        <w:tabs>
          <w:tab w:val="left" w:pos="1935"/>
        </w:tabs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78E80EB" w14:textId="77777777" w:rsidR="00DB734B" w:rsidRDefault="00DB734B" w:rsidP="00DB734B">
      <w:pPr>
        <w:tabs>
          <w:tab w:val="left" w:pos="1935"/>
        </w:tabs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FA7AAFB" w14:textId="77777777" w:rsidR="00DB734B" w:rsidRDefault="00DB734B" w:rsidP="00DB734B">
      <w:pPr>
        <w:tabs>
          <w:tab w:val="left" w:pos="1935"/>
        </w:tabs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4362137" w14:textId="77777777" w:rsidR="00DB734B" w:rsidRDefault="00DB734B" w:rsidP="00DB734B">
      <w:pPr>
        <w:tabs>
          <w:tab w:val="left" w:pos="1935"/>
        </w:tabs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192C162" w14:textId="77777777" w:rsidR="00DB734B" w:rsidRPr="00DB734B" w:rsidRDefault="00DB734B" w:rsidP="00DB734B">
      <w:pPr>
        <w:tabs>
          <w:tab w:val="left" w:pos="1935"/>
        </w:tabs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sectPr w:rsidR="00DB734B" w:rsidRPr="00DB734B" w:rsidSect="00C85E3A">
      <w:headerReference w:type="default" r:id="rId9"/>
      <w:headerReference w:type="first" r:id="rId10"/>
      <w:pgSz w:w="11905" w:h="16838"/>
      <w:pgMar w:top="1134" w:right="850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1A71F7" w14:textId="77777777" w:rsidR="00170A31" w:rsidRDefault="00170A31" w:rsidP="0017398B">
      <w:pPr>
        <w:spacing w:after="0" w:line="240" w:lineRule="auto"/>
      </w:pPr>
      <w:r>
        <w:separator/>
      </w:r>
    </w:p>
  </w:endnote>
  <w:endnote w:type="continuationSeparator" w:id="0">
    <w:p w14:paraId="40CE1C49" w14:textId="77777777" w:rsidR="00170A31" w:rsidRDefault="00170A31" w:rsidP="00173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3FB54" w14:textId="77777777" w:rsidR="00170A31" w:rsidRDefault="00170A31" w:rsidP="0017398B">
      <w:pPr>
        <w:spacing w:after="0" w:line="240" w:lineRule="auto"/>
      </w:pPr>
      <w:r>
        <w:separator/>
      </w:r>
    </w:p>
  </w:footnote>
  <w:footnote w:type="continuationSeparator" w:id="0">
    <w:p w14:paraId="24D80B22" w14:textId="77777777" w:rsidR="00170A31" w:rsidRDefault="00170A31" w:rsidP="00173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32517558"/>
      <w:docPartObj>
        <w:docPartGallery w:val="Page Numbers (Top of Page)"/>
        <w:docPartUnique/>
      </w:docPartObj>
    </w:sdtPr>
    <w:sdtContent>
      <w:p w14:paraId="26EBDC6A" w14:textId="42FF4458" w:rsidR="00C85E3A" w:rsidRDefault="00C85E3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01E4FE" w14:textId="4FBABC2A" w:rsidR="00C85E3A" w:rsidRDefault="00C85E3A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0589B" w14:textId="77777777" w:rsidR="00C85E3A" w:rsidRPr="00C85E3A" w:rsidRDefault="00C85E3A" w:rsidP="00C85E3A">
    <w:pPr>
      <w:pStyle w:val="ac"/>
      <w:jc w:val="right"/>
      <w:rPr>
        <w:rFonts w:ascii="Times New Roman" w:hAnsi="Times New Roman" w:cs="Times New Roman"/>
        <w:i/>
        <w:iCs/>
        <w:sz w:val="24"/>
        <w:szCs w:val="24"/>
      </w:rPr>
    </w:pPr>
    <w:r w:rsidRPr="00C85E3A">
      <w:rPr>
        <w:rFonts w:ascii="Times New Roman" w:hAnsi="Times New Roman" w:cs="Times New Roman"/>
        <w:i/>
        <w:iCs/>
        <w:sz w:val="24"/>
        <w:szCs w:val="24"/>
      </w:rPr>
      <w:t xml:space="preserve">Проект решения Думы города Покачи </w:t>
    </w:r>
  </w:p>
  <w:p w14:paraId="5F2A5780" w14:textId="3768E7C6" w:rsidR="00C85E3A" w:rsidRPr="00C85E3A" w:rsidRDefault="00C85E3A" w:rsidP="00C85E3A">
    <w:pPr>
      <w:pStyle w:val="ac"/>
      <w:jc w:val="right"/>
      <w:rPr>
        <w:rFonts w:ascii="Times New Roman" w:hAnsi="Times New Roman" w:cs="Times New Roman"/>
        <w:i/>
        <w:iCs/>
        <w:sz w:val="24"/>
        <w:szCs w:val="24"/>
      </w:rPr>
    </w:pPr>
    <w:r w:rsidRPr="00C85E3A">
      <w:rPr>
        <w:rFonts w:ascii="Times New Roman" w:hAnsi="Times New Roman" w:cs="Times New Roman"/>
        <w:i/>
        <w:iCs/>
        <w:sz w:val="24"/>
        <w:szCs w:val="24"/>
      </w:rPr>
      <w:t>вносится председателем Думы города Покачи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247355"/>
    <w:multiLevelType w:val="hybridMultilevel"/>
    <w:tmpl w:val="C3A2D962"/>
    <w:lvl w:ilvl="0" w:tplc="65A6F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292434"/>
    <w:multiLevelType w:val="hybridMultilevel"/>
    <w:tmpl w:val="A8B0EF84"/>
    <w:lvl w:ilvl="0" w:tplc="D2FCB71E">
      <w:start w:val="1"/>
      <w:numFmt w:val="decimal"/>
      <w:lvlText w:val="%1."/>
      <w:lvlJc w:val="left"/>
      <w:pPr>
        <w:ind w:left="121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2530847"/>
    <w:multiLevelType w:val="hybridMultilevel"/>
    <w:tmpl w:val="E48214A0"/>
    <w:lvl w:ilvl="0" w:tplc="13DAD2E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8C74AA3"/>
    <w:multiLevelType w:val="hybridMultilevel"/>
    <w:tmpl w:val="94AE6220"/>
    <w:lvl w:ilvl="0" w:tplc="D2128DE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035158857">
    <w:abstractNumId w:val="0"/>
  </w:num>
  <w:num w:numId="2" w16cid:durableId="231166093">
    <w:abstractNumId w:val="4"/>
  </w:num>
  <w:num w:numId="3" w16cid:durableId="458259033">
    <w:abstractNumId w:val="3"/>
  </w:num>
  <w:num w:numId="4" w16cid:durableId="1485052398">
    <w:abstractNumId w:val="2"/>
  </w:num>
  <w:num w:numId="5" w16cid:durableId="10966812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798"/>
    <w:rsid w:val="00040899"/>
    <w:rsid w:val="000555B8"/>
    <w:rsid w:val="00061D3F"/>
    <w:rsid w:val="000723D5"/>
    <w:rsid w:val="00091FC7"/>
    <w:rsid w:val="000B0410"/>
    <w:rsid w:val="00114FD2"/>
    <w:rsid w:val="00170A31"/>
    <w:rsid w:val="0017398B"/>
    <w:rsid w:val="001B1F36"/>
    <w:rsid w:val="001D1099"/>
    <w:rsid w:val="001D1918"/>
    <w:rsid w:val="00207C0D"/>
    <w:rsid w:val="00210877"/>
    <w:rsid w:val="00254223"/>
    <w:rsid w:val="00260675"/>
    <w:rsid w:val="002618C3"/>
    <w:rsid w:val="002742C7"/>
    <w:rsid w:val="002A6733"/>
    <w:rsid w:val="002B0E74"/>
    <w:rsid w:val="002E2A60"/>
    <w:rsid w:val="00322EAC"/>
    <w:rsid w:val="00332562"/>
    <w:rsid w:val="00385F18"/>
    <w:rsid w:val="004F0577"/>
    <w:rsid w:val="00596854"/>
    <w:rsid w:val="005B3FBC"/>
    <w:rsid w:val="005C4CAA"/>
    <w:rsid w:val="005D62F3"/>
    <w:rsid w:val="005F1B34"/>
    <w:rsid w:val="00627806"/>
    <w:rsid w:val="0063712E"/>
    <w:rsid w:val="006431A2"/>
    <w:rsid w:val="006711B4"/>
    <w:rsid w:val="00672BFD"/>
    <w:rsid w:val="006868B3"/>
    <w:rsid w:val="00705517"/>
    <w:rsid w:val="0074478C"/>
    <w:rsid w:val="00745715"/>
    <w:rsid w:val="007A4866"/>
    <w:rsid w:val="00873683"/>
    <w:rsid w:val="008C54F4"/>
    <w:rsid w:val="008D4FF5"/>
    <w:rsid w:val="0090062D"/>
    <w:rsid w:val="00912D28"/>
    <w:rsid w:val="009473B9"/>
    <w:rsid w:val="00985920"/>
    <w:rsid w:val="009D426A"/>
    <w:rsid w:val="009F55A9"/>
    <w:rsid w:val="00A24DFE"/>
    <w:rsid w:val="00A31D18"/>
    <w:rsid w:val="00A81890"/>
    <w:rsid w:val="00B31A54"/>
    <w:rsid w:val="00B4051E"/>
    <w:rsid w:val="00B90597"/>
    <w:rsid w:val="00B92BDD"/>
    <w:rsid w:val="00B96465"/>
    <w:rsid w:val="00BD3014"/>
    <w:rsid w:val="00C21918"/>
    <w:rsid w:val="00C26431"/>
    <w:rsid w:val="00C85E3A"/>
    <w:rsid w:val="00C916D7"/>
    <w:rsid w:val="00CB0B2F"/>
    <w:rsid w:val="00D10E7F"/>
    <w:rsid w:val="00D34EB0"/>
    <w:rsid w:val="00D50BE3"/>
    <w:rsid w:val="00D76E1E"/>
    <w:rsid w:val="00DB734B"/>
    <w:rsid w:val="00E16DF1"/>
    <w:rsid w:val="00E23FA5"/>
    <w:rsid w:val="00EA5767"/>
    <w:rsid w:val="00EB1804"/>
    <w:rsid w:val="00EC128C"/>
    <w:rsid w:val="00EE0798"/>
    <w:rsid w:val="00F17AFF"/>
    <w:rsid w:val="00FB41DD"/>
    <w:rsid w:val="00FD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F3EAC"/>
  <w15:chartTrackingRefBased/>
  <w15:docId w15:val="{D28FF1D3-F2B9-46E9-8BAE-D1507D206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E07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07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079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07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E079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E07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E07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E07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E07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07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E07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E07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E079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E079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E079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E079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E079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E079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E07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E07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E07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E07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E07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E079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E079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E079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E07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E079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E0798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E16DF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szCs w:val="24"/>
      <w:lang w:eastAsia="ru-RU"/>
    </w:rPr>
  </w:style>
  <w:style w:type="paragraph" w:customStyle="1" w:styleId="ConsPlusTitle">
    <w:name w:val="ConsPlusTitle"/>
    <w:rsid w:val="00E16DF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173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7398B"/>
  </w:style>
  <w:style w:type="paragraph" w:styleId="ae">
    <w:name w:val="footer"/>
    <w:basedOn w:val="a"/>
    <w:link w:val="af"/>
    <w:uiPriority w:val="99"/>
    <w:unhideWhenUsed/>
    <w:rsid w:val="00173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739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gazetepv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1594</TotalTime>
  <Pages>3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Чурина Людмила Викторона</dc:creator>
  <cp:keywords/>
  <dc:description/>
  <cp:lastModifiedBy>Чурина Людмила Викторона</cp:lastModifiedBy>
  <cp:revision>23</cp:revision>
  <dcterms:created xsi:type="dcterms:W3CDTF">2025-07-25T09:49:00Z</dcterms:created>
  <dcterms:modified xsi:type="dcterms:W3CDTF">2025-07-30T10:49:00Z</dcterms:modified>
</cp:coreProperties>
</file>