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0C31E9" w:rsidRPr="000C31E9">
        <w:rPr>
          <w:b/>
        </w:rPr>
        <w:t xml:space="preserve">О внесении изменений в Положение об установлении </w:t>
      </w:r>
      <w:proofErr w:type="gramStart"/>
      <w:r w:rsidR="000C31E9" w:rsidRPr="000C31E9">
        <w:rPr>
          <w:b/>
        </w:rPr>
        <w:t>системы оплаты труда работников муниципальных образовательных учреждений города</w:t>
      </w:r>
      <w:proofErr w:type="gramEnd"/>
      <w:r w:rsidR="000C31E9" w:rsidRPr="000C31E9">
        <w:rPr>
          <w:b/>
        </w:rPr>
        <w:t xml:space="preserve"> </w:t>
      </w:r>
      <w:proofErr w:type="spellStart"/>
      <w:r w:rsidR="000C31E9" w:rsidRPr="000C31E9">
        <w:rPr>
          <w:b/>
        </w:rPr>
        <w:t>Покачи</w:t>
      </w:r>
      <w:proofErr w:type="spellEnd"/>
      <w:r w:rsidR="000C31E9" w:rsidRPr="000C31E9">
        <w:rPr>
          <w:b/>
        </w:rPr>
        <w:t xml:space="preserve">, утвержденное постановлением администрации города </w:t>
      </w:r>
      <w:proofErr w:type="spellStart"/>
      <w:r w:rsidR="000C31E9" w:rsidRPr="000C31E9">
        <w:rPr>
          <w:b/>
        </w:rPr>
        <w:t>Покачи</w:t>
      </w:r>
      <w:proofErr w:type="spellEnd"/>
      <w:r w:rsidR="000C31E9" w:rsidRPr="000C31E9">
        <w:rPr>
          <w:b/>
        </w:rPr>
        <w:t xml:space="preserve"> от 23.01.2024 № 37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 xml:space="preserve">Об общих принципах организации и деятельности контрольно-счетных органов субъектов </w:t>
      </w:r>
      <w:bookmarkStart w:id="0" w:name="_GoBack"/>
      <w:bookmarkEnd w:id="0"/>
      <w:r w:rsidR="00572876" w:rsidRPr="00572876">
        <w:t>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0C31E9" w:rsidRPr="000C31E9">
        <w:t xml:space="preserve">О внесении изменений в Положение об установлении системы оплаты труда работников муниципальных образовательных учреждений города </w:t>
      </w:r>
      <w:proofErr w:type="spellStart"/>
      <w:r w:rsidR="000C31E9" w:rsidRPr="000C31E9">
        <w:t>Покачи</w:t>
      </w:r>
      <w:proofErr w:type="spellEnd"/>
      <w:r w:rsidR="000C31E9" w:rsidRPr="000C31E9">
        <w:t xml:space="preserve">, утвержденное постановлением администрации города </w:t>
      </w:r>
      <w:proofErr w:type="spellStart"/>
      <w:r w:rsidR="000C31E9" w:rsidRPr="000C31E9">
        <w:t>Покачи</w:t>
      </w:r>
      <w:proofErr w:type="spellEnd"/>
      <w:r w:rsidR="000C31E9" w:rsidRPr="000C31E9">
        <w:t xml:space="preserve"> от 23.01.2024 № 37</w:t>
      </w:r>
      <w:proofErr w:type="gramEnd"/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0C31E9" w:rsidRDefault="000C31E9" w:rsidP="000C31E9">
      <w:pPr>
        <w:spacing w:line="340" w:lineRule="exact"/>
        <w:ind w:firstLine="708"/>
        <w:jc w:val="both"/>
      </w:pPr>
      <w:r>
        <w:t>Н</w:t>
      </w:r>
      <w:r>
        <w:t xml:space="preserve">еобходимость в разработке данного постановления администрации города возникла в целях приведения в соответствие с Положением об установлении </w:t>
      </w:r>
      <w:proofErr w:type="gramStart"/>
      <w:r>
        <w:t>системы оплаты труда работников государственных образовательных организаций</w:t>
      </w:r>
      <w:proofErr w:type="gramEnd"/>
      <w:r>
        <w:t xml:space="preserve"> Ханты-Мансийского автономного округа - Югры, подведомственных Департаменту образования и науки Ханты-Мансийского автономного округа - Югры», утвержденным приказом Департамента образования и науки Ханты-Мансийского автономного округа - Югры от 13.12.2023 № 27-нп.</w:t>
      </w:r>
    </w:p>
    <w:p w:rsidR="000C31E9" w:rsidRDefault="000C31E9" w:rsidP="000C31E9">
      <w:pPr>
        <w:spacing w:line="340" w:lineRule="exact"/>
        <w:ind w:firstLine="708"/>
        <w:jc w:val="both"/>
      </w:pPr>
      <w:r w:rsidRPr="000C31E9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0C31E9">
        <w:t>Покачи</w:t>
      </w:r>
      <w:proofErr w:type="spellEnd"/>
      <w:r w:rsidRPr="000C31E9">
        <w:t xml:space="preserve"> замечания отсутствуют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0C31E9">
        <w:t>02</w:t>
      </w:r>
      <w:r w:rsidR="00F91A18">
        <w:t>.</w:t>
      </w:r>
      <w:r w:rsidR="000C31E9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0C31E9">
        <w:t>118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31E9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A678-9522-484A-B829-AECF12EB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2025-12-29T09:44:00Z</dcterms:created>
  <dcterms:modified xsi:type="dcterms:W3CDTF">2025-12-29T09:44:00Z</dcterms:modified>
</cp:coreProperties>
</file>