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C93276" w:rsidRPr="00C93276">
        <w:rPr>
          <w:b/>
        </w:rPr>
        <w:t xml:space="preserve">О предоставлении платы </w:t>
      </w:r>
      <w:proofErr w:type="spellStart"/>
      <w:r w:rsidR="00C93276" w:rsidRPr="00C93276">
        <w:rPr>
          <w:b/>
        </w:rPr>
        <w:t>концедента</w:t>
      </w:r>
      <w:proofErr w:type="spellEnd"/>
      <w:r w:rsidR="00C93276" w:rsidRPr="00C93276">
        <w:rPr>
          <w:b/>
        </w:rPr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</w:t>
      </w:r>
      <w:proofErr w:type="spellStart"/>
      <w:r w:rsidR="00C93276" w:rsidRPr="00C93276">
        <w:rPr>
          <w:b/>
        </w:rPr>
        <w:t>Покачи</w:t>
      </w:r>
      <w:proofErr w:type="spellEnd"/>
      <w:r w:rsidR="00C93276" w:rsidRPr="00C93276">
        <w:rPr>
          <w:b/>
        </w:rPr>
        <w:t xml:space="preserve"> за 2025 год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C93276" w:rsidRPr="00C93276">
        <w:t xml:space="preserve">О предоставлении платы </w:t>
      </w:r>
      <w:proofErr w:type="spellStart"/>
      <w:r w:rsidR="00C93276" w:rsidRPr="00C93276">
        <w:t>концедента</w:t>
      </w:r>
      <w:proofErr w:type="spellEnd"/>
      <w:r w:rsidR="00C93276" w:rsidRPr="00C93276"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</w:t>
      </w:r>
      <w:proofErr w:type="gramEnd"/>
      <w:r w:rsidR="00C93276" w:rsidRPr="00C93276">
        <w:t xml:space="preserve"> </w:t>
      </w:r>
      <w:proofErr w:type="spellStart"/>
      <w:r w:rsidR="00C93276" w:rsidRPr="00C93276">
        <w:t>Покачи</w:t>
      </w:r>
      <w:proofErr w:type="spellEnd"/>
      <w:r w:rsidR="00C93276" w:rsidRPr="00C93276">
        <w:t xml:space="preserve"> за 2025 год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8402D5" w:rsidRDefault="00C93276" w:rsidP="00B51BCF">
      <w:pPr>
        <w:spacing w:line="340" w:lineRule="exact"/>
        <w:ind w:firstLine="708"/>
        <w:jc w:val="both"/>
      </w:pPr>
      <w:proofErr w:type="gramStart"/>
      <w:r>
        <w:t>П</w:t>
      </w:r>
      <w:r w:rsidRPr="00C93276">
        <w:t xml:space="preserve">роект разработан в соответствии с бюджетом города </w:t>
      </w:r>
      <w:proofErr w:type="spellStart"/>
      <w:r w:rsidRPr="00C93276">
        <w:t>Покачи</w:t>
      </w:r>
      <w:proofErr w:type="spellEnd"/>
      <w:r w:rsidRPr="00C93276">
        <w:t xml:space="preserve"> на 2025 год и плановый период 2026 и 2027 годов, утвержденным решением Думы города </w:t>
      </w:r>
      <w:proofErr w:type="spellStart"/>
      <w:r w:rsidRPr="00C93276">
        <w:t>Покачи</w:t>
      </w:r>
      <w:proofErr w:type="spellEnd"/>
      <w:r w:rsidRPr="00C93276">
        <w:t xml:space="preserve"> от 13.12.2024 №95, в рамках реализации муниципальной программы «Развитие жилищно-коммунального комплекса и повышения энергетической эффективности в городе </w:t>
      </w:r>
      <w:proofErr w:type="spellStart"/>
      <w:r w:rsidRPr="00C93276">
        <w:t>Покачи</w:t>
      </w:r>
      <w:proofErr w:type="spellEnd"/>
      <w:r w:rsidRPr="00C93276">
        <w:t xml:space="preserve">», утвержденной постановлением администрации города </w:t>
      </w:r>
      <w:proofErr w:type="spellStart"/>
      <w:r w:rsidRPr="00C93276">
        <w:t>Покачи</w:t>
      </w:r>
      <w:proofErr w:type="spellEnd"/>
      <w:r w:rsidRPr="00C93276">
        <w:t xml:space="preserve"> от 30.10.2024 №1004, что не соответствует действительности, так как в муниципальной программе структурный элемент</w:t>
      </w:r>
      <w:proofErr w:type="gramEnd"/>
      <w:r w:rsidRPr="00C93276">
        <w:t xml:space="preserve">, в </w:t>
      </w:r>
      <w:proofErr w:type="gramStart"/>
      <w:r w:rsidRPr="00C93276">
        <w:t>задачи</w:t>
      </w:r>
      <w:proofErr w:type="gramEnd"/>
      <w:r w:rsidRPr="00C93276">
        <w:t xml:space="preserve"> которого включено строительство/финансирование объекта: </w:t>
      </w:r>
      <w:proofErr w:type="gramStart"/>
      <w:r w:rsidRPr="00C93276">
        <w:t xml:space="preserve">«Канализационная сеть К56-КНС10-КП1», расположенного по адресу: г. </w:t>
      </w:r>
      <w:proofErr w:type="spellStart"/>
      <w:r w:rsidRPr="00C93276">
        <w:t>Покачи</w:t>
      </w:r>
      <w:proofErr w:type="spellEnd"/>
      <w:r w:rsidRPr="00C93276">
        <w:t xml:space="preserve">, ул. Молодежная, 8, 10, 31, Комсомольская, 2, отсутствует, а значит бюджетом города </w:t>
      </w:r>
      <w:proofErr w:type="spellStart"/>
      <w:r w:rsidRPr="00C93276">
        <w:t>Покачи</w:t>
      </w:r>
      <w:proofErr w:type="spellEnd"/>
      <w:r w:rsidRPr="00C93276">
        <w:t xml:space="preserve"> на 2025 год и плановый период 2026 и 2027 годов не предусмотрено финансирование объекта:</w:t>
      </w:r>
      <w:proofErr w:type="gramEnd"/>
      <w:r w:rsidRPr="00C93276">
        <w:t xml:space="preserve"> </w:t>
      </w:r>
      <w:proofErr w:type="gramStart"/>
      <w:r w:rsidRPr="00C93276">
        <w:t xml:space="preserve">«Канализационная сеть К56-КНС10-КП1», расположенного по адресу: г. </w:t>
      </w:r>
      <w:proofErr w:type="spellStart"/>
      <w:r w:rsidRPr="00C93276">
        <w:t>Покачи</w:t>
      </w:r>
      <w:proofErr w:type="spellEnd"/>
      <w:r w:rsidRPr="00C93276">
        <w:t>, ул. Молодежная, 8, 10, 31, Комсомольская, 2, концессионного соглашения в отношении объектов централизованной системы от 28.12.2016</w:t>
      </w:r>
      <w:r w:rsidR="001B681E" w:rsidRPr="001B681E">
        <w:t>.</w:t>
      </w:r>
      <w:proofErr w:type="gramEnd"/>
    </w:p>
    <w:p w:rsidR="001B681E" w:rsidRDefault="00C93276" w:rsidP="00B51BCF">
      <w:pPr>
        <w:spacing w:line="340" w:lineRule="exact"/>
        <w:ind w:firstLine="708"/>
        <w:jc w:val="both"/>
      </w:pPr>
      <w:r w:rsidRPr="00C93276">
        <w:t>Нарушение   ч. 2 ст. 179 Бюджетного кодекса Российской Федерации</w:t>
      </w:r>
      <w:r w:rsidR="001B681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C93276">
        <w:t>05</w:t>
      </w:r>
      <w:r w:rsidR="00F91A18">
        <w:t>.</w:t>
      </w:r>
      <w:r w:rsidR="00C93276">
        <w:t>12</w:t>
      </w:r>
      <w:r w:rsidR="00F91A18">
        <w:t>.202</w:t>
      </w:r>
      <w:r w:rsidR="00C93276">
        <w:t>5</w:t>
      </w:r>
      <w:r w:rsidR="00F91A18">
        <w:t xml:space="preserve"> №</w:t>
      </w:r>
      <w:r w:rsidR="00C93276">
        <w:t>175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276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DD3E7-A04C-4809-99C3-7EC534AD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2026-01-29T09:41:00Z</dcterms:created>
  <dcterms:modified xsi:type="dcterms:W3CDTF">2026-01-29T09:41:00Z</dcterms:modified>
</cp:coreProperties>
</file>