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FB3A08" w:rsidRPr="00FB3A08">
        <w:rPr>
          <w:b/>
        </w:rPr>
        <w:t xml:space="preserve">О предоставлении  платы </w:t>
      </w:r>
      <w:proofErr w:type="spellStart"/>
      <w:r w:rsidR="00FB3A08" w:rsidRPr="00FB3A08">
        <w:rPr>
          <w:b/>
        </w:rPr>
        <w:t>концедента</w:t>
      </w:r>
      <w:proofErr w:type="spellEnd"/>
      <w:r w:rsidR="00FB3A08" w:rsidRPr="00FB3A08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FB3A08" w:rsidRPr="00FB3A08">
        <w:rPr>
          <w:b/>
        </w:rPr>
        <w:t>Покачи</w:t>
      </w:r>
      <w:proofErr w:type="spellEnd"/>
      <w:r w:rsidR="00FB3A08" w:rsidRPr="00FB3A08">
        <w:rPr>
          <w:b/>
        </w:rPr>
        <w:t>» за 3 квартал 2025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FB3A08" w:rsidRPr="00FB3A08">
        <w:t xml:space="preserve">О предоставлении  платы </w:t>
      </w:r>
      <w:proofErr w:type="spellStart"/>
      <w:r w:rsidR="00FB3A08" w:rsidRPr="00FB3A08">
        <w:t>концедента</w:t>
      </w:r>
      <w:proofErr w:type="spellEnd"/>
      <w:r w:rsidR="00FB3A08" w:rsidRPr="00FB3A08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FB3A08" w:rsidRPr="00FB3A08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FB3A08" w:rsidRPr="00FB3A08">
        <w:t>Покачи</w:t>
      </w:r>
      <w:proofErr w:type="spellEnd"/>
      <w:r w:rsidR="00FB3A08" w:rsidRPr="00FB3A08">
        <w:t>» за 3 квартал 2025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FB3A08" w:rsidRDefault="00FB3A08" w:rsidP="00A76F05">
      <w:pPr>
        <w:spacing w:line="340" w:lineRule="exact"/>
        <w:ind w:firstLine="708"/>
        <w:jc w:val="both"/>
      </w:pPr>
      <w:proofErr w:type="gramStart"/>
      <w:r>
        <w:t xml:space="preserve">Нарушение Порядка предоставления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деятельности, связанной с использованием (эксплуатацией) объектов централизованной системы водоотведения на территории города </w:t>
      </w:r>
      <w:proofErr w:type="spellStart"/>
      <w:r>
        <w:t>Покачи</w:t>
      </w:r>
      <w:proofErr w:type="spellEnd"/>
      <w:r>
        <w:t>, утвержденного постановлением администрации гор</w:t>
      </w:r>
      <w:r w:rsidR="00A76F05">
        <w:t xml:space="preserve">ода </w:t>
      </w:r>
      <w:proofErr w:type="spellStart"/>
      <w:r w:rsidR="00A76F05">
        <w:t>Покачи</w:t>
      </w:r>
      <w:proofErr w:type="spellEnd"/>
      <w:r w:rsidR="00A76F05">
        <w:t xml:space="preserve"> от 14.10.2022 № 1061.</w:t>
      </w:r>
      <w:proofErr w:type="gramEnd"/>
    </w:p>
    <w:p w:rsidR="008402D5" w:rsidRDefault="00FB3A08" w:rsidP="00FB3A08">
      <w:pPr>
        <w:spacing w:line="340" w:lineRule="exact"/>
        <w:ind w:firstLine="708"/>
        <w:jc w:val="both"/>
      </w:pPr>
      <w:bookmarkStart w:id="0" w:name="_GoBack"/>
      <w:bookmarkEnd w:id="0"/>
      <w:r>
        <w:t xml:space="preserve">Нарушение </w:t>
      </w:r>
      <w:proofErr w:type="spellStart"/>
      <w:r>
        <w:t>п.п</w:t>
      </w:r>
      <w:proofErr w:type="spellEnd"/>
      <w:r>
        <w:t>. 3 п. 2 ст. 78 Бюджетного кодекса РФ, согласно которого Субсидии юридическим лицам должны предоставляться 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</w:t>
      </w:r>
      <w:proofErr w:type="gramStart"/>
      <w:r>
        <w:t>.</w:t>
      </w:r>
      <w:r w:rsidR="001B681E" w:rsidRPr="001B681E">
        <w:t>.</w:t>
      </w:r>
      <w:proofErr w:type="gramEnd"/>
    </w:p>
    <w:p w:rsidR="001B681E" w:rsidRDefault="00BB4717" w:rsidP="00B51BCF">
      <w:pPr>
        <w:spacing w:line="340" w:lineRule="exact"/>
        <w:ind w:firstLine="708"/>
        <w:jc w:val="both"/>
      </w:pPr>
      <w:r w:rsidRPr="00BB4717">
        <w:t>По итогам финансово-экономической экспертизы представленного проекта предлагается устранить вышеперечисленные замечания в части,  представленных документов для предоставления субсидии, в части принятия решения  предоставления субсидии и следовать утвержденному Порядку предоставления субсидии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BB4717">
        <w:t>14</w:t>
      </w:r>
      <w:r w:rsidR="00F91A18">
        <w:t>.</w:t>
      </w:r>
      <w:r w:rsidR="00BB4717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BB4717">
        <w:t>165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76F05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B471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3A08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A38B-8C13-49A0-B499-305F6A78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2026-01-29T05:21:00Z</dcterms:created>
  <dcterms:modified xsi:type="dcterms:W3CDTF">2026-01-30T07:06:00Z</dcterms:modified>
</cp:coreProperties>
</file>