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1272B8" w:rsidRPr="001272B8" w:rsidRDefault="00710B48" w:rsidP="001272B8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272B8" w:rsidRPr="001272B8">
        <w:rPr>
          <w:b/>
        </w:rPr>
        <w:t xml:space="preserve">О внесении изменений в муниципальную программу </w:t>
      </w:r>
    </w:p>
    <w:p w:rsidR="00990F67" w:rsidRDefault="001272B8" w:rsidP="001272B8">
      <w:pPr>
        <w:tabs>
          <w:tab w:val="left" w:pos="0"/>
        </w:tabs>
        <w:jc w:val="center"/>
        <w:rPr>
          <w:b/>
        </w:rPr>
      </w:pPr>
      <w:r w:rsidRPr="001272B8">
        <w:rPr>
          <w:b/>
        </w:rPr>
        <w:t xml:space="preserve">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Pr="001272B8">
        <w:rPr>
          <w:b/>
        </w:rPr>
        <w:t>Покачи</w:t>
      </w:r>
      <w:proofErr w:type="spellEnd"/>
      <w:r w:rsidRPr="001272B8">
        <w:rPr>
          <w:b/>
        </w:rPr>
        <w:t xml:space="preserve">», </w:t>
      </w:r>
      <w:proofErr w:type="gramStart"/>
      <w:r w:rsidRPr="001272B8">
        <w:rPr>
          <w:b/>
        </w:rPr>
        <w:t>утвержденную</w:t>
      </w:r>
      <w:proofErr w:type="gramEnd"/>
      <w:r w:rsidRPr="001272B8">
        <w:rPr>
          <w:b/>
        </w:rPr>
        <w:t xml:space="preserve"> постановлением администрации города </w:t>
      </w:r>
      <w:proofErr w:type="spellStart"/>
      <w:r w:rsidRPr="001272B8">
        <w:rPr>
          <w:b/>
        </w:rPr>
        <w:t>Покачи</w:t>
      </w:r>
      <w:proofErr w:type="spellEnd"/>
      <w:r w:rsidRPr="001272B8">
        <w:rPr>
          <w:b/>
        </w:rPr>
        <w:t xml:space="preserve"> от 12.10.2018 № 1014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72B8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bookmarkStart w:id="0" w:name="_GoBack"/>
      <w:bookmarkEnd w:id="0"/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272B8">
        <w:t xml:space="preserve">О внесении изменений в 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="001272B8">
        <w:t>Покачи</w:t>
      </w:r>
      <w:proofErr w:type="spellEnd"/>
      <w:r w:rsidR="001272B8">
        <w:t xml:space="preserve">», утвержденную постановлением администрации города </w:t>
      </w:r>
      <w:proofErr w:type="spellStart"/>
      <w:r w:rsidR="001272B8">
        <w:t>Покачи</w:t>
      </w:r>
      <w:proofErr w:type="spellEnd"/>
      <w:r w:rsidR="001272B8">
        <w:t xml:space="preserve"> от 12.10.2018 № 1014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1272B8" w:rsidRDefault="001272B8" w:rsidP="001272B8">
      <w:pPr>
        <w:spacing w:line="340" w:lineRule="exact"/>
        <w:ind w:firstLine="709"/>
        <w:jc w:val="both"/>
      </w:pPr>
      <w:proofErr w:type="gramStart"/>
      <w:r>
        <w:t>П</w:t>
      </w:r>
      <w:r>
        <w:t xml:space="preserve">роект разработан в целях приведения муниципальной программы в соответствие с муниципальным заданием МАУ «Молодежный информационный центр» на 2024 год и плановый период 2025 и 2026 годов, утвержденным приказом отдела по молодежной политике и связям с общественностью от 20.12.2023 №3, с учетом изменений, внесенных приказом отдела по молодежной политике и связям с общественностью администрации города </w:t>
      </w:r>
      <w:proofErr w:type="spellStart"/>
      <w:r>
        <w:t>Покачи</w:t>
      </w:r>
      <w:proofErr w:type="spellEnd"/>
      <w:r>
        <w:t xml:space="preserve"> от 24.12.2024 №8.</w:t>
      </w:r>
      <w:proofErr w:type="gramEnd"/>
    </w:p>
    <w:p w:rsidR="001272B8" w:rsidRDefault="001272B8" w:rsidP="001272B8">
      <w:pPr>
        <w:spacing w:line="340" w:lineRule="exact"/>
        <w:ind w:firstLine="709"/>
        <w:jc w:val="both"/>
      </w:pPr>
      <w:r>
        <w:t xml:space="preserve">Параметры финансового обеспечения в 2025-2026 годах в паспорте муниципальной программы не соответствует решению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годов».</w:t>
      </w:r>
    </w:p>
    <w:p w:rsidR="00113037" w:rsidRDefault="001272B8" w:rsidP="001272B8">
      <w:pPr>
        <w:spacing w:line="340" w:lineRule="exact"/>
        <w:ind w:firstLine="709"/>
        <w:jc w:val="both"/>
      </w:pPr>
      <w:r>
        <w:t>Также в пояснительной записке формулировка «Изменение параметров финансового обеспечения муниципальной программы не повлечет за собой изменения целевых показателей» не соответствует вносимым изменениям.</w:t>
      </w:r>
    </w:p>
    <w:p w:rsidR="00F95891" w:rsidRDefault="001272B8" w:rsidP="00533333">
      <w:pPr>
        <w:spacing w:line="340" w:lineRule="exact"/>
        <w:ind w:firstLine="709"/>
        <w:jc w:val="both"/>
      </w:pPr>
      <w:r w:rsidRPr="001272B8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1272B8">
        <w:t>Покачи</w:t>
      </w:r>
      <w:proofErr w:type="spellEnd"/>
      <w:r w:rsidRPr="001272B8">
        <w:t xml:space="preserve"> предлагается устранить замечания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72B8">
        <w:rPr>
          <w:rFonts w:eastAsia="Calibri"/>
          <w:color w:val="000000" w:themeColor="text1"/>
          <w:lang w:eastAsia="en-US"/>
        </w:rPr>
        <w:t>13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1272B8">
        <w:rPr>
          <w:rFonts w:eastAsia="Calibri"/>
          <w:color w:val="000000" w:themeColor="text1"/>
          <w:lang w:eastAsia="en-US"/>
        </w:rPr>
        <w:t>8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77F5-75EE-4F75-91C8-7983C8D6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245</cp:revision>
  <cp:lastPrinted>2018-02-19T10:38:00Z</cp:lastPrinted>
  <dcterms:created xsi:type="dcterms:W3CDTF">2023-03-16T06:20:00Z</dcterms:created>
  <dcterms:modified xsi:type="dcterms:W3CDTF">2025-03-20T07:19:00Z</dcterms:modified>
</cp:coreProperties>
</file>