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72424" w:rsidRPr="00572424">
        <w:rPr>
          <w:b/>
        </w:rPr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572424" w:rsidRPr="00572424">
        <w:rPr>
          <w:b/>
        </w:rPr>
        <w:t>Покачи</w:t>
      </w:r>
      <w:proofErr w:type="spellEnd"/>
      <w:r w:rsidR="00572424" w:rsidRPr="00572424">
        <w:rPr>
          <w:b/>
        </w:rPr>
        <w:t xml:space="preserve">», утвержденную постановлением администрации города </w:t>
      </w:r>
      <w:proofErr w:type="spellStart"/>
      <w:r w:rsidR="00572424" w:rsidRPr="00572424">
        <w:rPr>
          <w:b/>
        </w:rPr>
        <w:t>Покачи</w:t>
      </w:r>
      <w:proofErr w:type="spellEnd"/>
      <w:r w:rsidR="00572424" w:rsidRPr="00572424">
        <w:rPr>
          <w:b/>
        </w:rPr>
        <w:t xml:space="preserve"> от 12.10.2018 №1012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</w:t>
      </w:r>
      <w:bookmarkStart w:id="0" w:name="_GoBack"/>
      <w:bookmarkEnd w:id="0"/>
      <w:r w:rsidR="00DB7510" w:rsidRPr="00DB7510">
        <w:t xml:space="preserve">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72424" w:rsidRPr="00572424"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572424" w:rsidRPr="00572424">
        <w:t>Покачи</w:t>
      </w:r>
      <w:proofErr w:type="spellEnd"/>
      <w:r w:rsidR="00572424" w:rsidRPr="00572424">
        <w:t xml:space="preserve">», утвержденную постановлением администрации города </w:t>
      </w:r>
      <w:proofErr w:type="spellStart"/>
      <w:r w:rsidR="00572424" w:rsidRPr="00572424">
        <w:t>Покачи</w:t>
      </w:r>
      <w:proofErr w:type="spellEnd"/>
      <w:r w:rsidR="00572424" w:rsidRPr="00572424">
        <w:t xml:space="preserve"> от 12.10.2018 №1012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F1ECE" w:rsidRDefault="00572424" w:rsidP="006168C5">
      <w:pPr>
        <w:spacing w:line="340" w:lineRule="exact"/>
        <w:ind w:firstLine="709"/>
        <w:jc w:val="both"/>
      </w:pPr>
      <w:r>
        <w:t>П</w:t>
      </w:r>
      <w:r w:rsidRPr="00572424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572424">
        <w:t>Покачи</w:t>
      </w:r>
      <w:proofErr w:type="spellEnd"/>
      <w:r w:rsidRPr="00572424">
        <w:t xml:space="preserve"> от 13.12.2023 №76 «О внесении изменений в бюджет города </w:t>
      </w:r>
      <w:proofErr w:type="spellStart"/>
      <w:r w:rsidRPr="00572424">
        <w:t>Покачи</w:t>
      </w:r>
      <w:proofErr w:type="spellEnd"/>
      <w:r w:rsidRPr="00572424">
        <w:t xml:space="preserve"> на 2024 год и плановый период 2025 и 2026, утвержденный решением Думы города </w:t>
      </w:r>
      <w:proofErr w:type="spellStart"/>
      <w:r w:rsidRPr="00572424">
        <w:t>Покачи</w:t>
      </w:r>
      <w:proofErr w:type="spellEnd"/>
      <w:r w:rsidRPr="00572424">
        <w:t xml:space="preserve"> от 25.12.2024 №100»</w:t>
      </w:r>
      <w:r w:rsidR="00F804DB" w:rsidRPr="00F804DB">
        <w:t>.</w:t>
      </w:r>
      <w:r w:rsidR="009F1ECE" w:rsidRPr="009F1ECE">
        <w:t xml:space="preserve">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572424">
        <w:rPr>
          <w:rFonts w:eastAsia="Calibri"/>
          <w:color w:val="000000" w:themeColor="text1"/>
          <w:lang w:eastAsia="en-US"/>
        </w:rPr>
        <w:t>1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11B5-CBCB-4E67-B087-08536C1D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220</cp:revision>
  <cp:lastPrinted>2018-02-19T10:38:00Z</cp:lastPrinted>
  <dcterms:created xsi:type="dcterms:W3CDTF">2023-03-16T06:20:00Z</dcterms:created>
  <dcterms:modified xsi:type="dcterms:W3CDTF">2025-03-19T09:39:00Z</dcterms:modified>
</cp:coreProperties>
</file>