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BC32" w14:textId="77777777" w:rsidR="00C71C87" w:rsidRPr="001B3433" w:rsidRDefault="00C71C87" w:rsidP="007C380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ОПЕРАТИВНАЯ ИНФОРМАЦИЯ</w:t>
      </w:r>
    </w:p>
    <w:p w14:paraId="35FB8908" w14:textId="67AF1C71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 резул</w:t>
      </w:r>
      <w:r w:rsidR="00713D8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ьтатах рассмотрения вопросов на </w:t>
      </w:r>
      <w:r w:rsidR="00B739C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очередном </w:t>
      </w:r>
      <w:r w:rsidR="00FF4F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пятьдесят втором</w:t>
      </w:r>
      <w:r w:rsidR="00B17E9A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заседании Думы</w:t>
      </w:r>
    </w:p>
    <w:p w14:paraId="0DC4BA99" w14:textId="7960CF4A" w:rsidR="00C71C87" w:rsidRPr="001B3433" w:rsidRDefault="000E0828" w:rsidP="00C71C87">
      <w:pPr>
        <w:shd w:val="clear" w:color="auto" w:fill="FFFFFF"/>
        <w:spacing w:after="0" w:line="240" w:lineRule="auto"/>
        <w:ind w:left="1" w:firstLine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города Покачи седьмого созыва </w:t>
      </w:r>
      <w:r w:rsidR="00FF4F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22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FF4F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апреля</w:t>
      </w:r>
      <w:r w:rsidR="00445586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F60F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20</w:t>
      </w:r>
      <w:r w:rsidR="00B51BC0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5</w:t>
      </w:r>
      <w:r w:rsidR="00C71C87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</w:t>
      </w:r>
    </w:p>
    <w:p w14:paraId="4F372605" w14:textId="77777777" w:rsidR="00C71C87" w:rsidRPr="001B3433" w:rsidRDefault="00C71C87" w:rsidP="00C71C87">
      <w:pPr>
        <w:widowControl w:val="0"/>
        <w:tabs>
          <w:tab w:val="center" w:pos="7668"/>
        </w:tabs>
        <w:spacing w:after="0" w:line="240" w:lineRule="auto"/>
        <w:ind w:right="4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1BA6EA0" w14:textId="4EC52C4E" w:rsidR="00C71C87" w:rsidRDefault="00B44C49" w:rsidP="00C71C87">
      <w:pPr>
        <w:widowControl w:val="0"/>
        <w:tabs>
          <w:tab w:val="center" w:pos="7668"/>
        </w:tabs>
        <w:spacing w:after="0" w:line="240" w:lineRule="auto"/>
        <w:ind w:right="451" w:firstLine="85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          </w:t>
      </w:r>
      <w:r w:rsidR="00DD6803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>В заседании приняли участие</w:t>
      </w:r>
      <w:r w:rsidR="008F223E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FF4F33">
        <w:rPr>
          <w:rFonts w:ascii="Times New Roman" w:eastAsia="Calibri" w:hAnsi="Times New Roman" w:cs="Times New Roman"/>
          <w:sz w:val="28"/>
          <w:szCs w:val="26"/>
          <w:lang w:eastAsia="ru-RU"/>
        </w:rPr>
        <w:t>9</w:t>
      </w:r>
      <w:r w:rsidR="00B51BC0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C71C8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депутатов</w:t>
      </w:r>
      <w:r w:rsidR="00C71C87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Думы города Покачи</w:t>
      </w:r>
      <w:r w:rsidR="00DC0C9A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13574" w:type="dxa"/>
        <w:tblInd w:w="1418" w:type="dxa"/>
        <w:tblLook w:val="04A0" w:firstRow="1" w:lastRow="0" w:firstColumn="1" w:lastColumn="0" w:noHBand="0" w:noVBand="1"/>
      </w:tblPr>
      <w:tblGrid>
        <w:gridCol w:w="6095"/>
        <w:gridCol w:w="7479"/>
      </w:tblGrid>
      <w:tr w:rsidR="001609CB" w:rsidRPr="001609CB" w14:paraId="0181FBEE" w14:textId="77777777" w:rsidTr="00B05406">
        <w:trPr>
          <w:trHeight w:val="1442"/>
        </w:trPr>
        <w:tc>
          <w:tcPr>
            <w:tcW w:w="6095" w:type="dxa"/>
            <w:shd w:val="clear" w:color="auto" w:fill="auto"/>
          </w:tcPr>
          <w:p w14:paraId="6D94870F" w14:textId="580F348C" w:rsidR="001609CB" w:rsidRPr="00932A2E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</w:t>
            </w:r>
            <w:r w:rsidR="001609CB"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5724AF3E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1.Яхьяев Солтанпаша Яхьяевич</w:t>
            </w:r>
          </w:p>
          <w:p w14:paraId="3563BEB5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2.Халиулин Альберт Рафаилович</w:t>
            </w:r>
          </w:p>
          <w:p w14:paraId="4E97EFC8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3.Ланюгов Александр Геннадьевич</w:t>
            </w:r>
          </w:p>
          <w:p w14:paraId="35D6B72E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4.Руденко Алексей Александрович </w:t>
            </w:r>
          </w:p>
          <w:p w14:paraId="093E2C4B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5.Тимошенко Анастасия Васильевна</w:t>
            </w:r>
          </w:p>
          <w:p w14:paraId="7AB09EEE" w14:textId="77777777" w:rsidR="00B05406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6.Лихачев Александр Александрович</w:t>
            </w:r>
          </w:p>
          <w:p w14:paraId="28F39882" w14:textId="335AFA80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FF4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.Александрова Елена Владимировна </w:t>
            </w:r>
          </w:p>
          <w:p w14:paraId="290E788A" w14:textId="77777777" w:rsid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FF4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.Паутов Александр Борисович</w:t>
            </w:r>
          </w:p>
          <w:p w14:paraId="4118FC5C" w14:textId="61088007" w:rsidR="00FF4F33" w:rsidRPr="00B05406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Руденко Александр Степанович</w:t>
            </w:r>
          </w:p>
        </w:tc>
        <w:tc>
          <w:tcPr>
            <w:tcW w:w="7479" w:type="dxa"/>
            <w:shd w:val="clear" w:color="auto" w:fill="auto"/>
          </w:tcPr>
          <w:p w14:paraId="769639E6" w14:textId="73E37C90" w:rsidR="001609CB" w:rsidRPr="00932A2E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Отсутствовали</w:t>
            </w:r>
            <w:r w:rsidR="001609CB"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5CE3686D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1.Дмитрюк Сергей Александрович</w:t>
            </w:r>
          </w:p>
          <w:p w14:paraId="1B29FBC9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(доверенность на </w:t>
            </w:r>
            <w:proofErr w:type="spellStart"/>
            <w:r w:rsidRPr="00FF4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Халиулина</w:t>
            </w:r>
            <w:proofErr w:type="spellEnd"/>
            <w:r w:rsidRPr="00FF4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Альберта Рафаиловича)</w:t>
            </w:r>
          </w:p>
          <w:p w14:paraId="34AD0DDC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2.Степура Владимир Иванович</w:t>
            </w:r>
          </w:p>
          <w:p w14:paraId="6DF98178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(доверенность на Лихачева Александра Александровича)</w:t>
            </w:r>
          </w:p>
          <w:p w14:paraId="17E8BC8D" w14:textId="77777777" w:rsidR="00FF4F33" w:rsidRPr="00FF4F33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3.Швалев Юрий Владимирович</w:t>
            </w:r>
          </w:p>
          <w:p w14:paraId="2AA470A4" w14:textId="56962C89" w:rsidR="002928C7" w:rsidRPr="001609CB" w:rsidRDefault="00FF4F33" w:rsidP="00FF4F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4.Курбанов Али Рагимович</w:t>
            </w:r>
          </w:p>
        </w:tc>
      </w:tr>
    </w:tbl>
    <w:p w14:paraId="27698646" w14:textId="77777777" w:rsidR="008408E0" w:rsidRDefault="008408E0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05216E17" w14:textId="71A521A4" w:rsidR="00C71C87" w:rsidRPr="00932A2E" w:rsidRDefault="00084F53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  <w:r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К зач</w:t>
      </w:r>
      <w:r w:rsidR="00561392"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е</w:t>
      </w:r>
      <w:r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ту принято </w:t>
      </w:r>
      <w:r w:rsidR="00C31DE9"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11</w:t>
      </w:r>
      <w:r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 голосов</w:t>
      </w:r>
    </w:p>
    <w:p w14:paraId="452E3977" w14:textId="1BDABB25" w:rsidR="008B03CC" w:rsidRPr="007C3807" w:rsidRDefault="00ED7EBB" w:rsidP="007C3807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Принято решений </w:t>
      </w:r>
      <w:r w:rsidR="00084F53"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>–</w:t>
      </w:r>
      <w:r w:rsidR="00FF4F33">
        <w:rPr>
          <w:rFonts w:ascii="Times New Roman" w:eastAsia="Calibri" w:hAnsi="Times New Roman" w:cs="Times New Roman"/>
          <w:sz w:val="28"/>
          <w:szCs w:val="26"/>
          <w:lang w:eastAsia="ru-RU"/>
        </w:rPr>
        <w:t>6</w:t>
      </w:r>
    </w:p>
    <w:p w14:paraId="195F68A5" w14:textId="77777777" w:rsidR="00084F53" w:rsidRPr="00084F53" w:rsidRDefault="00084F53" w:rsidP="00084F53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iCs/>
          <w:sz w:val="8"/>
          <w:szCs w:val="26"/>
          <w:lang w:eastAsia="ru-RU"/>
        </w:rPr>
      </w:pPr>
    </w:p>
    <w:tbl>
      <w:tblPr>
        <w:tblW w:w="51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232"/>
        <w:gridCol w:w="2268"/>
        <w:gridCol w:w="2522"/>
        <w:gridCol w:w="2156"/>
      </w:tblGrid>
      <w:tr w:rsidR="00C71C87" w:rsidRPr="009576BB" w14:paraId="1B5276B1" w14:textId="77777777" w:rsidTr="00610290">
        <w:trPr>
          <w:cantSplit/>
          <w:trHeight w:val="394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052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55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Название вопроса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C78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Результат рассмотрения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0B9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голосования</w:t>
            </w:r>
          </w:p>
        </w:tc>
      </w:tr>
      <w:tr w:rsidR="00DC0C9A" w:rsidRPr="009576BB" w14:paraId="209E58FB" w14:textId="77777777" w:rsidTr="00610290">
        <w:trPr>
          <w:cantSplit/>
          <w:trHeight w:val="550"/>
          <w:tblHeader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198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E06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2CC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50C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"за"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E80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"против"</w:t>
            </w:r>
          </w:p>
        </w:tc>
      </w:tr>
      <w:tr w:rsidR="00DC0C9A" w:rsidRPr="009576BB" w14:paraId="4AF144E1" w14:textId="77777777" w:rsidTr="00610290">
        <w:trPr>
          <w:trHeight w:val="285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E9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A9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82B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6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AFE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27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C0C9A" w:rsidRPr="009576BB" w14:paraId="7C920B0D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5FF" w14:textId="77777777" w:rsidR="00DC0C9A" w:rsidRPr="009576BB" w:rsidRDefault="00DC0C9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4D1" w14:textId="77777777" w:rsidR="00FF4F33" w:rsidRPr="00FF4F33" w:rsidRDefault="00FF4F33" w:rsidP="00FF4F33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о наградах и почетном звании города Покачи, утвержденное решением Думы города Покачи от 25.03.2014 №20.</w:t>
            </w:r>
          </w:p>
          <w:p w14:paraId="40210D51" w14:textId="50B35276" w:rsidR="006003E5" w:rsidRPr="0042316E" w:rsidRDefault="00FF4F33" w:rsidP="00F07C10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4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 Руденко Александр Степанович, председатель Думы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BC6" w14:textId="77777777" w:rsidR="00EB16D4" w:rsidRPr="009576BB" w:rsidRDefault="00EB16D4" w:rsidP="00492EF7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B2B27C" w14:textId="77777777" w:rsidR="00DC0C9A" w:rsidRPr="009576BB" w:rsidRDefault="00DC0C9A" w:rsidP="001B3433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  <w:p w14:paraId="5475F392" w14:textId="77777777" w:rsidR="00DC0C9A" w:rsidRPr="009576BB" w:rsidRDefault="00DC0C9A" w:rsidP="00ED7EBB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E8A" w14:textId="6C9E2FD3" w:rsidR="00DC0C9A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08E" w14:textId="77777777" w:rsidR="00DC0C9A" w:rsidRPr="009576BB" w:rsidRDefault="001B3433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476CA" w:rsidRPr="009576BB" w14:paraId="03AD3EC4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F44" w14:textId="77777777" w:rsidR="009476CA" w:rsidRPr="009576BB" w:rsidRDefault="009476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80F" w14:textId="0D4C71CA" w:rsidR="009576BB" w:rsidRPr="009576BB" w:rsidRDefault="009576BB" w:rsidP="009576BB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администрации города Покачи о распоряжении муниципальным имуществом и земельными участками, находящимися в государственной и муниципальной собственности, в 2024 году.</w:t>
            </w:r>
          </w:p>
          <w:p w14:paraId="6F964B36" w14:textId="0C3E8BA6" w:rsidR="009476CA" w:rsidRPr="009576BB" w:rsidRDefault="009576BB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</w:t>
            </w:r>
            <w:r w:rsidR="0042316E" w:rsidRPr="00423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Гелетко Людмила Анатольевна, председатель комитета по управлению муниципальным имуществом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C11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9D5648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  <w:p w14:paraId="2D03D69C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8F8" w14:textId="4F30A286" w:rsidR="009476CA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1B6" w14:textId="77777777" w:rsidR="009476CA" w:rsidRPr="009576BB" w:rsidRDefault="009476CA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5FE987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25D" w14:textId="76A44FC7" w:rsidR="00502129" w:rsidRPr="009576BB" w:rsidRDefault="00502129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7B3" w14:textId="77777777" w:rsidR="009576BB" w:rsidRPr="009576BB" w:rsidRDefault="009576BB" w:rsidP="009576BB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информации администрации города Покачи о деятельности муниципального автономного учреждения дополнительного образования «Детская школа искусств»: проблемы и перспективы.</w:t>
            </w:r>
          </w:p>
          <w:p w14:paraId="778BFF6D" w14:textId="14D32363" w:rsidR="00502129" w:rsidRPr="009576BB" w:rsidRDefault="009576BB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</w:t>
            </w:r>
            <w:r w:rsidR="0042316E" w:rsidRPr="00423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Свистун Татьяна Васильевна, председатель комитета культуры и спорта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A0A" w14:textId="1895740A" w:rsidR="00502129" w:rsidRPr="009576BB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B9F" w14:textId="173ADA7E" w:rsidR="00502129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25F" w14:textId="3D73C011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25B8B" w:rsidRPr="009576BB" w14:paraId="3F7236B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DF2" w14:textId="1BA9C6A7" w:rsidR="00F25B8B" w:rsidRPr="009576BB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002" w14:textId="77777777" w:rsidR="009576BB" w:rsidRPr="009576BB" w:rsidRDefault="009576BB" w:rsidP="009576BB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информации администрации города Покачи об обеспечении безопасности дорожного движения в границах городского округа, создании и обеспечении функционирования парковок на территории города Покачи.</w:t>
            </w:r>
          </w:p>
          <w:p w14:paraId="3943CECE" w14:textId="680CDE26" w:rsidR="00F25B8B" w:rsidRPr="009576BB" w:rsidRDefault="009576BB" w:rsidP="004231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3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</w:t>
            </w:r>
            <w:r w:rsidR="00423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23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42316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42316E" w:rsidRPr="00423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Кривда Владимир Ильич, начальник управления по вопросам безопасности, гражданской обороны и чрезвычайных ситуаций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245" w14:textId="7EE51F89" w:rsidR="00F25B8B" w:rsidRPr="009576BB" w:rsidRDefault="00F25B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E50" w14:textId="01EC7E09" w:rsidR="00F25B8B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676" w14:textId="366E304B" w:rsidR="00F25B8B" w:rsidRPr="009576BB" w:rsidRDefault="00F25B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6BC5C4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67" w14:textId="093B0F45" w:rsidR="00502129" w:rsidRPr="009576BB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056" w14:textId="3DC9213C" w:rsidR="009576BB" w:rsidRPr="009576BB" w:rsidRDefault="009576BB" w:rsidP="009576BB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информации администрации города Покачи о приоритетных направлениях развития муниципальной системы   образования: ключевые мероприятия, проблемы, перспективы.</w:t>
            </w:r>
          </w:p>
          <w:p w14:paraId="760BD0EA" w14:textId="0A6F5FF9" w:rsidR="00502129" w:rsidRPr="009576BB" w:rsidRDefault="009576BB" w:rsidP="0042316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</w:t>
            </w:r>
            <w:r w:rsidRPr="009576B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316E" w:rsidRPr="00423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Бабаш</w:t>
            </w:r>
            <w:proofErr w:type="spellEnd"/>
            <w:r w:rsidR="0042316E" w:rsidRPr="00423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Ирина Владимировна, заместитель начальника управления образования администрации города Покачи, исполняющий обязанности начальника управления образования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67F" w14:textId="79BC0CBC" w:rsidR="00502129" w:rsidRPr="009576BB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8C9" w14:textId="18857E64" w:rsidR="00502129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D7E8" w14:textId="7232B2D9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52234D7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5D" w14:textId="6AA7358F" w:rsidR="00502129" w:rsidRPr="009576BB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7B5" w14:textId="1D2CDC2C" w:rsidR="009576BB" w:rsidRPr="009576BB" w:rsidRDefault="009576BB" w:rsidP="009576BB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Почетной грамотой Думы города Покачи.</w:t>
            </w:r>
          </w:p>
          <w:p w14:paraId="523BAE6D" w14:textId="6DC18488" w:rsidR="00502129" w:rsidRPr="0042316E" w:rsidRDefault="009576BB" w:rsidP="0042316E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 Руденко Александр Степанович, председатель Думы города Покачи</w:t>
            </w:r>
            <w:bookmarkStart w:id="0" w:name="_GoBack"/>
            <w:bookmarkEnd w:id="0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1FD" w14:textId="1C51D693" w:rsidR="00502129" w:rsidRPr="009576BB" w:rsidRDefault="00557A7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A7483C"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14F" w14:textId="43044B70" w:rsidR="00502129" w:rsidRPr="009576BB" w:rsidRDefault="00451743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AD8" w14:textId="305C0E53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D0756A1" w14:textId="77777777" w:rsidR="009576BB" w:rsidRDefault="009576B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14:paraId="2210EEB4" w14:textId="6FF7D71C" w:rsidR="008A34B8" w:rsidRDefault="00C71C87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Информация подготовлена аппаратом Думы города Покачи </w:t>
      </w:r>
      <w:r w:rsidR="008A7B3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22</w:t>
      </w:r>
      <w:r w:rsidR="00C32CD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8A7B3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04</w:t>
      </w:r>
      <w:r w:rsidR="005021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D32C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202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5</w:t>
      </w:r>
      <w:r w:rsidR="00B44C49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F6961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года</w:t>
      </w:r>
    </w:p>
    <w:p w14:paraId="78638FA5" w14:textId="77777777" w:rsidR="001609CB" w:rsidRPr="001B3433" w:rsidRDefault="001609C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sectPr w:rsidR="001609CB" w:rsidRPr="001B3433" w:rsidSect="001B3433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AFC"/>
    <w:multiLevelType w:val="hybridMultilevel"/>
    <w:tmpl w:val="07629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347D"/>
    <w:multiLevelType w:val="hybridMultilevel"/>
    <w:tmpl w:val="B66849BE"/>
    <w:lvl w:ilvl="0" w:tplc="92F675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C78"/>
    <w:multiLevelType w:val="hybridMultilevel"/>
    <w:tmpl w:val="3FCCF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2952"/>
    <w:multiLevelType w:val="hybridMultilevel"/>
    <w:tmpl w:val="822674FA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71CE"/>
    <w:multiLevelType w:val="hybridMultilevel"/>
    <w:tmpl w:val="81EEF736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39CB"/>
    <w:multiLevelType w:val="hybridMultilevel"/>
    <w:tmpl w:val="B1C69F4E"/>
    <w:lvl w:ilvl="0" w:tplc="D032CD8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129"/>
    <w:multiLevelType w:val="hybridMultilevel"/>
    <w:tmpl w:val="BB380624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67C0"/>
    <w:multiLevelType w:val="hybridMultilevel"/>
    <w:tmpl w:val="0F7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5B3C"/>
    <w:multiLevelType w:val="hybridMultilevel"/>
    <w:tmpl w:val="E3840452"/>
    <w:lvl w:ilvl="0" w:tplc="3E522D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64ABF"/>
    <w:multiLevelType w:val="hybridMultilevel"/>
    <w:tmpl w:val="F056B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402B6"/>
    <w:multiLevelType w:val="hybridMultilevel"/>
    <w:tmpl w:val="709CA0DE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22584"/>
    <w:multiLevelType w:val="hybridMultilevel"/>
    <w:tmpl w:val="5C6E5CD0"/>
    <w:lvl w:ilvl="0" w:tplc="F0DE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1"/>
    <w:rsid w:val="00004FBC"/>
    <w:rsid w:val="00006605"/>
    <w:rsid w:val="000072F1"/>
    <w:rsid w:val="00061EC6"/>
    <w:rsid w:val="00084F53"/>
    <w:rsid w:val="000932A0"/>
    <w:rsid w:val="000C76D9"/>
    <w:rsid w:val="000D5D90"/>
    <w:rsid w:val="000E0828"/>
    <w:rsid w:val="000F2A14"/>
    <w:rsid w:val="00110644"/>
    <w:rsid w:val="001152A6"/>
    <w:rsid w:val="00116995"/>
    <w:rsid w:val="0012356B"/>
    <w:rsid w:val="0015131A"/>
    <w:rsid w:val="001609CB"/>
    <w:rsid w:val="001749CF"/>
    <w:rsid w:val="0017788F"/>
    <w:rsid w:val="00181188"/>
    <w:rsid w:val="00183769"/>
    <w:rsid w:val="001B0BAC"/>
    <w:rsid w:val="001B3433"/>
    <w:rsid w:val="001C5C65"/>
    <w:rsid w:val="001C6203"/>
    <w:rsid w:val="001C6720"/>
    <w:rsid w:val="001E5722"/>
    <w:rsid w:val="0022555E"/>
    <w:rsid w:val="00227B6F"/>
    <w:rsid w:val="0027081D"/>
    <w:rsid w:val="00270E0A"/>
    <w:rsid w:val="00271E72"/>
    <w:rsid w:val="002928C7"/>
    <w:rsid w:val="002A3B55"/>
    <w:rsid w:val="002A721A"/>
    <w:rsid w:val="002C0969"/>
    <w:rsid w:val="002F28A6"/>
    <w:rsid w:val="002F3A41"/>
    <w:rsid w:val="003020A7"/>
    <w:rsid w:val="003127FE"/>
    <w:rsid w:val="003221D3"/>
    <w:rsid w:val="0032226C"/>
    <w:rsid w:val="00322CD9"/>
    <w:rsid w:val="00326848"/>
    <w:rsid w:val="00331537"/>
    <w:rsid w:val="003556A3"/>
    <w:rsid w:val="0036431C"/>
    <w:rsid w:val="003643FF"/>
    <w:rsid w:val="00382AD5"/>
    <w:rsid w:val="00382C67"/>
    <w:rsid w:val="00397816"/>
    <w:rsid w:val="003B32DF"/>
    <w:rsid w:val="003C2533"/>
    <w:rsid w:val="003C3971"/>
    <w:rsid w:val="003C62EC"/>
    <w:rsid w:val="003C6D4F"/>
    <w:rsid w:val="004018CB"/>
    <w:rsid w:val="00402E00"/>
    <w:rsid w:val="00404391"/>
    <w:rsid w:val="00406C48"/>
    <w:rsid w:val="0042316E"/>
    <w:rsid w:val="00430057"/>
    <w:rsid w:val="00445586"/>
    <w:rsid w:val="00447DC4"/>
    <w:rsid w:val="00451743"/>
    <w:rsid w:val="0045363D"/>
    <w:rsid w:val="00454963"/>
    <w:rsid w:val="0045660D"/>
    <w:rsid w:val="00463DA7"/>
    <w:rsid w:val="00463FF8"/>
    <w:rsid w:val="00482AB4"/>
    <w:rsid w:val="004866B8"/>
    <w:rsid w:val="00492EF7"/>
    <w:rsid w:val="004C287F"/>
    <w:rsid w:val="004C328B"/>
    <w:rsid w:val="004C4963"/>
    <w:rsid w:val="004F0F2C"/>
    <w:rsid w:val="004F3A41"/>
    <w:rsid w:val="00502129"/>
    <w:rsid w:val="00504EB8"/>
    <w:rsid w:val="00557A7B"/>
    <w:rsid w:val="00561392"/>
    <w:rsid w:val="00567C2A"/>
    <w:rsid w:val="00570397"/>
    <w:rsid w:val="0057530A"/>
    <w:rsid w:val="0059586F"/>
    <w:rsid w:val="005A166A"/>
    <w:rsid w:val="005A42A0"/>
    <w:rsid w:val="005B1B07"/>
    <w:rsid w:val="005B5098"/>
    <w:rsid w:val="005B743F"/>
    <w:rsid w:val="005D006C"/>
    <w:rsid w:val="005D264D"/>
    <w:rsid w:val="005F2367"/>
    <w:rsid w:val="005F3FD7"/>
    <w:rsid w:val="006003E5"/>
    <w:rsid w:val="00610290"/>
    <w:rsid w:val="00612B00"/>
    <w:rsid w:val="006305E3"/>
    <w:rsid w:val="00630CA3"/>
    <w:rsid w:val="00646C3E"/>
    <w:rsid w:val="00665159"/>
    <w:rsid w:val="00670048"/>
    <w:rsid w:val="006B3C44"/>
    <w:rsid w:val="006C2A5D"/>
    <w:rsid w:val="006F659C"/>
    <w:rsid w:val="00703342"/>
    <w:rsid w:val="007078F1"/>
    <w:rsid w:val="00713D85"/>
    <w:rsid w:val="00726B09"/>
    <w:rsid w:val="00737F37"/>
    <w:rsid w:val="00746B92"/>
    <w:rsid w:val="007479DF"/>
    <w:rsid w:val="00761300"/>
    <w:rsid w:val="007752B8"/>
    <w:rsid w:val="00796F21"/>
    <w:rsid w:val="007A1664"/>
    <w:rsid w:val="007C3807"/>
    <w:rsid w:val="0081012A"/>
    <w:rsid w:val="008408E0"/>
    <w:rsid w:val="0084572F"/>
    <w:rsid w:val="00847AE1"/>
    <w:rsid w:val="00856143"/>
    <w:rsid w:val="00862AAC"/>
    <w:rsid w:val="0089613F"/>
    <w:rsid w:val="008A34B8"/>
    <w:rsid w:val="008A5F46"/>
    <w:rsid w:val="008A7B39"/>
    <w:rsid w:val="008B03CC"/>
    <w:rsid w:val="008E4BAD"/>
    <w:rsid w:val="008F223E"/>
    <w:rsid w:val="008F2FB2"/>
    <w:rsid w:val="008F4937"/>
    <w:rsid w:val="00901D29"/>
    <w:rsid w:val="00905BE9"/>
    <w:rsid w:val="00917082"/>
    <w:rsid w:val="00917ACD"/>
    <w:rsid w:val="00920ED8"/>
    <w:rsid w:val="0092490D"/>
    <w:rsid w:val="00932A2E"/>
    <w:rsid w:val="009476CA"/>
    <w:rsid w:val="00947775"/>
    <w:rsid w:val="00953981"/>
    <w:rsid w:val="009576BB"/>
    <w:rsid w:val="0098221F"/>
    <w:rsid w:val="00983BB2"/>
    <w:rsid w:val="009901C9"/>
    <w:rsid w:val="009A05D0"/>
    <w:rsid w:val="009E365A"/>
    <w:rsid w:val="009E66E6"/>
    <w:rsid w:val="009E747F"/>
    <w:rsid w:val="00A06A0B"/>
    <w:rsid w:val="00A14FDD"/>
    <w:rsid w:val="00A3060F"/>
    <w:rsid w:val="00A32306"/>
    <w:rsid w:val="00A325B7"/>
    <w:rsid w:val="00A50983"/>
    <w:rsid w:val="00A52066"/>
    <w:rsid w:val="00A7483C"/>
    <w:rsid w:val="00A91332"/>
    <w:rsid w:val="00AA49C1"/>
    <w:rsid w:val="00AB5B42"/>
    <w:rsid w:val="00AC3EB5"/>
    <w:rsid w:val="00AC6811"/>
    <w:rsid w:val="00AD6049"/>
    <w:rsid w:val="00AE729A"/>
    <w:rsid w:val="00AF4DC7"/>
    <w:rsid w:val="00AF60F5"/>
    <w:rsid w:val="00AF78B3"/>
    <w:rsid w:val="00B000FC"/>
    <w:rsid w:val="00B05406"/>
    <w:rsid w:val="00B06708"/>
    <w:rsid w:val="00B122AE"/>
    <w:rsid w:val="00B177C5"/>
    <w:rsid w:val="00B17E9A"/>
    <w:rsid w:val="00B2184D"/>
    <w:rsid w:val="00B36089"/>
    <w:rsid w:val="00B4368C"/>
    <w:rsid w:val="00B44C49"/>
    <w:rsid w:val="00B5171C"/>
    <w:rsid w:val="00B51BC0"/>
    <w:rsid w:val="00B637CF"/>
    <w:rsid w:val="00B739C5"/>
    <w:rsid w:val="00B83372"/>
    <w:rsid w:val="00B97F91"/>
    <w:rsid w:val="00BB7509"/>
    <w:rsid w:val="00BD1FEE"/>
    <w:rsid w:val="00BF6961"/>
    <w:rsid w:val="00C07C8B"/>
    <w:rsid w:val="00C20AE3"/>
    <w:rsid w:val="00C2313E"/>
    <w:rsid w:val="00C26CAF"/>
    <w:rsid w:val="00C31DE9"/>
    <w:rsid w:val="00C32CD2"/>
    <w:rsid w:val="00C36B59"/>
    <w:rsid w:val="00C379FB"/>
    <w:rsid w:val="00C5626A"/>
    <w:rsid w:val="00C60E93"/>
    <w:rsid w:val="00C71818"/>
    <w:rsid w:val="00C71C87"/>
    <w:rsid w:val="00C9159C"/>
    <w:rsid w:val="00C93506"/>
    <w:rsid w:val="00CA6425"/>
    <w:rsid w:val="00CB19FA"/>
    <w:rsid w:val="00CD32C2"/>
    <w:rsid w:val="00CE28A0"/>
    <w:rsid w:val="00CE6568"/>
    <w:rsid w:val="00CF2665"/>
    <w:rsid w:val="00D05355"/>
    <w:rsid w:val="00D067BC"/>
    <w:rsid w:val="00D22FD7"/>
    <w:rsid w:val="00D72B41"/>
    <w:rsid w:val="00DC0C9A"/>
    <w:rsid w:val="00DD6803"/>
    <w:rsid w:val="00DE149D"/>
    <w:rsid w:val="00E13ADE"/>
    <w:rsid w:val="00E15360"/>
    <w:rsid w:val="00E203CB"/>
    <w:rsid w:val="00E25BAD"/>
    <w:rsid w:val="00E50033"/>
    <w:rsid w:val="00E50E4C"/>
    <w:rsid w:val="00E55181"/>
    <w:rsid w:val="00E6673C"/>
    <w:rsid w:val="00E779D4"/>
    <w:rsid w:val="00E87833"/>
    <w:rsid w:val="00E87FAB"/>
    <w:rsid w:val="00EA5C87"/>
    <w:rsid w:val="00EB16D4"/>
    <w:rsid w:val="00EC5A52"/>
    <w:rsid w:val="00EC707D"/>
    <w:rsid w:val="00ED7EBB"/>
    <w:rsid w:val="00EE54BA"/>
    <w:rsid w:val="00EF7A31"/>
    <w:rsid w:val="00F07C10"/>
    <w:rsid w:val="00F25B8B"/>
    <w:rsid w:val="00F35419"/>
    <w:rsid w:val="00F5035A"/>
    <w:rsid w:val="00F97248"/>
    <w:rsid w:val="00FA7721"/>
    <w:rsid w:val="00FB25E6"/>
    <w:rsid w:val="00FC6F70"/>
    <w:rsid w:val="00FE7C0B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2F2D-D315-4339-BA11-F65F67EF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Юлия Павловна</dc:creator>
  <cp:lastModifiedBy>Колтырина Яна Евгеньевна</cp:lastModifiedBy>
  <cp:revision>7</cp:revision>
  <dcterms:created xsi:type="dcterms:W3CDTF">2025-04-21T07:08:00Z</dcterms:created>
  <dcterms:modified xsi:type="dcterms:W3CDTF">2025-04-22T05:52:00Z</dcterms:modified>
</cp:coreProperties>
</file>