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Document.xml" ContentType="application/vnd.openxmlformats-officedocument.wordprocessingml.commentsId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9D" w:rsidRDefault="00210C7E">
      <w:pPr>
        <w:pStyle w:val="a4"/>
        <w:jc w:val="right"/>
        <w:rPr>
          <w:i/>
          <w:iCs/>
        </w:rPr>
      </w:pPr>
      <w:r>
        <w:rPr>
          <w:i/>
          <w:iCs/>
        </w:rPr>
        <w:t>Проект решения Думы города Покачи</w:t>
      </w:r>
    </w:p>
    <w:p w:rsidR="000E229D" w:rsidRDefault="00210C7E">
      <w:pPr>
        <w:pStyle w:val="a4"/>
        <w:jc w:val="right"/>
        <w:rPr>
          <w:iCs/>
        </w:rPr>
      </w:pPr>
      <w:r>
        <w:rPr>
          <w:i/>
          <w:iCs/>
        </w:rPr>
        <w:t>вносится главой города Покачи</w:t>
      </w:r>
    </w:p>
    <w:p w:rsidR="000E229D" w:rsidRDefault="000E229D">
      <w:pPr>
        <w:jc w:val="center"/>
        <w:rPr>
          <w:shd w:val="clear" w:color="auto" w:fill="AECF00"/>
        </w:rPr>
      </w:pPr>
    </w:p>
    <w:p w:rsidR="000E229D" w:rsidRDefault="00210C7E">
      <w:pPr>
        <w:jc w:val="center"/>
        <w:rPr>
          <w:shd w:val="clear" w:color="auto" w:fill="AECF00"/>
        </w:rPr>
      </w:pPr>
      <w:r>
        <w:rPr>
          <w:noProof/>
          <w:shd w:val="clear" w:color="auto" w:fill="AECF00"/>
          <w:lang w:eastAsia="ru-RU"/>
        </w:rPr>
        <mc:AlternateContent>
          <mc:Choice Requires="wpg">
            <w:drawing>
              <wp:inline distT="0" distB="0" distL="0" distR="0">
                <wp:extent cx="632460" cy="686086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32459" cy="686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9.8pt;height:54.0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</w:p>
    <w:p w:rsidR="000E229D" w:rsidRDefault="000E229D">
      <w:pPr>
        <w:jc w:val="center"/>
        <w:rPr>
          <w:shd w:val="clear" w:color="auto" w:fill="AECF00"/>
        </w:rPr>
      </w:pPr>
    </w:p>
    <w:p w:rsidR="000E229D" w:rsidRPr="003A7F7C" w:rsidRDefault="00210C7E">
      <w:pPr>
        <w:pStyle w:val="a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ДУМА ГОРОДА ПОКАЧИ</w:t>
      </w:r>
    </w:p>
    <w:p w:rsidR="000E229D" w:rsidRDefault="00210C7E">
      <w:pPr>
        <w:pStyle w:val="a4"/>
        <w:jc w:val="center"/>
        <w:rPr>
          <w:b/>
        </w:rPr>
      </w:pPr>
      <w:r>
        <w:rPr>
          <w:b/>
        </w:rPr>
        <w:t>ХАНТЫ - МАНСИЙСКОГО АВТОНОМНОГО ОКРУГА – ЮГРЫ</w:t>
      </w:r>
    </w:p>
    <w:p w:rsidR="000E229D" w:rsidRDefault="000E229D">
      <w:pPr>
        <w:pStyle w:val="a4"/>
        <w:jc w:val="center"/>
        <w:rPr>
          <w:b/>
          <w:sz w:val="36"/>
          <w:szCs w:val="36"/>
        </w:rPr>
      </w:pPr>
    </w:p>
    <w:p w:rsidR="000E229D" w:rsidRDefault="00210C7E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E229D" w:rsidRDefault="00210C7E">
      <w:pPr>
        <w:pStyle w:val="5"/>
        <w:numPr>
          <w:ilvl w:val="4"/>
          <w:numId w:val="2"/>
        </w:numPr>
        <w:tabs>
          <w:tab w:val="left" w:pos="0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</w:t>
      </w:r>
      <w:r>
        <w:rPr>
          <w:b w:val="0"/>
          <w:i w:val="0"/>
          <w:sz w:val="28"/>
          <w:szCs w:val="28"/>
        </w:rPr>
        <w:t xml:space="preserve"> _______________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                                №</w:t>
      </w:r>
      <w:r>
        <w:rPr>
          <w:b w:val="0"/>
          <w:i w:val="0"/>
          <w:sz w:val="28"/>
          <w:szCs w:val="28"/>
        </w:rPr>
        <w:t>_____</w:t>
      </w:r>
    </w:p>
    <w:p w:rsidR="000E229D" w:rsidRDefault="000E229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</w:tblGrid>
      <w:tr w:rsidR="000E229D">
        <w:trPr>
          <w:trHeight w:val="790"/>
        </w:trPr>
        <w:tc>
          <w:tcPr>
            <w:tcW w:w="47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229D" w:rsidRDefault="00FE241A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решение Думы города Покачи от 14.12.2023 №78 «</w:t>
            </w:r>
            <w:r w:rsidR="00210C7E">
              <w:rPr>
                <w:b/>
                <w:bCs/>
                <w:sz w:val="28"/>
                <w:szCs w:val="28"/>
              </w:rPr>
              <w:t xml:space="preserve">О налоге на </w:t>
            </w:r>
            <w:r w:rsidR="00210C7E">
              <w:rPr>
                <w:b/>
                <w:sz w:val="28"/>
                <w:szCs w:val="28"/>
              </w:rPr>
              <w:t>имущество физических лиц на территории города Покачи</w:t>
            </w:r>
            <w:r>
              <w:rPr>
                <w:b/>
                <w:sz w:val="28"/>
                <w:szCs w:val="28"/>
              </w:rPr>
              <w:t>»</w:t>
            </w:r>
            <w:r w:rsidR="00210C7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E229D" w:rsidRDefault="000E229D">
      <w:pPr>
        <w:ind w:firstLine="567"/>
        <w:rPr>
          <w:sz w:val="28"/>
          <w:szCs w:val="28"/>
        </w:rPr>
      </w:pPr>
    </w:p>
    <w:p w:rsidR="000E229D" w:rsidRDefault="000E229D">
      <w:pPr>
        <w:ind w:firstLine="567"/>
        <w:rPr>
          <w:sz w:val="28"/>
          <w:szCs w:val="28"/>
        </w:rPr>
      </w:pPr>
    </w:p>
    <w:p w:rsidR="000E229D" w:rsidRPr="00F51B1B" w:rsidRDefault="00936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1B1B" w:rsidRPr="00F51B1B">
        <w:rPr>
          <w:sz w:val="28"/>
          <w:szCs w:val="28"/>
        </w:rPr>
        <w:t xml:space="preserve"> соответствии с пунктом 3 статьи 56 и</w:t>
      </w:r>
      <w:r w:rsidR="00210C7E" w:rsidRPr="00F51B1B">
        <w:rPr>
          <w:sz w:val="28"/>
          <w:szCs w:val="28"/>
        </w:rPr>
        <w:t xml:space="preserve"> статьи 399 Налогового кодекса Российской Федерации, подпунктом 2 пункта 1 статьи 16 Федерального закона от 06.10.2003 № 131-ФЗ «Об общих принципах организации местного самоуправления в Российской Федерации» и Законом Ханты-Мансийского автономного округа - Югры от 17.10.2014 № 81-оз «Об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 лиц исходя из кадастровой стоимости объектов налогообложения», пунктом 3 части 1 статьи 19 Устава города Покачи, Дума города Покачи</w:t>
      </w:r>
    </w:p>
    <w:p w:rsidR="000E229D" w:rsidRDefault="000E229D">
      <w:pPr>
        <w:ind w:firstLine="709"/>
        <w:jc w:val="both"/>
        <w:rPr>
          <w:sz w:val="28"/>
          <w:szCs w:val="28"/>
        </w:rPr>
      </w:pPr>
    </w:p>
    <w:p w:rsidR="000E229D" w:rsidRDefault="00210C7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E229D" w:rsidRDefault="000E229D">
      <w:pPr>
        <w:ind w:firstLine="709"/>
        <w:jc w:val="center"/>
        <w:rPr>
          <w:b/>
          <w:sz w:val="28"/>
          <w:szCs w:val="28"/>
        </w:rPr>
      </w:pPr>
    </w:p>
    <w:p w:rsidR="00FE241A" w:rsidRDefault="00210C7E" w:rsidP="00FE241A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241A" w:rsidRPr="00CD53E5">
        <w:rPr>
          <w:sz w:val="28"/>
          <w:szCs w:val="28"/>
        </w:rPr>
        <w:t xml:space="preserve">Внести в </w:t>
      </w:r>
      <w:r w:rsidR="00FE241A">
        <w:rPr>
          <w:sz w:val="28"/>
          <w:szCs w:val="28"/>
        </w:rPr>
        <w:t>решение Думы города Покачи от 14.12.2023 №78</w:t>
      </w:r>
      <w:r w:rsidR="00FE241A" w:rsidRPr="00CD53E5">
        <w:rPr>
          <w:sz w:val="28"/>
          <w:szCs w:val="28"/>
        </w:rPr>
        <w:t xml:space="preserve"> «</w:t>
      </w:r>
      <w:r w:rsidR="00FE241A" w:rsidRPr="00FE241A">
        <w:rPr>
          <w:sz w:val="28"/>
          <w:szCs w:val="28"/>
        </w:rPr>
        <w:t>О налоге на</w:t>
      </w:r>
      <w:r w:rsidR="00FE241A">
        <w:rPr>
          <w:sz w:val="28"/>
          <w:szCs w:val="28"/>
        </w:rPr>
        <w:t xml:space="preserve"> </w:t>
      </w:r>
      <w:r w:rsidR="00FE241A" w:rsidRPr="00FE241A">
        <w:rPr>
          <w:sz w:val="28"/>
          <w:szCs w:val="28"/>
        </w:rPr>
        <w:t>имущество физических лиц на территории города Покачи</w:t>
      </w:r>
      <w:r w:rsidR="00FE241A" w:rsidRPr="00CD53E5">
        <w:rPr>
          <w:sz w:val="28"/>
          <w:szCs w:val="28"/>
        </w:rPr>
        <w:t>» (газета «Покач</w:t>
      </w:r>
      <w:r w:rsidR="00FE241A">
        <w:rPr>
          <w:sz w:val="28"/>
          <w:szCs w:val="28"/>
        </w:rPr>
        <w:t>евский вестник» от 15.12.2023 №50</w:t>
      </w:r>
      <w:r w:rsidR="00FE241A" w:rsidRPr="00CD53E5">
        <w:rPr>
          <w:sz w:val="28"/>
          <w:szCs w:val="28"/>
        </w:rPr>
        <w:t>) следующие изменения:</w:t>
      </w:r>
    </w:p>
    <w:p w:rsidR="00FE241A" w:rsidRDefault="00FE2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6 решения Думы изложить в </w:t>
      </w:r>
      <w:r w:rsidR="00835E41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FE241A" w:rsidRDefault="00FE2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Настоящее решение вступает в силу после его официального опубликования и распространяет свое действие на правоотношения, возникшие с 01.01.2024</w:t>
      </w:r>
      <w:r w:rsidR="006048C4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пункт 1 приложения 2 к настоящему решению распространяет свое действие на правоотношения, возникшие с 01.01.2023</w:t>
      </w:r>
      <w:r w:rsidR="006048C4"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>.».</w:t>
      </w:r>
      <w:proofErr w:type="gramEnd"/>
    </w:p>
    <w:p w:rsidR="00FE241A" w:rsidRDefault="00FE241A" w:rsidP="00FE2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администрации города Покачи направить настоящее решение в территориальный налоговый орган в соответствии со статьей 16 Налогового кодекса Российской Федерации.</w:t>
      </w:r>
    </w:p>
    <w:p w:rsidR="000E229D" w:rsidRPr="003A7F7C" w:rsidRDefault="00FE241A">
      <w:pPr>
        <w:ind w:firstLine="709"/>
        <w:jc w:val="both"/>
        <w:rPr>
          <w:sz w:val="28"/>
          <w:szCs w:val="28"/>
        </w:rPr>
      </w:pPr>
      <w:r w:rsidRPr="00FE241A">
        <w:rPr>
          <w:sz w:val="28"/>
          <w:szCs w:val="28"/>
        </w:rPr>
        <w:lastRenderedPageBreak/>
        <w:t>3</w:t>
      </w:r>
      <w:r w:rsidR="00210C7E" w:rsidRPr="00FE241A">
        <w:rPr>
          <w:sz w:val="28"/>
          <w:szCs w:val="28"/>
        </w:rPr>
        <w:t xml:space="preserve">. </w:t>
      </w:r>
      <w:r w:rsidRPr="00FE241A">
        <w:rPr>
          <w:sz w:val="28"/>
          <w:szCs w:val="28"/>
        </w:rPr>
        <w:t>Настоящее решение вступает в силу после его официального опубликования и распространяет</w:t>
      </w:r>
      <w:r w:rsidR="00F02668">
        <w:rPr>
          <w:sz w:val="28"/>
          <w:szCs w:val="28"/>
        </w:rPr>
        <w:t xml:space="preserve"> свое действие</w:t>
      </w:r>
      <w:r w:rsidRPr="00FE241A">
        <w:rPr>
          <w:sz w:val="28"/>
          <w:szCs w:val="28"/>
        </w:rPr>
        <w:t xml:space="preserve"> на правоотношения, возник</w:t>
      </w:r>
      <w:r w:rsidR="00F02668">
        <w:rPr>
          <w:sz w:val="28"/>
          <w:szCs w:val="28"/>
        </w:rPr>
        <w:t>ш</w:t>
      </w:r>
      <w:r w:rsidRPr="00FE241A">
        <w:rPr>
          <w:sz w:val="28"/>
          <w:szCs w:val="28"/>
        </w:rPr>
        <w:t>ие с 01.01.2024</w:t>
      </w:r>
      <w:bookmarkStart w:id="0" w:name="_GoBack"/>
      <w:bookmarkEnd w:id="0"/>
      <w:r w:rsidR="002055E8">
        <w:rPr>
          <w:sz w:val="28"/>
          <w:szCs w:val="28"/>
        </w:rPr>
        <w:t xml:space="preserve"> года</w:t>
      </w:r>
      <w:r w:rsidR="00210C7E" w:rsidRPr="00FE241A">
        <w:rPr>
          <w:sz w:val="28"/>
          <w:szCs w:val="28"/>
        </w:rPr>
        <w:t>.</w:t>
      </w:r>
    </w:p>
    <w:p w:rsidR="000E229D" w:rsidRDefault="00FE2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0C7E">
        <w:rPr>
          <w:sz w:val="28"/>
          <w:szCs w:val="28"/>
        </w:rPr>
        <w:t xml:space="preserve">. Опубликовать настоящее решение в газете «Покачёвский вестник». </w:t>
      </w:r>
    </w:p>
    <w:p w:rsidR="000E229D" w:rsidRDefault="00FE241A" w:rsidP="00FE2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0C7E">
        <w:rPr>
          <w:sz w:val="28"/>
          <w:szCs w:val="28"/>
        </w:rPr>
        <w:t xml:space="preserve">. </w:t>
      </w:r>
      <w:proofErr w:type="gramStart"/>
      <w:r w:rsidR="00210C7E">
        <w:rPr>
          <w:sz w:val="28"/>
          <w:szCs w:val="28"/>
        </w:rPr>
        <w:t>Контроль за</w:t>
      </w:r>
      <w:proofErr w:type="gramEnd"/>
      <w:r w:rsidR="00210C7E">
        <w:rPr>
          <w:sz w:val="28"/>
          <w:szCs w:val="28"/>
        </w:rPr>
        <w:t xml:space="preserve"> выполнением настоящего решения возложить на постоянную комиссию Думы города Покачи седьмого созыва по бюджету, налогам, финансовым вопросам и соблюдению законности (</w:t>
      </w:r>
      <w:r w:rsidR="00210C7E" w:rsidRPr="00FE241A">
        <w:rPr>
          <w:sz w:val="28"/>
          <w:szCs w:val="28"/>
        </w:rPr>
        <w:t>председатель Медведев</w:t>
      </w:r>
      <w:r w:rsidR="00FE2479" w:rsidRPr="00FE2479">
        <w:rPr>
          <w:sz w:val="28"/>
          <w:szCs w:val="28"/>
        </w:rPr>
        <w:t xml:space="preserve"> </w:t>
      </w:r>
      <w:r w:rsidR="00FE2479" w:rsidRPr="00FE241A">
        <w:rPr>
          <w:sz w:val="28"/>
          <w:szCs w:val="28"/>
        </w:rPr>
        <w:t>Ю.И.</w:t>
      </w:r>
      <w:r w:rsidR="00210C7E" w:rsidRPr="00FE241A">
        <w:rPr>
          <w:sz w:val="28"/>
          <w:szCs w:val="28"/>
        </w:rPr>
        <w:t>)</w:t>
      </w:r>
      <w:r w:rsidR="00210C7E">
        <w:rPr>
          <w:sz w:val="28"/>
          <w:szCs w:val="28"/>
        </w:rPr>
        <w:t>.</w:t>
      </w:r>
    </w:p>
    <w:p w:rsidR="000E229D" w:rsidRPr="00FE241A" w:rsidRDefault="000E229D" w:rsidP="00FE241A">
      <w:pPr>
        <w:ind w:firstLine="709"/>
        <w:jc w:val="both"/>
        <w:rPr>
          <w:sz w:val="28"/>
          <w:szCs w:val="28"/>
        </w:rPr>
      </w:pPr>
    </w:p>
    <w:p w:rsidR="000E229D" w:rsidRDefault="000E229D">
      <w:pPr>
        <w:tabs>
          <w:tab w:val="left" w:pos="993"/>
          <w:tab w:val="left" w:pos="6804"/>
        </w:tabs>
        <w:spacing w:line="320" w:lineRule="exact"/>
        <w:ind w:firstLine="709"/>
        <w:jc w:val="both"/>
        <w:rPr>
          <w:b/>
          <w:sz w:val="28"/>
          <w:szCs w:val="28"/>
        </w:rPr>
      </w:pPr>
    </w:p>
    <w:p w:rsidR="000E229D" w:rsidRDefault="000E229D">
      <w:pPr>
        <w:tabs>
          <w:tab w:val="left" w:pos="993"/>
          <w:tab w:val="left" w:pos="6804"/>
        </w:tabs>
        <w:spacing w:line="320" w:lineRule="exact"/>
        <w:ind w:firstLine="709"/>
        <w:jc w:val="both"/>
        <w:rPr>
          <w:b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96"/>
        <w:gridCol w:w="4768"/>
      </w:tblGrid>
      <w:tr w:rsidR="000E229D">
        <w:trPr>
          <w:trHeight w:val="172"/>
        </w:trPr>
        <w:tc>
          <w:tcPr>
            <w:tcW w:w="4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229D" w:rsidRDefault="00210C7E">
            <w:pPr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города Покачи</w:t>
            </w:r>
          </w:p>
        </w:tc>
        <w:tc>
          <w:tcPr>
            <w:tcW w:w="47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229D" w:rsidRDefault="00210C7E">
            <w:pPr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Покачи</w:t>
            </w:r>
          </w:p>
        </w:tc>
      </w:tr>
      <w:tr w:rsidR="000E229D">
        <w:trPr>
          <w:trHeight w:val="178"/>
        </w:trPr>
        <w:tc>
          <w:tcPr>
            <w:tcW w:w="4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229D" w:rsidRDefault="00210C7E">
            <w:pPr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В.Л. Таненков</w:t>
            </w:r>
          </w:p>
        </w:tc>
        <w:tc>
          <w:tcPr>
            <w:tcW w:w="47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229D" w:rsidRDefault="00210C7E">
            <w:pPr>
              <w:spacing w:line="320" w:lineRule="exac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А.С. Руденко</w:t>
            </w:r>
          </w:p>
        </w:tc>
      </w:tr>
      <w:tr w:rsidR="000E229D">
        <w:trPr>
          <w:trHeight w:val="401"/>
        </w:trPr>
        <w:tc>
          <w:tcPr>
            <w:tcW w:w="4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229D" w:rsidRDefault="00210C7E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47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229D" w:rsidRDefault="00210C7E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</w:tbl>
    <w:p w:rsidR="000E229D" w:rsidRDefault="000E229D">
      <w:pPr>
        <w:pStyle w:val="ConsPlusNormal"/>
        <w:rPr>
          <w:lang w:eastAsia="en-US"/>
        </w:rPr>
      </w:pPr>
    </w:p>
    <w:p w:rsidR="000E229D" w:rsidRDefault="000E229D">
      <w:pPr>
        <w:rPr>
          <w:lang w:eastAsia="en-US"/>
        </w:rPr>
      </w:pPr>
    </w:p>
    <w:p w:rsidR="000E229D" w:rsidRDefault="00210C7E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Принято Думой города Покачи</w:t>
      </w:r>
    </w:p>
    <w:p w:rsidR="000E229D" w:rsidRDefault="00210C7E">
      <w:pPr>
        <w:pStyle w:val="ConsPlusNormal"/>
        <w:ind w:firstLine="0"/>
        <w:rPr>
          <w:lang w:eastAsia="en-US"/>
        </w:rPr>
      </w:pPr>
      <w:r>
        <w:rPr>
          <w:lang w:eastAsia="en-US"/>
        </w:rPr>
        <w:t>____________________</w:t>
      </w:r>
    </w:p>
    <w:p w:rsidR="000E229D" w:rsidRDefault="00210C7E">
      <w:pPr>
        <w:rPr>
          <w:sz w:val="20"/>
          <w:szCs w:val="20"/>
        </w:rPr>
      </w:pPr>
      <w:r>
        <w:rPr>
          <w:sz w:val="20"/>
          <w:szCs w:val="20"/>
        </w:rPr>
        <w:t>(число, месяц, год)</w:t>
      </w:r>
    </w:p>
    <w:p w:rsidR="000E229D" w:rsidRDefault="000E229D">
      <w:pPr>
        <w:rPr>
          <w:sz w:val="20"/>
          <w:szCs w:val="20"/>
        </w:rPr>
      </w:pPr>
    </w:p>
    <w:p w:rsidR="000E229D" w:rsidRDefault="000E229D">
      <w:pPr>
        <w:rPr>
          <w:sz w:val="20"/>
          <w:szCs w:val="20"/>
        </w:rPr>
      </w:pPr>
    </w:p>
    <w:p w:rsidR="00F51B1B" w:rsidRDefault="00F51B1B">
      <w:pPr>
        <w:ind w:left="5664"/>
      </w:pPr>
    </w:p>
    <w:p w:rsidR="00F51B1B" w:rsidRDefault="00F51B1B">
      <w:pPr>
        <w:ind w:left="5664"/>
      </w:pPr>
    </w:p>
    <w:p w:rsidR="000E229D" w:rsidRDefault="000E229D" w:rsidP="00402F36">
      <w:pPr>
        <w:ind w:firstLine="709"/>
        <w:jc w:val="both"/>
        <w:rPr>
          <w:sz w:val="28"/>
          <w:szCs w:val="28"/>
        </w:rPr>
      </w:pPr>
    </w:p>
    <w:sectPr w:rsidR="000E229D">
      <w:headerReference w:type="default" r:id="rId13"/>
      <w:footerReference w:type="default" r:id="rId14"/>
      <w:headerReference w:type="first" r:id="rId15"/>
      <w:footnotePr>
        <w:pos w:val="beneathText"/>
      </w:footnotePr>
      <w:pgSz w:w="11905" w:h="16837"/>
      <w:pgMar w:top="284" w:right="567" w:bottom="1134" w:left="1985" w:header="284" w:footer="544" w:gutter="0"/>
      <w:cols w:space="720"/>
      <w:titlePg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Змиевская Ольга Николаевна" w:date="2023-11-02T06:10:54Z" w:initials="ЗОН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Какой категории налогоплательщиков? Или всем физлицам?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7EA74B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C1" w:rsidRDefault="000024C1">
      <w:r>
        <w:separator/>
      </w:r>
    </w:p>
  </w:endnote>
  <w:endnote w:type="continuationSeparator" w:id="0">
    <w:p w:rsidR="000024C1" w:rsidRDefault="0000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A" w:rsidRDefault="00FE241A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C1" w:rsidRDefault="000024C1">
      <w:r>
        <w:separator/>
      </w:r>
    </w:p>
  </w:footnote>
  <w:footnote w:type="continuationSeparator" w:id="0">
    <w:p w:rsidR="000024C1" w:rsidRDefault="00002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A" w:rsidRDefault="00FE241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055E8" w:rsidRPr="002055E8">
      <w:rPr>
        <w:noProof/>
        <w:lang w:val="ru-RU"/>
      </w:rPr>
      <w:t>2</w:t>
    </w:r>
    <w:r>
      <w:fldChar w:fldCharType="end"/>
    </w:r>
  </w:p>
  <w:p w:rsidR="00FE241A" w:rsidRDefault="00FE241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A" w:rsidRDefault="00FE241A">
    <w:pPr>
      <w:pStyle w:val="ab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6AF"/>
    <w:multiLevelType w:val="hybridMultilevel"/>
    <w:tmpl w:val="70A6E988"/>
    <w:lvl w:ilvl="0" w:tplc="CA3E6BB2">
      <w:start w:val="1"/>
      <w:numFmt w:val="decimal"/>
      <w:lvlText w:val="%1."/>
      <w:lvlJc w:val="left"/>
      <w:pPr>
        <w:ind w:left="1684" w:hanging="975"/>
      </w:pPr>
    </w:lvl>
    <w:lvl w:ilvl="1" w:tplc="2CF63E8A">
      <w:start w:val="1"/>
      <w:numFmt w:val="lowerLetter"/>
      <w:lvlText w:val="%2."/>
      <w:lvlJc w:val="left"/>
      <w:pPr>
        <w:ind w:left="1789" w:hanging="360"/>
      </w:pPr>
    </w:lvl>
    <w:lvl w:ilvl="2" w:tplc="A7641FD0">
      <w:start w:val="1"/>
      <w:numFmt w:val="lowerRoman"/>
      <w:lvlText w:val="%3."/>
      <w:lvlJc w:val="right"/>
      <w:pPr>
        <w:ind w:left="2509" w:hanging="180"/>
      </w:pPr>
    </w:lvl>
    <w:lvl w:ilvl="3" w:tplc="C3960506">
      <w:start w:val="1"/>
      <w:numFmt w:val="decimal"/>
      <w:lvlText w:val="%4."/>
      <w:lvlJc w:val="left"/>
      <w:pPr>
        <w:ind w:left="3229" w:hanging="360"/>
      </w:pPr>
    </w:lvl>
    <w:lvl w:ilvl="4" w:tplc="0E06471C">
      <w:start w:val="1"/>
      <w:numFmt w:val="lowerLetter"/>
      <w:lvlText w:val="%5."/>
      <w:lvlJc w:val="left"/>
      <w:pPr>
        <w:ind w:left="3949" w:hanging="360"/>
      </w:pPr>
    </w:lvl>
    <w:lvl w:ilvl="5" w:tplc="4FE2F1D2">
      <w:start w:val="1"/>
      <w:numFmt w:val="lowerRoman"/>
      <w:lvlText w:val="%6."/>
      <w:lvlJc w:val="right"/>
      <w:pPr>
        <w:ind w:left="4669" w:hanging="180"/>
      </w:pPr>
    </w:lvl>
    <w:lvl w:ilvl="6" w:tplc="84427FBE">
      <w:start w:val="1"/>
      <w:numFmt w:val="decimal"/>
      <w:lvlText w:val="%7."/>
      <w:lvlJc w:val="left"/>
      <w:pPr>
        <w:ind w:left="5389" w:hanging="360"/>
      </w:pPr>
    </w:lvl>
    <w:lvl w:ilvl="7" w:tplc="1608B9CE">
      <w:start w:val="1"/>
      <w:numFmt w:val="lowerLetter"/>
      <w:lvlText w:val="%8."/>
      <w:lvlJc w:val="left"/>
      <w:pPr>
        <w:ind w:left="6109" w:hanging="360"/>
      </w:pPr>
    </w:lvl>
    <w:lvl w:ilvl="8" w:tplc="BED8F19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1B6827"/>
    <w:multiLevelType w:val="hybridMultilevel"/>
    <w:tmpl w:val="C8866C38"/>
    <w:lvl w:ilvl="0" w:tplc="14D23C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D8C2F2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DA8CF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AA6B4D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C64761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490049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168288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CD0F0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A3CD89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E1D510E"/>
    <w:multiLevelType w:val="hybridMultilevel"/>
    <w:tmpl w:val="AF3E700E"/>
    <w:lvl w:ilvl="0" w:tplc="23B2D670">
      <w:start w:val="1"/>
      <w:numFmt w:val="decimal"/>
      <w:lvlText w:val="%1."/>
      <w:lvlJc w:val="left"/>
    </w:lvl>
    <w:lvl w:ilvl="1" w:tplc="33746182">
      <w:start w:val="1"/>
      <w:numFmt w:val="lowerLetter"/>
      <w:lvlText w:val="%2."/>
      <w:lvlJc w:val="left"/>
      <w:pPr>
        <w:ind w:left="1440" w:hanging="360"/>
      </w:pPr>
    </w:lvl>
    <w:lvl w:ilvl="2" w:tplc="1CBC9BF2">
      <w:start w:val="1"/>
      <w:numFmt w:val="lowerRoman"/>
      <w:lvlText w:val="%3."/>
      <w:lvlJc w:val="right"/>
      <w:pPr>
        <w:ind w:left="2160" w:hanging="180"/>
      </w:pPr>
    </w:lvl>
    <w:lvl w:ilvl="3" w:tplc="1756859C">
      <w:start w:val="1"/>
      <w:numFmt w:val="decimal"/>
      <w:lvlText w:val="%4."/>
      <w:lvlJc w:val="left"/>
      <w:pPr>
        <w:ind w:left="2880" w:hanging="360"/>
      </w:pPr>
    </w:lvl>
    <w:lvl w:ilvl="4" w:tplc="343653C2">
      <w:start w:val="1"/>
      <w:numFmt w:val="lowerLetter"/>
      <w:lvlText w:val="%5."/>
      <w:lvlJc w:val="left"/>
      <w:pPr>
        <w:ind w:left="3600" w:hanging="360"/>
      </w:pPr>
    </w:lvl>
    <w:lvl w:ilvl="5" w:tplc="8932A934">
      <w:start w:val="1"/>
      <w:numFmt w:val="lowerRoman"/>
      <w:lvlText w:val="%6."/>
      <w:lvlJc w:val="right"/>
      <w:pPr>
        <w:ind w:left="4320" w:hanging="180"/>
      </w:pPr>
    </w:lvl>
    <w:lvl w:ilvl="6" w:tplc="CF266AB0">
      <w:start w:val="1"/>
      <w:numFmt w:val="decimal"/>
      <w:lvlText w:val="%7."/>
      <w:lvlJc w:val="left"/>
      <w:pPr>
        <w:ind w:left="5040" w:hanging="360"/>
      </w:pPr>
    </w:lvl>
    <w:lvl w:ilvl="7" w:tplc="684A7088">
      <w:start w:val="1"/>
      <w:numFmt w:val="lowerLetter"/>
      <w:lvlText w:val="%8."/>
      <w:lvlJc w:val="left"/>
      <w:pPr>
        <w:ind w:left="5760" w:hanging="360"/>
      </w:pPr>
    </w:lvl>
    <w:lvl w:ilvl="8" w:tplc="94920E3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367D8"/>
    <w:multiLevelType w:val="hybridMultilevel"/>
    <w:tmpl w:val="2EF248E8"/>
    <w:lvl w:ilvl="0" w:tplc="728CD77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 w:tplc="8836FE86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7A2E35C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8CA6BA2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6360426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CE2A5DE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 w:tplc="DCBEF13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 w:tplc="42BEEE9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 w:tplc="20AE300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FF67FBC"/>
    <w:multiLevelType w:val="hybridMultilevel"/>
    <w:tmpl w:val="466ADB16"/>
    <w:lvl w:ilvl="0" w:tplc="54362B24">
      <w:start w:val="1"/>
      <w:numFmt w:val="decimal"/>
      <w:lvlText w:val="%1)"/>
      <w:lvlJc w:val="left"/>
    </w:lvl>
    <w:lvl w:ilvl="1" w:tplc="5CBC2242">
      <w:start w:val="1"/>
      <w:numFmt w:val="lowerLetter"/>
      <w:lvlText w:val="%2."/>
      <w:lvlJc w:val="left"/>
      <w:pPr>
        <w:ind w:left="1440" w:hanging="360"/>
      </w:pPr>
    </w:lvl>
    <w:lvl w:ilvl="2" w:tplc="891A3192">
      <w:start w:val="1"/>
      <w:numFmt w:val="lowerRoman"/>
      <w:lvlText w:val="%3."/>
      <w:lvlJc w:val="right"/>
      <w:pPr>
        <w:ind w:left="2160" w:hanging="180"/>
      </w:pPr>
    </w:lvl>
    <w:lvl w:ilvl="3" w:tplc="0B66C5AC">
      <w:start w:val="1"/>
      <w:numFmt w:val="decimal"/>
      <w:lvlText w:val="%4."/>
      <w:lvlJc w:val="left"/>
      <w:pPr>
        <w:ind w:left="2880" w:hanging="360"/>
      </w:pPr>
    </w:lvl>
    <w:lvl w:ilvl="4" w:tplc="DA7EB318">
      <w:start w:val="1"/>
      <w:numFmt w:val="lowerLetter"/>
      <w:lvlText w:val="%5."/>
      <w:lvlJc w:val="left"/>
      <w:pPr>
        <w:ind w:left="3600" w:hanging="360"/>
      </w:pPr>
    </w:lvl>
    <w:lvl w:ilvl="5" w:tplc="42FC165C">
      <w:start w:val="1"/>
      <w:numFmt w:val="lowerRoman"/>
      <w:lvlText w:val="%6."/>
      <w:lvlJc w:val="right"/>
      <w:pPr>
        <w:ind w:left="4320" w:hanging="180"/>
      </w:pPr>
    </w:lvl>
    <w:lvl w:ilvl="6" w:tplc="4A32B62A">
      <w:start w:val="1"/>
      <w:numFmt w:val="decimal"/>
      <w:lvlText w:val="%7."/>
      <w:lvlJc w:val="left"/>
      <w:pPr>
        <w:ind w:left="5040" w:hanging="360"/>
      </w:pPr>
    </w:lvl>
    <w:lvl w:ilvl="7" w:tplc="FD80A460">
      <w:start w:val="1"/>
      <w:numFmt w:val="lowerLetter"/>
      <w:lvlText w:val="%8."/>
      <w:lvlJc w:val="left"/>
      <w:pPr>
        <w:ind w:left="5760" w:hanging="360"/>
      </w:pPr>
    </w:lvl>
    <w:lvl w:ilvl="8" w:tplc="99B2D0F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0020B"/>
    <w:multiLevelType w:val="hybridMultilevel"/>
    <w:tmpl w:val="27508014"/>
    <w:lvl w:ilvl="0" w:tplc="F4FE3ED2">
      <w:start w:val="1"/>
      <w:numFmt w:val="decimal"/>
      <w:lvlText w:val="%1."/>
      <w:lvlJc w:val="left"/>
      <w:pPr>
        <w:ind w:left="1069" w:hanging="360"/>
      </w:pPr>
    </w:lvl>
    <w:lvl w:ilvl="1" w:tplc="4DE25A66">
      <w:start w:val="1"/>
      <w:numFmt w:val="lowerLetter"/>
      <w:lvlText w:val="%2."/>
      <w:lvlJc w:val="left"/>
      <w:pPr>
        <w:ind w:left="1789" w:hanging="360"/>
      </w:pPr>
    </w:lvl>
    <w:lvl w:ilvl="2" w:tplc="6720C9DC">
      <w:start w:val="1"/>
      <w:numFmt w:val="lowerRoman"/>
      <w:lvlText w:val="%3."/>
      <w:lvlJc w:val="right"/>
      <w:pPr>
        <w:ind w:left="2509" w:hanging="180"/>
      </w:pPr>
    </w:lvl>
    <w:lvl w:ilvl="3" w:tplc="73A02C80">
      <w:start w:val="1"/>
      <w:numFmt w:val="decimal"/>
      <w:lvlText w:val="%4."/>
      <w:lvlJc w:val="left"/>
      <w:pPr>
        <w:ind w:left="3229" w:hanging="360"/>
      </w:pPr>
    </w:lvl>
    <w:lvl w:ilvl="4" w:tplc="7FFC7A38">
      <w:start w:val="1"/>
      <w:numFmt w:val="lowerLetter"/>
      <w:lvlText w:val="%5."/>
      <w:lvlJc w:val="left"/>
      <w:pPr>
        <w:ind w:left="3949" w:hanging="360"/>
      </w:pPr>
    </w:lvl>
    <w:lvl w:ilvl="5" w:tplc="4754E04C">
      <w:start w:val="1"/>
      <w:numFmt w:val="lowerRoman"/>
      <w:lvlText w:val="%6."/>
      <w:lvlJc w:val="right"/>
      <w:pPr>
        <w:ind w:left="4669" w:hanging="180"/>
      </w:pPr>
    </w:lvl>
    <w:lvl w:ilvl="6" w:tplc="57A2601C">
      <w:start w:val="1"/>
      <w:numFmt w:val="decimal"/>
      <w:lvlText w:val="%7."/>
      <w:lvlJc w:val="left"/>
      <w:pPr>
        <w:ind w:left="5389" w:hanging="360"/>
      </w:pPr>
    </w:lvl>
    <w:lvl w:ilvl="7" w:tplc="745209DC">
      <w:start w:val="1"/>
      <w:numFmt w:val="lowerLetter"/>
      <w:lvlText w:val="%8."/>
      <w:lvlJc w:val="left"/>
      <w:pPr>
        <w:ind w:left="6109" w:hanging="360"/>
      </w:pPr>
    </w:lvl>
    <w:lvl w:ilvl="8" w:tplc="AF0AAE22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4F14F6"/>
    <w:multiLevelType w:val="hybridMultilevel"/>
    <w:tmpl w:val="9B4659A4"/>
    <w:lvl w:ilvl="0" w:tplc="725EE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CAB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C44358C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672FE3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594154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5DAE6D9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8A28B5D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3000D64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FEBAD47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A396964"/>
    <w:multiLevelType w:val="hybridMultilevel"/>
    <w:tmpl w:val="F378C98E"/>
    <w:lvl w:ilvl="0" w:tplc="D5F2662C">
      <w:start w:val="1"/>
      <w:numFmt w:val="decimal"/>
      <w:lvlText w:val="%1."/>
      <w:lvlJc w:val="left"/>
      <w:pPr>
        <w:ind w:left="786" w:hanging="360"/>
      </w:pPr>
    </w:lvl>
    <w:lvl w:ilvl="1" w:tplc="064E566C">
      <w:start w:val="1"/>
      <w:numFmt w:val="lowerLetter"/>
      <w:lvlText w:val="%2."/>
      <w:lvlJc w:val="left"/>
      <w:pPr>
        <w:ind w:left="1506" w:hanging="360"/>
      </w:pPr>
    </w:lvl>
    <w:lvl w:ilvl="2" w:tplc="BE2AF10E">
      <w:start w:val="1"/>
      <w:numFmt w:val="lowerRoman"/>
      <w:lvlText w:val="%3."/>
      <w:lvlJc w:val="right"/>
      <w:pPr>
        <w:ind w:left="2226" w:hanging="180"/>
      </w:pPr>
    </w:lvl>
    <w:lvl w:ilvl="3" w:tplc="4FCEEFEC">
      <w:start w:val="1"/>
      <w:numFmt w:val="decimal"/>
      <w:lvlText w:val="%4."/>
      <w:lvlJc w:val="left"/>
      <w:pPr>
        <w:ind w:left="2946" w:hanging="360"/>
      </w:pPr>
    </w:lvl>
    <w:lvl w:ilvl="4" w:tplc="F38AB598">
      <w:start w:val="1"/>
      <w:numFmt w:val="lowerLetter"/>
      <w:lvlText w:val="%5."/>
      <w:lvlJc w:val="left"/>
      <w:pPr>
        <w:ind w:left="3666" w:hanging="360"/>
      </w:pPr>
    </w:lvl>
    <w:lvl w:ilvl="5" w:tplc="073A7988">
      <w:start w:val="1"/>
      <w:numFmt w:val="lowerRoman"/>
      <w:lvlText w:val="%6."/>
      <w:lvlJc w:val="right"/>
      <w:pPr>
        <w:ind w:left="4386" w:hanging="180"/>
      </w:pPr>
    </w:lvl>
    <w:lvl w:ilvl="6" w:tplc="FC6C7DEC">
      <w:start w:val="1"/>
      <w:numFmt w:val="decimal"/>
      <w:lvlText w:val="%7."/>
      <w:lvlJc w:val="left"/>
      <w:pPr>
        <w:ind w:left="5106" w:hanging="360"/>
      </w:pPr>
    </w:lvl>
    <w:lvl w:ilvl="7" w:tplc="61E60B8A">
      <w:start w:val="1"/>
      <w:numFmt w:val="lowerLetter"/>
      <w:lvlText w:val="%8."/>
      <w:lvlJc w:val="left"/>
      <w:pPr>
        <w:ind w:left="5826" w:hanging="360"/>
      </w:pPr>
    </w:lvl>
    <w:lvl w:ilvl="8" w:tplc="281AC7EE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B3553E"/>
    <w:multiLevelType w:val="hybridMultilevel"/>
    <w:tmpl w:val="D716F944"/>
    <w:lvl w:ilvl="0" w:tplc="5FBAE3B2">
      <w:start w:val="1"/>
      <w:numFmt w:val="decimal"/>
      <w:lvlText w:val="%1."/>
      <w:lvlJc w:val="left"/>
    </w:lvl>
    <w:lvl w:ilvl="1" w:tplc="BB12595A">
      <w:start w:val="1"/>
      <w:numFmt w:val="lowerLetter"/>
      <w:lvlText w:val="%2."/>
      <w:lvlJc w:val="left"/>
      <w:pPr>
        <w:ind w:left="1440" w:hanging="360"/>
      </w:pPr>
    </w:lvl>
    <w:lvl w:ilvl="2" w:tplc="5842404E">
      <w:start w:val="1"/>
      <w:numFmt w:val="lowerRoman"/>
      <w:lvlText w:val="%3."/>
      <w:lvlJc w:val="right"/>
      <w:pPr>
        <w:ind w:left="2160" w:hanging="180"/>
      </w:pPr>
    </w:lvl>
    <w:lvl w:ilvl="3" w:tplc="5A0033F2">
      <w:start w:val="1"/>
      <w:numFmt w:val="decimal"/>
      <w:lvlText w:val="%4."/>
      <w:lvlJc w:val="left"/>
      <w:pPr>
        <w:ind w:left="2880" w:hanging="360"/>
      </w:pPr>
    </w:lvl>
    <w:lvl w:ilvl="4" w:tplc="11540F5A">
      <w:start w:val="1"/>
      <w:numFmt w:val="lowerLetter"/>
      <w:lvlText w:val="%5."/>
      <w:lvlJc w:val="left"/>
      <w:pPr>
        <w:ind w:left="3600" w:hanging="360"/>
      </w:pPr>
    </w:lvl>
    <w:lvl w:ilvl="5" w:tplc="6896D026">
      <w:start w:val="1"/>
      <w:numFmt w:val="lowerRoman"/>
      <w:lvlText w:val="%6."/>
      <w:lvlJc w:val="right"/>
      <w:pPr>
        <w:ind w:left="4320" w:hanging="180"/>
      </w:pPr>
    </w:lvl>
    <w:lvl w:ilvl="6" w:tplc="E9C49FB8">
      <w:start w:val="1"/>
      <w:numFmt w:val="decimal"/>
      <w:lvlText w:val="%7."/>
      <w:lvlJc w:val="left"/>
      <w:pPr>
        <w:ind w:left="5040" w:hanging="360"/>
      </w:pPr>
    </w:lvl>
    <w:lvl w:ilvl="7" w:tplc="C95EB7C0">
      <w:start w:val="1"/>
      <w:numFmt w:val="lowerLetter"/>
      <w:lvlText w:val="%8."/>
      <w:lvlJc w:val="left"/>
      <w:pPr>
        <w:ind w:left="5760" w:hanging="360"/>
      </w:pPr>
    </w:lvl>
    <w:lvl w:ilvl="8" w:tplc="D92E73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9D"/>
    <w:rsid w:val="000024C1"/>
    <w:rsid w:val="000E229D"/>
    <w:rsid w:val="000E305F"/>
    <w:rsid w:val="0011259B"/>
    <w:rsid w:val="00182C17"/>
    <w:rsid w:val="002055E8"/>
    <w:rsid w:val="00210C7E"/>
    <w:rsid w:val="002A2DA4"/>
    <w:rsid w:val="003A7F7C"/>
    <w:rsid w:val="00402F36"/>
    <w:rsid w:val="004A07F2"/>
    <w:rsid w:val="00523195"/>
    <w:rsid w:val="006048C4"/>
    <w:rsid w:val="0064306B"/>
    <w:rsid w:val="00662160"/>
    <w:rsid w:val="00835E41"/>
    <w:rsid w:val="00936275"/>
    <w:rsid w:val="00AC5CFC"/>
    <w:rsid w:val="00BC1A70"/>
    <w:rsid w:val="00E43870"/>
    <w:rsid w:val="00F02668"/>
    <w:rsid w:val="00F51B1B"/>
    <w:rsid w:val="00FE241A"/>
    <w:rsid w:val="00FE2479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sz w:val="24"/>
      <w:szCs w:val="24"/>
      <w:lang w:eastAsia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a0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2">
    <w:name w:val="Основной шрифт абзаца4"/>
  </w:style>
  <w:style w:type="character" w:customStyle="1" w:styleId="32">
    <w:name w:val="Основной шрифт абзаца3"/>
  </w:style>
  <w:style w:type="character" w:customStyle="1" w:styleId="24">
    <w:name w:val="Основной шрифт абзаца2"/>
  </w:style>
  <w:style w:type="character" w:customStyle="1" w:styleId="12">
    <w:name w:val="Основной шрифт абзаца1"/>
  </w:style>
  <w:style w:type="character" w:styleId="afa">
    <w:name w:val="page number"/>
    <w:basedOn w:val="12"/>
    <w:semiHidden/>
  </w:style>
  <w:style w:type="character" w:customStyle="1" w:styleId="afb">
    <w:name w:val="Символ нумерации"/>
  </w:style>
  <w:style w:type="paragraph" w:customStyle="1" w:styleId="afc">
    <w:name w:val="Заголовок"/>
    <w:basedOn w:val="a"/>
    <w:next w:val="a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d">
    <w:name w:val="Body Text"/>
    <w:basedOn w:val="a"/>
    <w:semiHidden/>
    <w:pPr>
      <w:spacing w:after="120"/>
    </w:pPr>
  </w:style>
  <w:style w:type="paragraph" w:styleId="afe">
    <w:name w:val="List"/>
    <w:basedOn w:val="afd"/>
    <w:semiHidden/>
    <w:rPr>
      <w:rFonts w:ascii="Arial" w:hAnsi="Arial" w:cs="Tahoma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ff">
    <w:name w:val="Body Text Indent"/>
    <w:basedOn w:val="a"/>
    <w:link w:val="aff0"/>
    <w:semiHidden/>
    <w:pPr>
      <w:ind w:firstLine="720"/>
      <w:jc w:val="both"/>
    </w:pPr>
    <w:rPr>
      <w:sz w:val="26"/>
      <w:lang w:val="en-US"/>
    </w:rPr>
  </w:style>
  <w:style w:type="paragraph" w:styleId="af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f2">
    <w:name w:val="Содержимое врезки"/>
    <w:basedOn w:val="afd"/>
  </w:style>
  <w:style w:type="paragraph" w:customStyle="1" w:styleId="ConsPlusNormal">
    <w:name w:val="ConsPlusNormal"/>
    <w:next w:val="a"/>
    <w:pPr>
      <w:widowControl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  <w:lang w:eastAsia="en-US" w:bidi="en-US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  <w:sz w:val="20"/>
      <w:szCs w:val="20"/>
      <w:lang w:eastAsia="en-US" w:bidi="en-US"/>
    </w:rPr>
  </w:style>
  <w:style w:type="paragraph" w:customStyle="1" w:styleId="ConsPlusCell">
    <w:name w:val="ConsPlusCell"/>
    <w:basedOn w:val="a"/>
    <w:rPr>
      <w:rFonts w:ascii="Arial" w:eastAsia="Arial" w:hAnsi="Arial" w:cs="Arial"/>
      <w:sz w:val="20"/>
      <w:szCs w:val="20"/>
      <w:lang w:eastAsia="en-US" w:bidi="en-US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  <w:sz w:val="20"/>
      <w:szCs w:val="20"/>
      <w:lang w:eastAsia="en-US" w:bidi="en-US"/>
    </w:rPr>
  </w:style>
  <w:style w:type="paragraph" w:customStyle="1" w:styleId="aff3">
    <w:name w:val="Содержимое фрейма"/>
    <w:basedOn w:val="afd"/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eastAsia="ar-SA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eastAsia="ar-SA"/>
    </w:rPr>
  </w:style>
  <w:style w:type="character" w:customStyle="1" w:styleId="aff0">
    <w:name w:val="Основной текст с отступом Знак"/>
    <w:link w:val="aff"/>
    <w:semiHidden/>
    <w:rPr>
      <w:sz w:val="26"/>
      <w:szCs w:val="24"/>
      <w:lang w:eastAsia="ar-SA"/>
    </w:rPr>
  </w:style>
  <w:style w:type="character" w:styleId="aff4">
    <w:name w:val="annotation reference"/>
    <w:uiPriority w:val="99"/>
    <w:semiHidden/>
    <w:unhideWhenUsed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Pr>
      <w:sz w:val="20"/>
      <w:szCs w:val="20"/>
      <w:lang w:val="en-US"/>
    </w:rPr>
  </w:style>
  <w:style w:type="character" w:customStyle="1" w:styleId="aff6">
    <w:name w:val="Текст примечания Знак"/>
    <w:link w:val="aff5"/>
    <w:uiPriority w:val="99"/>
    <w:semiHidden/>
    <w:rPr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sz w:val="24"/>
      <w:szCs w:val="24"/>
      <w:lang w:eastAsia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a0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2">
    <w:name w:val="Основной шрифт абзаца4"/>
  </w:style>
  <w:style w:type="character" w:customStyle="1" w:styleId="32">
    <w:name w:val="Основной шрифт абзаца3"/>
  </w:style>
  <w:style w:type="character" w:customStyle="1" w:styleId="24">
    <w:name w:val="Основной шрифт абзаца2"/>
  </w:style>
  <w:style w:type="character" w:customStyle="1" w:styleId="12">
    <w:name w:val="Основной шрифт абзаца1"/>
  </w:style>
  <w:style w:type="character" w:styleId="afa">
    <w:name w:val="page number"/>
    <w:basedOn w:val="12"/>
    <w:semiHidden/>
  </w:style>
  <w:style w:type="character" w:customStyle="1" w:styleId="afb">
    <w:name w:val="Символ нумерации"/>
  </w:style>
  <w:style w:type="paragraph" w:customStyle="1" w:styleId="afc">
    <w:name w:val="Заголовок"/>
    <w:basedOn w:val="a"/>
    <w:next w:val="a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d">
    <w:name w:val="Body Text"/>
    <w:basedOn w:val="a"/>
    <w:semiHidden/>
    <w:pPr>
      <w:spacing w:after="120"/>
    </w:pPr>
  </w:style>
  <w:style w:type="paragraph" w:styleId="afe">
    <w:name w:val="List"/>
    <w:basedOn w:val="afd"/>
    <w:semiHidden/>
    <w:rPr>
      <w:rFonts w:ascii="Arial" w:hAnsi="Arial" w:cs="Tahoma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ff">
    <w:name w:val="Body Text Indent"/>
    <w:basedOn w:val="a"/>
    <w:link w:val="aff0"/>
    <w:semiHidden/>
    <w:pPr>
      <w:ind w:firstLine="720"/>
      <w:jc w:val="both"/>
    </w:pPr>
    <w:rPr>
      <w:sz w:val="26"/>
      <w:lang w:val="en-US"/>
    </w:rPr>
  </w:style>
  <w:style w:type="paragraph" w:styleId="af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f2">
    <w:name w:val="Содержимое врезки"/>
    <w:basedOn w:val="afd"/>
  </w:style>
  <w:style w:type="paragraph" w:customStyle="1" w:styleId="ConsPlusNormal">
    <w:name w:val="ConsPlusNormal"/>
    <w:next w:val="a"/>
    <w:pPr>
      <w:widowControl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  <w:lang w:eastAsia="en-US" w:bidi="en-US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  <w:sz w:val="20"/>
      <w:szCs w:val="20"/>
      <w:lang w:eastAsia="en-US" w:bidi="en-US"/>
    </w:rPr>
  </w:style>
  <w:style w:type="paragraph" w:customStyle="1" w:styleId="ConsPlusCell">
    <w:name w:val="ConsPlusCell"/>
    <w:basedOn w:val="a"/>
    <w:rPr>
      <w:rFonts w:ascii="Arial" w:eastAsia="Arial" w:hAnsi="Arial" w:cs="Arial"/>
      <w:sz w:val="20"/>
      <w:szCs w:val="20"/>
      <w:lang w:eastAsia="en-US" w:bidi="en-US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  <w:sz w:val="20"/>
      <w:szCs w:val="20"/>
      <w:lang w:eastAsia="en-US" w:bidi="en-US"/>
    </w:rPr>
  </w:style>
  <w:style w:type="paragraph" w:customStyle="1" w:styleId="aff3">
    <w:name w:val="Содержимое фрейма"/>
    <w:basedOn w:val="afd"/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eastAsia="ar-SA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eastAsia="ar-SA"/>
    </w:rPr>
  </w:style>
  <w:style w:type="character" w:customStyle="1" w:styleId="aff0">
    <w:name w:val="Основной текст с отступом Знак"/>
    <w:link w:val="aff"/>
    <w:semiHidden/>
    <w:rPr>
      <w:sz w:val="26"/>
      <w:szCs w:val="24"/>
      <w:lang w:eastAsia="ar-SA"/>
    </w:rPr>
  </w:style>
  <w:style w:type="character" w:styleId="aff4">
    <w:name w:val="annotation reference"/>
    <w:uiPriority w:val="99"/>
    <w:semiHidden/>
    <w:unhideWhenUsed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Pr>
      <w:sz w:val="20"/>
      <w:szCs w:val="20"/>
      <w:lang w:val="en-US"/>
    </w:rPr>
  </w:style>
  <w:style w:type="character" w:customStyle="1" w:styleId="aff6">
    <w:name w:val="Текст примечания Знак"/>
    <w:link w:val="aff5"/>
    <w:uiPriority w:val="99"/>
    <w:semiHidden/>
    <w:rPr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nlyoffice.com/commentsIdsDocument" Target="commentsIdsDocument.xml"/><Relationship Id="rId7" Type="http://schemas.openxmlformats.org/officeDocument/2006/relationships/endnotes" Target="endnotes.xm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nlyoffice.com/commentsExtendedDocument" Target="commentsExtended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9" Type="http://schemas.onlyoffice.com/commentsDocument" Target="commentsDocument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Ступницкая Виктория Викторовна</cp:lastModifiedBy>
  <cp:revision>18</cp:revision>
  <cp:lastPrinted>2024-03-05T04:30:00Z</cp:lastPrinted>
  <dcterms:created xsi:type="dcterms:W3CDTF">2023-11-02T06:18:00Z</dcterms:created>
  <dcterms:modified xsi:type="dcterms:W3CDTF">2024-03-05T05:27:00Z</dcterms:modified>
  <cp:version>917504</cp:version>
</cp:coreProperties>
</file>