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D6" w:rsidRDefault="004402D6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402D6" w:rsidRDefault="004402D6">
      <w:pPr>
        <w:pStyle w:val="ConsPlusNormal"/>
        <w:jc w:val="both"/>
        <w:outlineLvl w:val="0"/>
      </w:pPr>
    </w:p>
    <w:p w:rsidR="004402D6" w:rsidRDefault="004402D6">
      <w:pPr>
        <w:pStyle w:val="ConsPlusTitle"/>
        <w:jc w:val="center"/>
        <w:outlineLvl w:val="0"/>
      </w:pPr>
      <w:r>
        <w:t>ПРЕДСЕДАТЕЛЬ ДУМЫ ГОРОДА ПОКАЧИ</w:t>
      </w:r>
    </w:p>
    <w:p w:rsidR="004402D6" w:rsidRDefault="004402D6">
      <w:pPr>
        <w:pStyle w:val="ConsPlusTitle"/>
        <w:jc w:val="center"/>
      </w:pPr>
    </w:p>
    <w:p w:rsidR="004402D6" w:rsidRDefault="004402D6">
      <w:pPr>
        <w:pStyle w:val="ConsPlusTitle"/>
        <w:jc w:val="center"/>
      </w:pPr>
      <w:r>
        <w:t>ПОСТАНОВЛЕНИЕ</w:t>
      </w:r>
    </w:p>
    <w:p w:rsidR="004402D6" w:rsidRDefault="004402D6">
      <w:pPr>
        <w:pStyle w:val="ConsPlusTitle"/>
        <w:jc w:val="center"/>
      </w:pPr>
      <w:r>
        <w:t>от 11 сентября 2014 г. N 40</w:t>
      </w:r>
    </w:p>
    <w:p w:rsidR="004402D6" w:rsidRDefault="004402D6">
      <w:pPr>
        <w:pStyle w:val="ConsPlusTitle"/>
        <w:jc w:val="center"/>
      </w:pPr>
    </w:p>
    <w:p w:rsidR="004402D6" w:rsidRDefault="004402D6">
      <w:pPr>
        <w:pStyle w:val="ConsPlusTitle"/>
        <w:jc w:val="center"/>
      </w:pPr>
      <w:r>
        <w:t>ОБ УТВЕРЖДЕНИИ ПОЛОЖЕНИЯ ОБ АТТЕСТАЦИОННОЙ КОМИССИИ</w:t>
      </w:r>
    </w:p>
    <w:p w:rsidR="004402D6" w:rsidRDefault="004402D6">
      <w:pPr>
        <w:pStyle w:val="ConsPlusTitle"/>
        <w:jc w:val="center"/>
      </w:pPr>
      <w:r>
        <w:t>ДУМЫ ГОРОДА ПОКАЧИ</w:t>
      </w:r>
    </w:p>
    <w:p w:rsidR="004402D6" w:rsidRDefault="004402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02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2D6" w:rsidRDefault="004402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2D6" w:rsidRDefault="004402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02D6" w:rsidRDefault="004402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02D6" w:rsidRDefault="004402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Председателя Думы города Покачи от 27.12.2021 N 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2D6" w:rsidRDefault="004402D6">
            <w:pPr>
              <w:pStyle w:val="ConsPlusNormal"/>
            </w:pPr>
          </w:p>
        </w:tc>
      </w:tr>
    </w:tbl>
    <w:p w:rsidR="004402D6" w:rsidRDefault="004402D6">
      <w:pPr>
        <w:pStyle w:val="ConsPlusNormal"/>
        <w:jc w:val="both"/>
      </w:pPr>
    </w:p>
    <w:p w:rsidR="004402D6" w:rsidRDefault="004402D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8">
        <w:r>
          <w:rPr>
            <w:color w:val="0000FF"/>
          </w:rPr>
          <w:t>Законом</w:t>
        </w:r>
      </w:hyperlink>
      <w:r>
        <w:t xml:space="preserve"> Ханты Мансийского автономного округа - Югры от 20.07.2007 N 113-оз "Об отдельных вопросах муниципальной службы в Ханты-Мансийском автономном округе - Югре", на основании </w:t>
      </w:r>
      <w:hyperlink r:id="rId9">
        <w:r>
          <w:rPr>
            <w:color w:val="0000FF"/>
          </w:rPr>
          <w:t>постановления</w:t>
        </w:r>
      </w:hyperlink>
      <w:r>
        <w:t xml:space="preserve"> председателя Думы города Покачи от 05.09.2016 N 19 "Об утверждении Положения о проведении аттестации муниципальных служащих Думы города Покачи":</w:t>
      </w:r>
      <w:proofErr w:type="gramEnd"/>
    </w:p>
    <w:p w:rsidR="004402D6" w:rsidRDefault="004402D6">
      <w:pPr>
        <w:pStyle w:val="ConsPlusNormal"/>
        <w:jc w:val="both"/>
      </w:pPr>
      <w:r>
        <w:t xml:space="preserve">(преамбула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Председателя Думы города Покачи от 27.12.2021 N 31)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Положение</w:t>
        </w:r>
      </w:hyperlink>
      <w:r>
        <w:t xml:space="preserve"> об аттестационной комиссии Думы города Покачи.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2. Признать утратившим силу постановление Председателя Думы города Покачи от 03.02.2014 N 2 "О Положении об аттестационной комиссии Думы города Покачи".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"Покачевский вестник".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4. Постановление вступает в силу после его официального опубликования.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руководителя аппарата Думы города Чурину Л.В.</w:t>
      </w:r>
    </w:p>
    <w:p w:rsidR="004402D6" w:rsidRDefault="004402D6">
      <w:pPr>
        <w:pStyle w:val="ConsPlusNormal"/>
        <w:jc w:val="both"/>
      </w:pPr>
    </w:p>
    <w:p w:rsidR="004402D6" w:rsidRDefault="004402D6">
      <w:pPr>
        <w:pStyle w:val="ConsPlusNormal"/>
        <w:jc w:val="right"/>
      </w:pPr>
      <w:r>
        <w:t>Председатель Думы города</w:t>
      </w:r>
    </w:p>
    <w:p w:rsidR="004402D6" w:rsidRDefault="004402D6">
      <w:pPr>
        <w:pStyle w:val="ConsPlusNormal"/>
        <w:jc w:val="right"/>
      </w:pPr>
      <w:r>
        <w:t>Н.В.БОРИСОВА</w:t>
      </w:r>
    </w:p>
    <w:p w:rsidR="004402D6" w:rsidRDefault="004402D6">
      <w:pPr>
        <w:pStyle w:val="ConsPlusNormal"/>
        <w:jc w:val="both"/>
      </w:pPr>
    </w:p>
    <w:p w:rsidR="004402D6" w:rsidRDefault="004402D6">
      <w:pPr>
        <w:pStyle w:val="ConsPlusNormal"/>
        <w:jc w:val="both"/>
      </w:pPr>
    </w:p>
    <w:p w:rsidR="004402D6" w:rsidRDefault="004402D6">
      <w:pPr>
        <w:pStyle w:val="ConsPlusNormal"/>
        <w:jc w:val="both"/>
      </w:pPr>
    </w:p>
    <w:p w:rsidR="004402D6" w:rsidRDefault="004402D6">
      <w:pPr>
        <w:pStyle w:val="ConsPlusNormal"/>
        <w:jc w:val="both"/>
      </w:pPr>
    </w:p>
    <w:p w:rsidR="004402D6" w:rsidRDefault="004402D6">
      <w:pPr>
        <w:pStyle w:val="ConsPlusNormal"/>
        <w:jc w:val="both"/>
      </w:pPr>
    </w:p>
    <w:p w:rsidR="004402D6" w:rsidRDefault="004402D6">
      <w:pPr>
        <w:pStyle w:val="ConsPlusNormal"/>
        <w:jc w:val="right"/>
        <w:outlineLvl w:val="0"/>
      </w:pPr>
      <w:r>
        <w:t>Приложение</w:t>
      </w:r>
    </w:p>
    <w:p w:rsidR="004402D6" w:rsidRDefault="004402D6">
      <w:pPr>
        <w:pStyle w:val="ConsPlusNormal"/>
        <w:jc w:val="right"/>
      </w:pPr>
      <w:r>
        <w:t>к постановлению председателя</w:t>
      </w:r>
    </w:p>
    <w:p w:rsidR="004402D6" w:rsidRDefault="004402D6">
      <w:pPr>
        <w:pStyle w:val="ConsPlusNormal"/>
        <w:jc w:val="right"/>
      </w:pPr>
      <w:r>
        <w:t>Думы города Покачи</w:t>
      </w:r>
    </w:p>
    <w:p w:rsidR="004402D6" w:rsidRDefault="004402D6">
      <w:pPr>
        <w:pStyle w:val="ConsPlusNormal"/>
        <w:jc w:val="right"/>
      </w:pPr>
      <w:r>
        <w:t>от 11.09.2014 N 40</w:t>
      </w:r>
    </w:p>
    <w:p w:rsidR="004402D6" w:rsidRDefault="004402D6">
      <w:pPr>
        <w:pStyle w:val="ConsPlusNormal"/>
        <w:jc w:val="both"/>
      </w:pPr>
    </w:p>
    <w:p w:rsidR="004402D6" w:rsidRDefault="004402D6">
      <w:pPr>
        <w:pStyle w:val="ConsPlusTitle"/>
        <w:jc w:val="center"/>
      </w:pPr>
      <w:bookmarkStart w:id="1" w:name="P31"/>
      <w:bookmarkEnd w:id="1"/>
      <w:r>
        <w:t>ПОЛОЖЕНИЕ</w:t>
      </w:r>
    </w:p>
    <w:p w:rsidR="004402D6" w:rsidRDefault="004402D6">
      <w:pPr>
        <w:pStyle w:val="ConsPlusTitle"/>
        <w:jc w:val="center"/>
      </w:pPr>
      <w:r>
        <w:t>ОБ АТТЕСТАЦИОННОЙ КОМИССИИ ДУМЫ ГОРОДА ПОКАЧИ</w:t>
      </w:r>
    </w:p>
    <w:p w:rsidR="004402D6" w:rsidRDefault="004402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02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2D6" w:rsidRDefault="004402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2D6" w:rsidRDefault="004402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02D6" w:rsidRDefault="004402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02D6" w:rsidRDefault="004402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Председателя Думы города Покачи от 27.12.2021 N 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2D6" w:rsidRDefault="004402D6">
            <w:pPr>
              <w:pStyle w:val="ConsPlusNormal"/>
            </w:pPr>
          </w:p>
        </w:tc>
      </w:tr>
    </w:tbl>
    <w:p w:rsidR="004402D6" w:rsidRDefault="004402D6">
      <w:pPr>
        <w:pStyle w:val="ConsPlusNormal"/>
        <w:jc w:val="both"/>
      </w:pPr>
    </w:p>
    <w:p w:rsidR="004402D6" w:rsidRDefault="004402D6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4402D6" w:rsidRDefault="004402D6">
      <w:pPr>
        <w:pStyle w:val="ConsPlusNormal"/>
        <w:jc w:val="both"/>
      </w:pPr>
    </w:p>
    <w:p w:rsidR="004402D6" w:rsidRDefault="004402D6">
      <w:pPr>
        <w:pStyle w:val="ConsPlusNormal"/>
        <w:ind w:firstLine="540"/>
        <w:jc w:val="both"/>
      </w:pPr>
      <w:r>
        <w:t>1. Аттестационная комиссия Думы города Покачи (далее - комиссия) создается для проведения аттестации и квалификационного экзамена муниципальных служащих, замещающих должности муниципальной службы в Думе города Покачи (далее - муниципальные служащие).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2">
        <w:r>
          <w:rPr>
            <w:color w:val="0000FF"/>
          </w:rPr>
          <w:t>Конституцией</w:t>
        </w:r>
      </w:hyperlink>
      <w:r>
        <w:t xml:space="preserve"> Российской Федерации, действующим законодательством о муниципальной службе, муниципальными правовыми актами.</w:t>
      </w:r>
    </w:p>
    <w:p w:rsidR="004402D6" w:rsidRDefault="004402D6">
      <w:pPr>
        <w:pStyle w:val="ConsPlusNormal"/>
        <w:jc w:val="both"/>
      </w:pPr>
    </w:p>
    <w:p w:rsidR="004402D6" w:rsidRDefault="004402D6">
      <w:pPr>
        <w:pStyle w:val="ConsPlusTitle"/>
        <w:ind w:firstLine="540"/>
        <w:jc w:val="both"/>
        <w:outlineLvl w:val="1"/>
      </w:pPr>
      <w:r>
        <w:t>Статья 2. Задачи комиссии</w:t>
      </w:r>
    </w:p>
    <w:p w:rsidR="004402D6" w:rsidRDefault="004402D6">
      <w:pPr>
        <w:pStyle w:val="ConsPlusNormal"/>
        <w:jc w:val="both"/>
      </w:pPr>
    </w:p>
    <w:p w:rsidR="004402D6" w:rsidRDefault="004402D6">
      <w:pPr>
        <w:pStyle w:val="ConsPlusNormal"/>
        <w:ind w:firstLine="540"/>
        <w:jc w:val="both"/>
      </w:pPr>
      <w:r>
        <w:t>1. Основными задачами комиссии являются: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1)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деятельности;</w:t>
      </w:r>
    </w:p>
    <w:p w:rsidR="004402D6" w:rsidRDefault="004402D6">
      <w:pPr>
        <w:pStyle w:val="ConsPlusNormal"/>
        <w:spacing w:before="220"/>
        <w:ind w:firstLine="540"/>
        <w:jc w:val="both"/>
      </w:pPr>
      <w:proofErr w:type="gramStart"/>
      <w:r>
        <w:t>2) проведение квалификационного экзамена муниципальных служащих, замещающих должности муниципальной службы на определенный срок, за исключением муниципальных служащих, замещающих должности муниципальной службы высшей группы, а также муниципальных служащих, замещающих должности муниципальной службы, учреждаемые для выполнения функции "помощник (советник)", при решении вопроса о присвоении муниципальным служащим классного чина по замещаемой должности муниципальной службы.</w:t>
      </w:r>
      <w:proofErr w:type="gramEnd"/>
    </w:p>
    <w:p w:rsidR="004402D6" w:rsidRDefault="004402D6">
      <w:pPr>
        <w:pStyle w:val="ConsPlusNormal"/>
        <w:jc w:val="both"/>
      </w:pPr>
    </w:p>
    <w:p w:rsidR="004402D6" w:rsidRDefault="004402D6">
      <w:pPr>
        <w:pStyle w:val="ConsPlusTitle"/>
        <w:ind w:firstLine="540"/>
        <w:jc w:val="both"/>
        <w:outlineLvl w:val="1"/>
      </w:pPr>
      <w:r>
        <w:t>Статья 3. Состав комиссии</w:t>
      </w:r>
    </w:p>
    <w:p w:rsidR="004402D6" w:rsidRDefault="004402D6">
      <w:pPr>
        <w:pStyle w:val="ConsPlusNormal"/>
        <w:jc w:val="both"/>
      </w:pPr>
    </w:p>
    <w:p w:rsidR="004402D6" w:rsidRDefault="004402D6">
      <w:pPr>
        <w:pStyle w:val="ConsPlusNormal"/>
        <w:ind w:firstLine="540"/>
        <w:jc w:val="both"/>
      </w:pPr>
      <w:r>
        <w:t>1. Комиссия создается на неопределенный срок полномочий в количестве не менее семи человек. Состав комиссии утверждается постановлением Председателя Думы города Покачи. Комиссия состоит из председателя, заместителя председателя, секретаря и членов комиссии, которые при принятии решения обладают равными правами.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состав комиссии включаются Председатель Думы города, руководитель аппарата Думы города, представители органов местного самоуправления города Покачи, депутат Думы города Покачи (по согласованию), специалист, ответственный за юридическую (правовую) работу, представители научных и образовательных учреждений, других организаций, приглашаемые в качестве независимых экспертов - специалистов по вопросам, связанным с муниципальной службой, деятельностью структурного подразделения Думы города Покачи.</w:t>
      </w:r>
      <w:proofErr w:type="gramEnd"/>
    </w:p>
    <w:p w:rsidR="004402D6" w:rsidRDefault="004402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Председателя Думы города Покачи от 27.12.2021 N 31)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3. Все члены комиссии при принятии решений обладают равными правами.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4. Независимые эксперты заблаговременно уведомляются о заседании аттестационной комиссии.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5. Изменения в Положение об аттестационной комиссии и состав аттестационной комиссии вносятся постановлением Председателя Думы города Покачи.</w:t>
      </w:r>
    </w:p>
    <w:p w:rsidR="004402D6" w:rsidRDefault="004402D6">
      <w:pPr>
        <w:pStyle w:val="ConsPlusNormal"/>
        <w:jc w:val="both"/>
      </w:pPr>
    </w:p>
    <w:p w:rsidR="004402D6" w:rsidRDefault="004402D6">
      <w:pPr>
        <w:pStyle w:val="ConsPlusTitle"/>
        <w:ind w:firstLine="540"/>
        <w:jc w:val="both"/>
        <w:outlineLvl w:val="1"/>
      </w:pPr>
      <w:r>
        <w:t>Статья 4. Полномочия председателя, его заместителя, секретаря и членов комиссии</w:t>
      </w:r>
    </w:p>
    <w:p w:rsidR="004402D6" w:rsidRDefault="004402D6">
      <w:pPr>
        <w:pStyle w:val="ConsPlusNormal"/>
        <w:jc w:val="both"/>
      </w:pPr>
    </w:p>
    <w:p w:rsidR="004402D6" w:rsidRDefault="004402D6">
      <w:pPr>
        <w:pStyle w:val="ConsPlusNormal"/>
        <w:ind w:firstLine="540"/>
        <w:jc w:val="both"/>
      </w:pPr>
      <w:r>
        <w:t>1. Председатель комиссии: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1) созывает заседания комиссии;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2) председательствует на заседаниях комиссии;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3) организует работу комиссии;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lastRenderedPageBreak/>
        <w:t>4) распределяет обязанности между членами аттестационной комиссии;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5) ведет личный прием, организует работу комиссии по приему муниципальных служащих и рассмотрению их предложений, жалоб, заявлений;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6) определяет по согласованию с другими членами аттестационной комиссии порядок рассмотрения вопросов;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7) запрашивает в соответствии с решением комиссии необходимые для работы комиссии документы.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В случае временного отсутствия (болезнь, отпуск, командировка, другие причины) председателя комиссии его полномочия осуществляет заместитель председателя комиссии.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2. Секретарь комиссии по поручению председателя подготавливает повестку заседания комиссии, организует работу членов комиссии, приглашает на аттестацию и квалификационный экзамен муниципальных служащих, подготавливает необходимые документы и материалы к заседанию комиссии, ведет протокол заседания комиссии.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3. Председатель и секретарь комиссии, руководители структурных подразделений Думы города Покачи несут ответственность за ненадлежащее оформление документов для аттестации и квалификационного экзамена.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4. Члены комиссии принимают активное участие в проведении аттестации, квалификационного экзамена (задают вопросы, выступают по существу вопроса, вносят предложения по оценке аттестуемого и др.).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5. В случае необходимости на заседание комиссии приглашаются иные должностные лица Думы города Покачи. Приглашенные могут участвовать в работе комиссии, вносить дополнения к сообщению муниципального служащего, к его характеристике, сообщить свое мнение по оценке аттестуемого без права голоса.</w:t>
      </w:r>
    </w:p>
    <w:p w:rsidR="004402D6" w:rsidRDefault="004402D6">
      <w:pPr>
        <w:pStyle w:val="ConsPlusNormal"/>
        <w:jc w:val="both"/>
      </w:pPr>
    </w:p>
    <w:p w:rsidR="004402D6" w:rsidRDefault="004402D6">
      <w:pPr>
        <w:pStyle w:val="ConsPlusTitle"/>
        <w:ind w:firstLine="540"/>
        <w:jc w:val="both"/>
        <w:outlineLvl w:val="1"/>
      </w:pPr>
      <w:r>
        <w:t>Статья 5. Порядок работы аттестационной комиссии</w:t>
      </w:r>
    </w:p>
    <w:p w:rsidR="004402D6" w:rsidRDefault="004402D6">
      <w:pPr>
        <w:pStyle w:val="ConsPlusNormal"/>
        <w:jc w:val="both"/>
      </w:pPr>
    </w:p>
    <w:p w:rsidR="004402D6" w:rsidRDefault="004402D6">
      <w:pPr>
        <w:pStyle w:val="ConsPlusNormal"/>
        <w:ind w:firstLine="540"/>
        <w:jc w:val="both"/>
      </w:pPr>
      <w:r>
        <w:t>1. Комиссия проводит свои заседания в соответствии с графиками проведения аттестации и квалификационного экзамена, утверждаемыми постановлениями Председателя Думы города Покачи.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2. Заседание комиссии созывается председателем комиссии и считается правомочным, если на нем присутствует не менее двух третей от общего числа членов комиссии.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3. Заседания комиссии проводятся по мере необходимости.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4. Подготовку помещения к проведению заседания обеспечивает секретарь комиссии.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5. Перед началом заседания члены комиссии рассматривают предложенную повестку заседания, при необходимости вносят поправки, которые утверждает председатель комиссии.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6. На период проведения аттестации, квалификационного экзамена муниципального служащего, являющегося членом комиссии, его членство в этой комиссии приостанавливается.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7. Во время проведения аттестации, квалификационного экзамена секретарь комиссии ведет протокол, в который вносятся данные: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1) о времени и месте проведения аттестации, квалификационного экзамена;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2) о лицах, проходивших аттестацию, квалификационный экзамен;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lastRenderedPageBreak/>
        <w:t>3) о вопросах, задаваемых муниципальным служащим;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4) об оценке и рекомендациях, которые даны комиссией, замечаниях отдельных членов комиссии;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5) о результатах голосования и принятых решениях комиссии.</w:t>
      </w:r>
    </w:p>
    <w:p w:rsidR="004402D6" w:rsidRDefault="004402D6">
      <w:pPr>
        <w:pStyle w:val="ConsPlusNormal"/>
        <w:spacing w:before="220"/>
        <w:ind w:firstLine="540"/>
        <w:jc w:val="both"/>
      </w:pPr>
      <w:r>
        <w:t>8. Протокол подписывается председателем, заместителем председателя, секретарем комиссии и членами комиссии, присутствующими на заседании.</w:t>
      </w:r>
    </w:p>
    <w:p w:rsidR="004402D6" w:rsidRDefault="004402D6">
      <w:pPr>
        <w:pStyle w:val="ConsPlusNormal"/>
        <w:jc w:val="both"/>
      </w:pPr>
    </w:p>
    <w:p w:rsidR="004402D6" w:rsidRDefault="004402D6">
      <w:pPr>
        <w:pStyle w:val="ConsPlusNormal"/>
        <w:jc w:val="both"/>
      </w:pPr>
    </w:p>
    <w:p w:rsidR="004402D6" w:rsidRDefault="004402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231A9" w:rsidRDefault="001231A9"/>
    <w:sectPr w:rsidR="001231A9" w:rsidSect="003A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6"/>
    <w:rsid w:val="001231A9"/>
    <w:rsid w:val="004402D6"/>
    <w:rsid w:val="004E76B7"/>
    <w:rsid w:val="00E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2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402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402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2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402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402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34204" TargetMode="External"/><Relationship Id="rId13" Type="http://schemas.openxmlformats.org/officeDocument/2006/relationships/hyperlink" Target="https://login.consultant.ru/link/?req=doc&amp;base=RLAW926&amp;n=247111&amp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3524" TargetMode="External"/><Relationship Id="rId12" Type="http://schemas.openxmlformats.org/officeDocument/2006/relationships/hyperlink" Target="https://login.consultant.ru/link/?req=doc&amp;base=LAW&amp;n=28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47111&amp;dst=100005" TargetMode="External"/><Relationship Id="rId11" Type="http://schemas.openxmlformats.org/officeDocument/2006/relationships/hyperlink" Target="https://login.consultant.ru/link/?req=doc&amp;base=RLAW926&amp;n=247111&amp;dst=10000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47111&amp;dst=10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410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Прыгунова Марина Григорьевна</dc:creator>
  <cp:lastModifiedBy>Прыгунова Марина Григорьевна</cp:lastModifiedBy>
  <cp:revision>1</cp:revision>
  <dcterms:created xsi:type="dcterms:W3CDTF">2024-03-11T04:57:00Z</dcterms:created>
  <dcterms:modified xsi:type="dcterms:W3CDTF">2024-03-11T04:57:00Z</dcterms:modified>
</cp:coreProperties>
</file>