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8" w:rsidRDefault="00C16FF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16FF8" w:rsidRDefault="00C16FF8">
      <w:pPr>
        <w:pStyle w:val="ConsPlusNormal"/>
        <w:jc w:val="both"/>
        <w:outlineLvl w:val="0"/>
      </w:pPr>
    </w:p>
    <w:p w:rsidR="00C16FF8" w:rsidRDefault="00C16FF8">
      <w:pPr>
        <w:pStyle w:val="ConsPlusTitle"/>
        <w:jc w:val="center"/>
      </w:pPr>
      <w:r>
        <w:t>ПРЕДСЕДАТЕЛЬ ДУМЫ ГОРОДА ПОКАЧИ</w:t>
      </w:r>
    </w:p>
    <w:p w:rsidR="00C16FF8" w:rsidRDefault="00C16FF8">
      <w:pPr>
        <w:pStyle w:val="ConsPlusTitle"/>
        <w:jc w:val="center"/>
      </w:pPr>
    </w:p>
    <w:p w:rsidR="00C16FF8" w:rsidRDefault="00C16FF8">
      <w:pPr>
        <w:pStyle w:val="ConsPlusTitle"/>
        <w:jc w:val="center"/>
      </w:pPr>
      <w:r>
        <w:t>ПОСТАНОВЛЕНИЕ</w:t>
      </w:r>
    </w:p>
    <w:p w:rsidR="00C16FF8" w:rsidRDefault="00C16FF8">
      <w:pPr>
        <w:pStyle w:val="ConsPlusTitle"/>
        <w:jc w:val="center"/>
      </w:pPr>
      <w:r>
        <w:t>от 14 декабря 2021 г. N 27</w:t>
      </w:r>
    </w:p>
    <w:p w:rsidR="00C16FF8" w:rsidRDefault="00C16FF8">
      <w:pPr>
        <w:pStyle w:val="ConsPlusTitle"/>
        <w:jc w:val="center"/>
      </w:pPr>
    </w:p>
    <w:p w:rsidR="00C16FF8" w:rsidRDefault="00C16FF8">
      <w:pPr>
        <w:pStyle w:val="ConsPlusTitle"/>
        <w:jc w:val="center"/>
      </w:pPr>
      <w:r>
        <w:t>О ВНЕСЕНИИ ИЗМЕНЕНИЙ В ПОСТАНОВЛЕНИЕ ПРЕДСЕДАТЕЛЯ ДУМЫ</w:t>
      </w:r>
    </w:p>
    <w:p w:rsidR="00C16FF8" w:rsidRDefault="00C16FF8">
      <w:pPr>
        <w:pStyle w:val="ConsPlusTitle"/>
        <w:jc w:val="center"/>
      </w:pPr>
      <w:r>
        <w:t>ГОРОДА ПОКАЧИ ОТ 28.08.2020 N 13 "О ФОРМЕ ХОДАТАЙСТВА</w:t>
      </w:r>
    </w:p>
    <w:p w:rsidR="00C16FF8" w:rsidRDefault="00C16FF8">
      <w:pPr>
        <w:pStyle w:val="ConsPlusTitle"/>
        <w:jc w:val="center"/>
      </w:pPr>
      <w:r>
        <w:t>О НАМЕРЕНИИ ЛИЦА, ЗАМЕЩАЮЩЕГО ДОЛЖНОСТЬ МУНИЦИПАЛЬНОЙ СЛУЖБЫ</w:t>
      </w:r>
    </w:p>
    <w:p w:rsidR="00C16FF8" w:rsidRDefault="00C16FF8">
      <w:pPr>
        <w:pStyle w:val="ConsPlusTitle"/>
        <w:jc w:val="center"/>
      </w:pPr>
      <w:r>
        <w:t>В ДУМЕ ГОРОДА ПОКАЧИ, КОНТРОЛЬНО-СЧЕТНОЙ ПАЛАТЕ ГОРОДА</w:t>
      </w:r>
    </w:p>
    <w:p w:rsidR="00C16FF8" w:rsidRDefault="00C16FF8">
      <w:pPr>
        <w:pStyle w:val="ConsPlusTitle"/>
        <w:jc w:val="center"/>
      </w:pPr>
      <w:r>
        <w:t>ПОКАЧИ УЧАСТВОВАТЬ НА БЕЗВОЗМЕЗДНОЙ ОСНОВЕ В УПРАВЛЕНИИ</w:t>
      </w:r>
    </w:p>
    <w:p w:rsidR="00C16FF8" w:rsidRDefault="00C16FF8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C16FF8" w:rsidRDefault="00C16FF8">
      <w:pPr>
        <w:pStyle w:val="ConsPlusTitle"/>
        <w:jc w:val="center"/>
      </w:pPr>
      <w:r>
        <w:t>ПОЛИТИЧЕСКОЙ ПАРТИЕЙ, ОРГАНОМ ПРОФЕССИОНАЛЬНОГО СОЮЗА, В ТОМ</w:t>
      </w:r>
    </w:p>
    <w:p w:rsidR="00C16FF8" w:rsidRDefault="00C16FF8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ВЫБОРНЫМ ОРГАНОМ ПЕРВИЧНОЙ ПРОФСОЮЗНОЙ ОРГАНИЗАЦИИ,</w:t>
      </w:r>
    </w:p>
    <w:p w:rsidR="00C16FF8" w:rsidRDefault="00C16FF8">
      <w:pPr>
        <w:pStyle w:val="ConsPlusTitle"/>
        <w:jc w:val="center"/>
      </w:pPr>
      <w:proofErr w:type="gramStart"/>
      <w:r>
        <w:t>СОЗДАННОЙ В ОРГАНЕ МЕСТНОГО САМОУПРАВЛЕНИЯ, АППАРАТЕ</w:t>
      </w:r>
      <w:proofErr w:type="gramEnd"/>
    </w:p>
    <w:p w:rsidR="00C16FF8" w:rsidRDefault="00C16FF8">
      <w:pPr>
        <w:pStyle w:val="ConsPlusTitle"/>
        <w:jc w:val="center"/>
      </w:pPr>
      <w:r>
        <w:t>ИЗБИРАТЕЛЬНОЙ КОМИССИИ МУНИЦИПАЛЬНОГО ОБРАЗОВАНИЯ, УЧАСТИЯ</w:t>
      </w:r>
    </w:p>
    <w:p w:rsidR="00C16FF8" w:rsidRDefault="00C16FF8">
      <w:pPr>
        <w:pStyle w:val="ConsPlusTitle"/>
        <w:jc w:val="center"/>
      </w:pPr>
      <w:r>
        <w:t>В СЪЕЗДЕ (КОНФЕРЕНЦИИ) ИЛИ ОБЩЕМ СОБРАНИИ ИНОЙ ОБЩЕСТВЕННОЙ</w:t>
      </w:r>
    </w:p>
    <w:p w:rsidR="00C16FF8" w:rsidRDefault="00C16FF8">
      <w:pPr>
        <w:pStyle w:val="ConsPlusTitle"/>
        <w:jc w:val="center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C16FF8" w:rsidRDefault="00C16FF8">
      <w:pPr>
        <w:pStyle w:val="ConsPlusTitle"/>
        <w:jc w:val="center"/>
      </w:pPr>
      <w:proofErr w:type="gramStart"/>
      <w:r>
        <w:t>КООПЕРАТИВОВ, ТОВАРИЩЕСТВА СОБСТВЕННИКОВ НЕДВИЖИМОСТИ)"</w:t>
      </w:r>
      <w:proofErr w:type="gramEnd"/>
    </w:p>
    <w:p w:rsidR="00C16FF8" w:rsidRDefault="00C16FF8">
      <w:pPr>
        <w:pStyle w:val="ConsPlusNormal"/>
        <w:jc w:val="both"/>
      </w:pPr>
    </w:p>
    <w:p w:rsidR="00C16FF8" w:rsidRDefault="00C16F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в целях </w:t>
      </w:r>
      <w:proofErr w:type="gramStart"/>
      <w:r>
        <w:t>приведения нормативных правовых актов председателя Думы города</w:t>
      </w:r>
      <w:proofErr w:type="gramEnd"/>
      <w:r>
        <w:t xml:space="preserve"> Покачи в соответствие действующему законодательству Российской Федерации:</w:t>
      </w:r>
    </w:p>
    <w:p w:rsidR="00C16FF8" w:rsidRDefault="00C16FF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председателя Думы города Покачи от 28.08.2020 N 13 "О форме ходатайства о намерении лица, замещающего должность муниципальной службы в Думе города Покачи, контрольно-счетной палате города Покачи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proofErr w:type="gramEnd"/>
      <w:r>
        <w:t xml:space="preserve">, </w:t>
      </w:r>
      <w:proofErr w:type="gramStart"/>
      <w:r>
        <w:t>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недвижимости)" (газета "Покачевский вестник" от 04.09.2020 N 36) (далее - постановление).</w:t>
      </w:r>
      <w:proofErr w:type="gramEnd"/>
    </w:p>
    <w:p w:rsidR="00C16FF8" w:rsidRDefault="00C16FF8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наименовании</w:t>
        </w:r>
      </w:hyperlink>
      <w:r>
        <w:t xml:space="preserve"> постановления слова "</w:t>
      </w:r>
      <w:proofErr w:type="gramStart"/>
      <w:r>
        <w:t>,к</w:t>
      </w:r>
      <w:proofErr w:type="gramEnd"/>
      <w:r>
        <w:t>онтрольно-счетной палате города Покачи" исключить;</w:t>
      </w:r>
    </w:p>
    <w:p w:rsidR="00C16FF8" w:rsidRDefault="00C16FF8">
      <w:pPr>
        <w:pStyle w:val="ConsPlusNormal"/>
        <w:spacing w:before="220"/>
        <w:ind w:firstLine="540"/>
        <w:jc w:val="both"/>
      </w:pPr>
      <w:r>
        <w:t xml:space="preserve">2) в </w:t>
      </w:r>
      <w:hyperlink r:id="rId9">
        <w:r>
          <w:rPr>
            <w:color w:val="0000FF"/>
          </w:rPr>
          <w:t>пункте 1</w:t>
        </w:r>
      </w:hyperlink>
      <w:r>
        <w:t xml:space="preserve"> постановления слова ", контрольно-счетной палате города Покачи" исключить;</w:t>
      </w:r>
    </w:p>
    <w:p w:rsidR="00C16FF8" w:rsidRDefault="00C16FF8">
      <w:pPr>
        <w:pStyle w:val="ConsPlusNormal"/>
        <w:spacing w:before="220"/>
        <w:ind w:firstLine="540"/>
        <w:jc w:val="both"/>
      </w:pPr>
      <w:r>
        <w:t xml:space="preserve">3) в </w:t>
      </w:r>
      <w:hyperlink r:id="rId10">
        <w:r>
          <w:rPr>
            <w:color w:val="0000FF"/>
          </w:rPr>
          <w:t>наименовании</w:t>
        </w:r>
      </w:hyperlink>
      <w:r>
        <w:t xml:space="preserve"> приложения к постановлению слова "</w:t>
      </w:r>
      <w:proofErr w:type="gramStart"/>
      <w:r>
        <w:t>,к</w:t>
      </w:r>
      <w:proofErr w:type="gramEnd"/>
      <w:r>
        <w:t>онтрольно-счетной палате города Покачи" исключить;</w:t>
      </w:r>
    </w:p>
    <w:p w:rsidR="00C16FF8" w:rsidRDefault="00C16FF8">
      <w:pPr>
        <w:pStyle w:val="ConsPlusNormal"/>
        <w:spacing w:before="220"/>
        <w:ind w:firstLine="540"/>
        <w:jc w:val="both"/>
      </w:pPr>
      <w:r>
        <w:t xml:space="preserve">4) в </w:t>
      </w:r>
      <w:hyperlink r:id="rId11">
        <w:r>
          <w:rPr>
            <w:color w:val="0000FF"/>
          </w:rPr>
          <w:t>абзаце первом</w:t>
        </w:r>
      </w:hyperlink>
      <w:r>
        <w:t xml:space="preserve"> приложения к постановлению слова "</w:t>
      </w:r>
      <w:proofErr w:type="gramStart"/>
      <w:r>
        <w:t>,к</w:t>
      </w:r>
      <w:proofErr w:type="gramEnd"/>
      <w:r>
        <w:t>онтрольно-счетной палате города Покачи" исключить.</w:t>
      </w:r>
    </w:p>
    <w:p w:rsidR="00C16FF8" w:rsidRDefault="00C16FF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C16FF8" w:rsidRDefault="00C16FF8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"Покачевский вестник".</w:t>
      </w:r>
    </w:p>
    <w:p w:rsidR="00C16FF8" w:rsidRDefault="00C16FF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Чурину Л.В.</w:t>
      </w:r>
    </w:p>
    <w:p w:rsidR="00C16FF8" w:rsidRDefault="00C16FF8">
      <w:pPr>
        <w:pStyle w:val="ConsPlusNormal"/>
        <w:jc w:val="both"/>
      </w:pPr>
    </w:p>
    <w:p w:rsidR="00C16FF8" w:rsidRDefault="00C16FF8">
      <w:pPr>
        <w:pStyle w:val="ConsPlusNormal"/>
        <w:jc w:val="right"/>
      </w:pPr>
      <w:r>
        <w:t>Председатель Думы</w:t>
      </w:r>
    </w:p>
    <w:p w:rsidR="00C16FF8" w:rsidRDefault="00C16FF8">
      <w:pPr>
        <w:pStyle w:val="ConsPlusNormal"/>
        <w:jc w:val="right"/>
      </w:pPr>
      <w:r>
        <w:t>города Покачи</w:t>
      </w:r>
    </w:p>
    <w:p w:rsidR="00C16FF8" w:rsidRDefault="00C16FF8">
      <w:pPr>
        <w:pStyle w:val="ConsPlusNormal"/>
        <w:jc w:val="right"/>
      </w:pPr>
      <w:r>
        <w:t>А.С.РУДЕНКО</w:t>
      </w:r>
    </w:p>
    <w:p w:rsidR="00C16FF8" w:rsidRDefault="00C16FF8">
      <w:pPr>
        <w:pStyle w:val="ConsPlusNormal"/>
        <w:jc w:val="both"/>
      </w:pPr>
    </w:p>
    <w:p w:rsidR="00C16FF8" w:rsidRDefault="00C16FF8">
      <w:pPr>
        <w:pStyle w:val="ConsPlusNormal"/>
        <w:jc w:val="both"/>
      </w:pPr>
    </w:p>
    <w:p w:rsidR="00C16FF8" w:rsidRDefault="00C16F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BB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F8"/>
    <w:rsid w:val="001231A9"/>
    <w:rsid w:val="004E76B7"/>
    <w:rsid w:val="00C16FF8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F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6F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6F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17005&amp;dst=100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170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22" TargetMode="External"/><Relationship Id="rId11" Type="http://schemas.openxmlformats.org/officeDocument/2006/relationships/hyperlink" Target="https://login.consultant.ru/link/?req=doc&amp;base=RLAW926&amp;n=217005&amp;dst=100011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926&amp;n=217005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1700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2024-03-11T06:13:00Z</dcterms:created>
  <dcterms:modified xsi:type="dcterms:W3CDTF">2024-03-11T06:13:00Z</dcterms:modified>
</cp:coreProperties>
</file>