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09" w:rsidRDefault="00846F09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46F09" w:rsidRDefault="00846F09">
      <w:pPr>
        <w:pStyle w:val="ConsPlusNormal"/>
        <w:jc w:val="both"/>
        <w:outlineLvl w:val="0"/>
      </w:pPr>
    </w:p>
    <w:p w:rsidR="00846F09" w:rsidRDefault="00846F09">
      <w:pPr>
        <w:pStyle w:val="ConsPlusTitle"/>
        <w:jc w:val="center"/>
        <w:outlineLvl w:val="0"/>
      </w:pPr>
      <w:r>
        <w:t>ПРЕДСЕДАТЕЛЬ ДУМЫ ГОРОДА ПОКАЧИ</w:t>
      </w:r>
    </w:p>
    <w:p w:rsidR="00846F09" w:rsidRDefault="00846F09">
      <w:pPr>
        <w:pStyle w:val="ConsPlusTitle"/>
        <w:jc w:val="center"/>
      </w:pPr>
    </w:p>
    <w:p w:rsidR="00846F09" w:rsidRDefault="00846F09">
      <w:pPr>
        <w:pStyle w:val="ConsPlusTitle"/>
        <w:jc w:val="center"/>
      </w:pPr>
      <w:r>
        <w:t>ПОСТАНОВЛЕНИЕ</w:t>
      </w:r>
    </w:p>
    <w:p w:rsidR="00846F09" w:rsidRDefault="00846F09">
      <w:pPr>
        <w:pStyle w:val="ConsPlusTitle"/>
        <w:jc w:val="center"/>
      </w:pPr>
      <w:r>
        <w:t>от 8 ноября 2021 г. N 18</w:t>
      </w:r>
    </w:p>
    <w:p w:rsidR="00846F09" w:rsidRDefault="00846F09">
      <w:pPr>
        <w:pStyle w:val="ConsPlusTitle"/>
        <w:jc w:val="center"/>
      </w:pPr>
    </w:p>
    <w:p w:rsidR="00846F09" w:rsidRDefault="00846F09">
      <w:pPr>
        <w:pStyle w:val="ConsPlusTitle"/>
        <w:jc w:val="center"/>
      </w:pPr>
      <w:r>
        <w:t>О КОМИССИИ ПО ФОРМИРОВАНИЮ И ПОДГОТОВКЕ РЕЗЕРВА КАДРОВ</w:t>
      </w:r>
    </w:p>
    <w:p w:rsidR="00846F09" w:rsidRDefault="00846F09">
      <w:pPr>
        <w:pStyle w:val="ConsPlusTitle"/>
        <w:jc w:val="center"/>
      </w:pPr>
      <w:r>
        <w:t>ДЛЯ ЗАМЕЩЕНИЯ ДОЛЖНОСТЕЙ МУНИЦИПАЛЬНОЙ СЛУЖБЫ В ДУМЕ ГОРОДА</w:t>
      </w:r>
    </w:p>
    <w:p w:rsidR="00846F09" w:rsidRDefault="00846F09">
      <w:pPr>
        <w:pStyle w:val="ConsPlusTitle"/>
        <w:jc w:val="center"/>
      </w:pPr>
      <w:r>
        <w:t>ПОКАЧИ</w:t>
      </w:r>
    </w:p>
    <w:p w:rsidR="00846F09" w:rsidRDefault="00846F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46F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F09" w:rsidRDefault="00846F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F09" w:rsidRDefault="00846F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6F09" w:rsidRDefault="00846F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6F09" w:rsidRDefault="00846F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Председателя Думы города Покачи от 20.11.2023 N 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F09" w:rsidRDefault="00846F09">
            <w:pPr>
              <w:pStyle w:val="ConsPlusNormal"/>
            </w:pPr>
          </w:p>
        </w:tc>
      </w:tr>
    </w:tbl>
    <w:p w:rsidR="00846F09" w:rsidRDefault="00846F09">
      <w:pPr>
        <w:pStyle w:val="ConsPlusNormal"/>
        <w:jc w:val="both"/>
      </w:pPr>
    </w:p>
    <w:p w:rsidR="00846F09" w:rsidRDefault="00846F0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>
        <w:r>
          <w:rPr>
            <w:color w:val="0000FF"/>
          </w:rPr>
          <w:t>статьями 28</w:t>
        </w:r>
      </w:hyperlink>
      <w:r>
        <w:t xml:space="preserve">, </w:t>
      </w:r>
      <w:hyperlink r:id="rId8">
        <w:r>
          <w:rPr>
            <w:color w:val="0000FF"/>
          </w:rPr>
          <w:t>32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9">
        <w:r>
          <w:rPr>
            <w:color w:val="0000FF"/>
          </w:rPr>
          <w:t>статьей 8</w:t>
        </w:r>
      </w:hyperlink>
      <w:r>
        <w:t xml:space="preserve"> Закона Ханты-Мансийского автономного округа - Югры от 30.12.2008 N 172-оз "О резервах управленческих кадров в Ханты-Мансийском автономном округе - Югре", на основании </w:t>
      </w:r>
      <w:hyperlink r:id="rId10">
        <w:r>
          <w:rPr>
            <w:color w:val="0000FF"/>
          </w:rPr>
          <w:t>постановления</w:t>
        </w:r>
      </w:hyperlink>
      <w:r>
        <w:t xml:space="preserve"> председателя Думы города Покачи от 20.11.2014 N 53 "О кадровом резерве в Думе города Покачи":</w:t>
      </w:r>
      <w:proofErr w:type="gramEnd"/>
    </w:p>
    <w:p w:rsidR="00846F09" w:rsidRDefault="00846F09">
      <w:pPr>
        <w:pStyle w:val="ConsPlusNormal"/>
        <w:spacing w:before="220"/>
        <w:ind w:firstLine="540"/>
        <w:jc w:val="both"/>
      </w:pPr>
      <w:r>
        <w:t>1. Создать постоянно действующую комиссию по формированию и подготовке резерва кадров для замещения должностей муниципальной службы в Думе города Покачи.</w:t>
      </w:r>
    </w:p>
    <w:p w:rsidR="00846F09" w:rsidRDefault="00846F09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3">
        <w:r>
          <w:rPr>
            <w:color w:val="0000FF"/>
          </w:rPr>
          <w:t>состав</w:t>
        </w:r>
      </w:hyperlink>
      <w:r>
        <w:t xml:space="preserve"> комиссии по формированию и подготовке резерва кадров для замещения должностей муниципальной службы в Думе города Покачи согласно приложению к настоящему постановлению.</w:t>
      </w:r>
    </w:p>
    <w:p w:rsidR="00846F09" w:rsidRDefault="00846F09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1">
        <w:r>
          <w:rPr>
            <w:color w:val="0000FF"/>
          </w:rPr>
          <w:t>постановление</w:t>
        </w:r>
      </w:hyperlink>
      <w:r>
        <w:t xml:space="preserve"> председателя Думы города Покачи от 17.11.2020 N 20 "Об утверждении состава комиссии по формированию и подготовке резерва кадров для замещения должностей муниципальной службы в Думе города Покачи" (газета "Покачевский вестник от 20.11.2020 N 47).</w:t>
      </w:r>
    </w:p>
    <w:p w:rsidR="00846F09" w:rsidRDefault="00846F09">
      <w:pPr>
        <w:pStyle w:val="ConsPlusNormal"/>
        <w:spacing w:before="220"/>
        <w:ind w:firstLine="540"/>
        <w:jc w:val="both"/>
      </w:pPr>
      <w:r>
        <w:t xml:space="preserve">4. Опубликовать настоящее постановление в газете "Покачевский вестник" и </w:t>
      </w:r>
      <w:proofErr w:type="gramStart"/>
      <w:r>
        <w:t>разместить его</w:t>
      </w:r>
      <w:proofErr w:type="gramEnd"/>
      <w:r>
        <w:t xml:space="preserve"> на официальном сайте Думы города Покачи в информационно-телекоммуникационной сети "Интернет".</w:t>
      </w:r>
    </w:p>
    <w:p w:rsidR="00846F09" w:rsidRDefault="00846F09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846F09" w:rsidRDefault="00846F0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846F09" w:rsidRDefault="00846F09">
      <w:pPr>
        <w:pStyle w:val="ConsPlusNormal"/>
        <w:jc w:val="both"/>
      </w:pPr>
    </w:p>
    <w:p w:rsidR="00846F09" w:rsidRDefault="00846F09">
      <w:pPr>
        <w:pStyle w:val="ConsPlusNormal"/>
        <w:jc w:val="right"/>
      </w:pPr>
      <w:r>
        <w:t>Председатель Думы</w:t>
      </w:r>
    </w:p>
    <w:p w:rsidR="00846F09" w:rsidRDefault="00846F09">
      <w:pPr>
        <w:pStyle w:val="ConsPlusNormal"/>
        <w:jc w:val="right"/>
      </w:pPr>
      <w:r>
        <w:t>города Покачи</w:t>
      </w:r>
    </w:p>
    <w:p w:rsidR="00846F09" w:rsidRDefault="00846F09">
      <w:pPr>
        <w:pStyle w:val="ConsPlusNormal"/>
        <w:jc w:val="right"/>
      </w:pPr>
      <w:r>
        <w:t>А.С.РУДЕНКО</w:t>
      </w:r>
    </w:p>
    <w:p w:rsidR="00846F09" w:rsidRDefault="00846F09">
      <w:pPr>
        <w:pStyle w:val="ConsPlusNormal"/>
        <w:jc w:val="both"/>
      </w:pPr>
    </w:p>
    <w:p w:rsidR="00846F09" w:rsidRDefault="00846F09">
      <w:pPr>
        <w:pStyle w:val="ConsPlusNormal"/>
        <w:jc w:val="both"/>
      </w:pPr>
    </w:p>
    <w:p w:rsidR="00846F09" w:rsidRDefault="00846F09">
      <w:pPr>
        <w:pStyle w:val="ConsPlusNormal"/>
        <w:jc w:val="both"/>
      </w:pPr>
    </w:p>
    <w:p w:rsidR="00846F09" w:rsidRDefault="00846F09">
      <w:pPr>
        <w:pStyle w:val="ConsPlusNormal"/>
        <w:jc w:val="both"/>
      </w:pPr>
    </w:p>
    <w:p w:rsidR="00846F09" w:rsidRDefault="00846F09">
      <w:pPr>
        <w:pStyle w:val="ConsPlusNormal"/>
        <w:jc w:val="both"/>
      </w:pPr>
    </w:p>
    <w:p w:rsidR="00846F09" w:rsidRDefault="00846F09">
      <w:pPr>
        <w:pStyle w:val="ConsPlusNormal"/>
        <w:jc w:val="right"/>
        <w:outlineLvl w:val="0"/>
      </w:pPr>
      <w:r>
        <w:t>Приложение</w:t>
      </w:r>
    </w:p>
    <w:p w:rsidR="00846F09" w:rsidRDefault="00846F09">
      <w:pPr>
        <w:pStyle w:val="ConsPlusNormal"/>
        <w:jc w:val="right"/>
      </w:pPr>
      <w:r>
        <w:t>к постановлению председателя</w:t>
      </w:r>
    </w:p>
    <w:p w:rsidR="00846F09" w:rsidRDefault="00846F09">
      <w:pPr>
        <w:pStyle w:val="ConsPlusNormal"/>
        <w:jc w:val="right"/>
      </w:pPr>
      <w:r>
        <w:t>Думы города Покачи</w:t>
      </w:r>
    </w:p>
    <w:p w:rsidR="00846F09" w:rsidRDefault="00846F09">
      <w:pPr>
        <w:pStyle w:val="ConsPlusNormal"/>
        <w:jc w:val="right"/>
      </w:pPr>
      <w:r>
        <w:t>от 08.11.2021 N 18</w:t>
      </w:r>
    </w:p>
    <w:p w:rsidR="00846F09" w:rsidRDefault="00846F09">
      <w:pPr>
        <w:pStyle w:val="ConsPlusNormal"/>
        <w:jc w:val="both"/>
      </w:pPr>
    </w:p>
    <w:p w:rsidR="00846F09" w:rsidRDefault="00846F09">
      <w:pPr>
        <w:pStyle w:val="ConsPlusTitle"/>
        <w:jc w:val="center"/>
      </w:pPr>
      <w:bookmarkStart w:id="1" w:name="P33"/>
      <w:bookmarkEnd w:id="1"/>
      <w:r>
        <w:lastRenderedPageBreak/>
        <w:t>СОСТАВ</w:t>
      </w:r>
    </w:p>
    <w:p w:rsidR="00846F09" w:rsidRDefault="00846F09">
      <w:pPr>
        <w:pStyle w:val="ConsPlusTitle"/>
        <w:jc w:val="center"/>
      </w:pPr>
      <w:r>
        <w:t>КОМИССИИ ПО ФОРМИРОВАНИЮ И ПОДГОТОВКЕ РЕЗЕРВА КАДРОВ</w:t>
      </w:r>
    </w:p>
    <w:p w:rsidR="00846F09" w:rsidRDefault="00846F09">
      <w:pPr>
        <w:pStyle w:val="ConsPlusTitle"/>
        <w:jc w:val="center"/>
      </w:pPr>
      <w:r>
        <w:t>ДЛЯ ЗАМЕЩЕНИЯ ДОЛЖНОСТЕЙ МУНИЦИПАЛЬНОЙ СЛУЖБЫ В ДУМЕ ГОРОДА</w:t>
      </w:r>
    </w:p>
    <w:p w:rsidR="00846F09" w:rsidRDefault="00846F09">
      <w:pPr>
        <w:pStyle w:val="ConsPlusTitle"/>
        <w:jc w:val="center"/>
      </w:pPr>
      <w:r>
        <w:t>ПОКАЧИ</w:t>
      </w:r>
    </w:p>
    <w:p w:rsidR="00846F09" w:rsidRDefault="00846F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46F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F09" w:rsidRDefault="00846F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F09" w:rsidRDefault="00846F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6F09" w:rsidRDefault="00846F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6F09" w:rsidRDefault="00846F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Председателя Думы города Покачи от 20.11.2023 N 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F09" w:rsidRDefault="00846F09">
            <w:pPr>
              <w:pStyle w:val="ConsPlusNormal"/>
            </w:pPr>
          </w:p>
        </w:tc>
      </w:tr>
    </w:tbl>
    <w:p w:rsidR="00846F09" w:rsidRDefault="00846F0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180"/>
      </w:tblGrid>
      <w:tr w:rsidR="00846F0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46F09" w:rsidRDefault="00846F09">
            <w:pPr>
              <w:pStyle w:val="ConsPlusNormal"/>
            </w:pPr>
            <w:r>
              <w:t>Руденко</w:t>
            </w:r>
          </w:p>
          <w:p w:rsidR="00846F09" w:rsidRDefault="00846F09">
            <w:pPr>
              <w:pStyle w:val="ConsPlusNormal"/>
            </w:pPr>
            <w:r>
              <w:t>Александр Степанович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46F09" w:rsidRDefault="00846F09">
            <w:pPr>
              <w:pStyle w:val="ConsPlusNormal"/>
            </w:pPr>
            <w:r>
              <w:t>- председатель Думы города Покачи, председатель комиссии</w:t>
            </w:r>
          </w:p>
        </w:tc>
      </w:tr>
      <w:tr w:rsidR="00846F0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46F09" w:rsidRDefault="00846F09">
            <w:pPr>
              <w:pStyle w:val="ConsPlusNormal"/>
            </w:pPr>
            <w:r>
              <w:t>Чурина</w:t>
            </w:r>
          </w:p>
          <w:p w:rsidR="00846F09" w:rsidRDefault="00846F09">
            <w:pPr>
              <w:pStyle w:val="ConsPlusNormal"/>
            </w:pPr>
            <w:r>
              <w:t>Людмила Викторовна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46F09" w:rsidRDefault="00846F09">
            <w:pPr>
              <w:pStyle w:val="ConsPlusNormal"/>
            </w:pPr>
            <w:r>
              <w:t>- руководитель аппарата Думы города Покачи, заместитель председателя комиссии</w:t>
            </w:r>
          </w:p>
        </w:tc>
      </w:tr>
      <w:tr w:rsidR="00846F0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46F09" w:rsidRDefault="00846F09">
            <w:pPr>
              <w:pStyle w:val="ConsPlusNormal"/>
            </w:pPr>
            <w:r>
              <w:t>Прыгунова</w:t>
            </w:r>
          </w:p>
          <w:p w:rsidR="00846F09" w:rsidRDefault="00846F09">
            <w:pPr>
              <w:pStyle w:val="ConsPlusNormal"/>
            </w:pPr>
            <w:r>
              <w:t>Марина Григорьевна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46F09" w:rsidRDefault="00846F09">
            <w:pPr>
              <w:pStyle w:val="ConsPlusNormal"/>
            </w:pPr>
            <w:r>
              <w:t>- специалист-эксперт аппарата Думы города Покачи, секретарь комиссии</w:t>
            </w:r>
          </w:p>
        </w:tc>
      </w:tr>
      <w:tr w:rsidR="00846F09"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F09" w:rsidRDefault="00846F09">
            <w:pPr>
              <w:pStyle w:val="ConsPlusNormal"/>
            </w:pPr>
            <w:r>
              <w:t>Члены комиссии:</w:t>
            </w:r>
          </w:p>
        </w:tc>
      </w:tr>
      <w:tr w:rsidR="00846F0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46F09" w:rsidRDefault="00846F09">
            <w:pPr>
              <w:pStyle w:val="ConsPlusNormal"/>
            </w:pPr>
            <w:r>
              <w:t>Депутат Думы города Покачи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46F09" w:rsidRDefault="00846F09">
            <w:pPr>
              <w:pStyle w:val="ConsPlusNormal"/>
            </w:pPr>
            <w:r>
              <w:t>- по согласованию</w:t>
            </w:r>
          </w:p>
        </w:tc>
      </w:tr>
      <w:tr w:rsidR="00846F0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46F09" w:rsidRDefault="00846F09">
            <w:pPr>
              <w:pStyle w:val="ConsPlusNormal"/>
            </w:pPr>
            <w:r>
              <w:t>Хажиева</w:t>
            </w:r>
          </w:p>
          <w:p w:rsidR="00846F09" w:rsidRDefault="00846F09">
            <w:pPr>
              <w:pStyle w:val="ConsPlusNormal"/>
            </w:pPr>
            <w:r>
              <w:t>Гульнара Ринатовна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46F09" w:rsidRDefault="00846F09">
            <w:pPr>
              <w:pStyle w:val="ConsPlusNormal"/>
            </w:pPr>
            <w:r>
              <w:t>- помощник председателя Думы города Покачи</w:t>
            </w:r>
          </w:p>
        </w:tc>
      </w:tr>
      <w:tr w:rsidR="00846F0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46F09" w:rsidRDefault="00846F09">
            <w:pPr>
              <w:pStyle w:val="ConsPlusNormal"/>
            </w:pPr>
            <w:r>
              <w:t>Житницкая</w:t>
            </w:r>
          </w:p>
          <w:p w:rsidR="00846F09" w:rsidRDefault="00846F09">
            <w:pPr>
              <w:pStyle w:val="ConsPlusNormal"/>
            </w:pPr>
            <w:r>
              <w:t>Яна Евгеньевна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46F09" w:rsidRDefault="00846F09">
            <w:pPr>
              <w:pStyle w:val="ConsPlusNormal"/>
            </w:pPr>
            <w:r>
              <w:t>- специалист-эксперт аппарата Думы города Покачи</w:t>
            </w:r>
          </w:p>
        </w:tc>
      </w:tr>
    </w:tbl>
    <w:p w:rsidR="00846F09" w:rsidRDefault="00846F09">
      <w:pPr>
        <w:pStyle w:val="ConsPlusNormal"/>
        <w:jc w:val="both"/>
      </w:pPr>
    </w:p>
    <w:p w:rsidR="00846F09" w:rsidRDefault="00846F09">
      <w:pPr>
        <w:pStyle w:val="ConsPlusNormal"/>
        <w:jc w:val="both"/>
      </w:pPr>
    </w:p>
    <w:p w:rsidR="00846F09" w:rsidRDefault="00846F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231A9" w:rsidRDefault="001231A9"/>
    <w:sectPr w:rsidR="001231A9" w:rsidSect="002A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09"/>
    <w:rsid w:val="001231A9"/>
    <w:rsid w:val="004E76B7"/>
    <w:rsid w:val="00846F09"/>
    <w:rsid w:val="00E5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F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46F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46F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F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46F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46F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3524&amp;dst=10025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3524&amp;dst=100229" TargetMode="External"/><Relationship Id="rId12" Type="http://schemas.openxmlformats.org/officeDocument/2006/relationships/hyperlink" Target="https://login.consultant.ru/link/?req=doc&amp;base=RLAW926&amp;n=291256&amp;dst=10000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91256&amp;dst=100005" TargetMode="External"/><Relationship Id="rId11" Type="http://schemas.openxmlformats.org/officeDocument/2006/relationships/hyperlink" Target="https://login.consultant.ru/link/?req=doc&amp;base=RLAW926&amp;n=221825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RLAW926&amp;n=2231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181334&amp;dst=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Прыгунова Марина Григорьевна</dc:creator>
  <cp:lastModifiedBy>Прыгунова Марина Григорьевна</cp:lastModifiedBy>
  <cp:revision>1</cp:revision>
  <dcterms:created xsi:type="dcterms:W3CDTF">2024-03-11T06:52:00Z</dcterms:created>
  <dcterms:modified xsi:type="dcterms:W3CDTF">2024-03-11T06:52:00Z</dcterms:modified>
</cp:coreProperties>
</file>