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C903B3" w:rsidP="001F1D46">
      <w:pPr>
        <w:tabs>
          <w:tab w:val="left" w:pos="0"/>
        </w:tabs>
        <w:jc w:val="center"/>
        <w:rPr>
          <w:b/>
        </w:rPr>
      </w:pPr>
      <w:r w:rsidRPr="00C903B3">
        <w:rPr>
          <w:b/>
        </w:rPr>
        <w:t>«</w:t>
      </w:r>
      <w:r w:rsidR="0038280B" w:rsidRPr="0038280B">
        <w:rPr>
          <w:b/>
        </w:rPr>
        <w:t xml:space="preserve">О формировании бюджетного прогноза города </w:t>
      </w:r>
      <w:proofErr w:type="spellStart"/>
      <w:r w:rsidR="0038280B" w:rsidRPr="0038280B">
        <w:rPr>
          <w:b/>
        </w:rPr>
        <w:t>Покачи</w:t>
      </w:r>
      <w:proofErr w:type="spellEnd"/>
      <w:r w:rsidR="0038280B" w:rsidRPr="0038280B">
        <w:rPr>
          <w:b/>
        </w:rPr>
        <w:t xml:space="preserve"> на долгосрочный период</w:t>
      </w:r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3533C0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</w:t>
      </w:r>
      <w:r w:rsidR="003D0A7C">
        <w:t>«</w:t>
      </w:r>
      <w:r w:rsidR="0038280B" w:rsidRPr="0038280B">
        <w:t xml:space="preserve">О формировании бюджетного прогноза города </w:t>
      </w:r>
      <w:proofErr w:type="spellStart"/>
      <w:r w:rsidR="0038280B" w:rsidRPr="0038280B">
        <w:t>Покачи</w:t>
      </w:r>
      <w:proofErr w:type="spellEnd"/>
      <w:r w:rsidR="0038280B" w:rsidRPr="0038280B">
        <w:t xml:space="preserve"> на долгосрочный период</w:t>
      </w:r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</w:p>
    <w:p w:rsidR="0038280B" w:rsidRDefault="0038280B" w:rsidP="0038280B">
      <w:pPr>
        <w:spacing w:line="340" w:lineRule="exact"/>
        <w:ind w:firstLine="708"/>
        <w:jc w:val="both"/>
      </w:pPr>
      <w:r>
        <w:t>Проект разработан с целью исполнения пункта 1 статьи 170.1 Бюджетного кодекса Российской Федерации.</w:t>
      </w:r>
    </w:p>
    <w:p w:rsidR="0038280B" w:rsidRDefault="0038280B" w:rsidP="0038280B">
      <w:pPr>
        <w:spacing w:line="340" w:lineRule="exact"/>
        <w:ind w:firstLine="708"/>
        <w:jc w:val="both"/>
      </w:pPr>
      <w:r>
        <w:t xml:space="preserve">Проектом предлагается формировать бюджетный прогноз города </w:t>
      </w:r>
      <w:proofErr w:type="spellStart"/>
      <w:r>
        <w:t>Покачи</w:t>
      </w:r>
      <w:proofErr w:type="spellEnd"/>
      <w:r>
        <w:t xml:space="preserve"> на долгосрочный период в соответствии с Бюджетным кодексом Российской Федерации.</w:t>
      </w:r>
    </w:p>
    <w:p w:rsidR="0038280B" w:rsidRDefault="0038280B" w:rsidP="0038280B">
      <w:pPr>
        <w:spacing w:line="340" w:lineRule="exact"/>
        <w:ind w:firstLine="708"/>
        <w:jc w:val="both"/>
      </w:pPr>
      <w:r>
        <w:t xml:space="preserve">Проект решения Думы не требует финансово-экономической экспертизы. </w:t>
      </w:r>
    </w:p>
    <w:p w:rsidR="00241EF3" w:rsidRPr="003533C0" w:rsidRDefault="00BB5234" w:rsidP="00953450">
      <w:pPr>
        <w:spacing w:line="340" w:lineRule="exact"/>
        <w:ind w:firstLine="708"/>
        <w:jc w:val="both"/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bookmarkStart w:id="0" w:name="_GoBack"/>
      <w:bookmarkEnd w:id="0"/>
      <w:r w:rsidR="00953450">
        <w:rPr>
          <w:rFonts w:eastAsia="Calibri"/>
          <w:color w:val="000000" w:themeColor="text1"/>
          <w:lang w:eastAsia="en-US"/>
        </w:rPr>
        <w:t>10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E134D4">
        <w:rPr>
          <w:rFonts w:eastAsia="Calibri"/>
          <w:color w:val="000000" w:themeColor="text1"/>
          <w:lang w:eastAsia="en-US"/>
        </w:rPr>
        <w:t>12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093430">
        <w:rPr>
          <w:rFonts w:eastAsia="Calibri"/>
          <w:color w:val="000000" w:themeColor="text1"/>
          <w:lang w:eastAsia="en-US"/>
        </w:rPr>
        <w:t>4</w:t>
      </w:r>
      <w:r w:rsidR="00953450">
        <w:rPr>
          <w:rFonts w:eastAsia="Calibri"/>
          <w:color w:val="000000" w:themeColor="text1"/>
          <w:lang w:eastAsia="en-US"/>
        </w:rPr>
        <w:t>2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3533C0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3430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219E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11B8"/>
    <w:rsid w:val="001D3166"/>
    <w:rsid w:val="001E206D"/>
    <w:rsid w:val="001E2C61"/>
    <w:rsid w:val="001F1D46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815B2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4F05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3C0"/>
    <w:rsid w:val="00353A24"/>
    <w:rsid w:val="003542CF"/>
    <w:rsid w:val="00354DAE"/>
    <w:rsid w:val="00375AD5"/>
    <w:rsid w:val="00376B6E"/>
    <w:rsid w:val="003822EE"/>
    <w:rsid w:val="0038280B"/>
    <w:rsid w:val="00384128"/>
    <w:rsid w:val="00384822"/>
    <w:rsid w:val="00392700"/>
    <w:rsid w:val="003A2450"/>
    <w:rsid w:val="003A43EB"/>
    <w:rsid w:val="003B1B14"/>
    <w:rsid w:val="003C11FC"/>
    <w:rsid w:val="003C40A8"/>
    <w:rsid w:val="003C72A8"/>
    <w:rsid w:val="003D0A7C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513A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09DF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66E9"/>
    <w:rsid w:val="007D7180"/>
    <w:rsid w:val="007E0511"/>
    <w:rsid w:val="007E0A4A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3450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6E80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26F8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6486A"/>
    <w:rsid w:val="00C741D8"/>
    <w:rsid w:val="00C7792D"/>
    <w:rsid w:val="00C836DA"/>
    <w:rsid w:val="00C87694"/>
    <w:rsid w:val="00C903B3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34D4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5687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F093D-1B61-4F02-B12D-E783CE87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40</cp:revision>
  <cp:lastPrinted>2018-02-19T10:38:00Z</cp:lastPrinted>
  <dcterms:created xsi:type="dcterms:W3CDTF">2024-08-20T07:09:00Z</dcterms:created>
  <dcterms:modified xsi:type="dcterms:W3CDTF">2024-12-26T05:19:00Z</dcterms:modified>
</cp:coreProperties>
</file>