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99" w:rsidRPr="00066F99" w:rsidRDefault="00B032D3" w:rsidP="00066F99">
      <w:pPr>
        <w:tabs>
          <w:tab w:val="left" w:pos="3544"/>
        </w:tabs>
        <w:jc w:val="center"/>
        <w:rPr>
          <w:b/>
        </w:rPr>
      </w:pPr>
      <w:r>
        <w:rPr>
          <w:b/>
        </w:rPr>
        <w:t>Информация</w:t>
      </w:r>
      <w:r w:rsidR="00066F99">
        <w:rPr>
          <w:b/>
        </w:rPr>
        <w:t xml:space="preserve"> о заключении </w:t>
      </w:r>
      <w:r w:rsidR="00066F99" w:rsidRPr="00066F99">
        <w:rPr>
          <w:b/>
        </w:rPr>
        <w:t xml:space="preserve">на проект решения Думы города </w:t>
      </w:r>
      <w:proofErr w:type="spellStart"/>
      <w:r w:rsidR="00066F99" w:rsidRPr="00066F99">
        <w:rPr>
          <w:b/>
        </w:rPr>
        <w:t>Покачи</w:t>
      </w:r>
      <w:proofErr w:type="spellEnd"/>
    </w:p>
    <w:p w:rsidR="00710B48" w:rsidRDefault="00066F99" w:rsidP="001F1D46">
      <w:pPr>
        <w:tabs>
          <w:tab w:val="left" w:pos="0"/>
        </w:tabs>
        <w:jc w:val="center"/>
        <w:rPr>
          <w:b/>
        </w:rPr>
      </w:pPr>
      <w:r w:rsidRPr="00066F99">
        <w:rPr>
          <w:b/>
        </w:rPr>
        <w:t>«</w:t>
      </w:r>
      <w:r w:rsidR="00C6486A" w:rsidRPr="00C6486A">
        <w:rPr>
          <w:b/>
        </w:rPr>
        <w:t xml:space="preserve">О разрешении дополнительного использования администрацией города </w:t>
      </w:r>
      <w:proofErr w:type="spellStart"/>
      <w:r w:rsidR="00C6486A" w:rsidRPr="00C6486A">
        <w:rPr>
          <w:b/>
        </w:rPr>
        <w:t>Покачи</w:t>
      </w:r>
      <w:proofErr w:type="spellEnd"/>
      <w:r w:rsidR="00C6486A" w:rsidRPr="00C6486A">
        <w:rPr>
          <w:b/>
        </w:rPr>
        <w:t xml:space="preserve"> собственных финансовых сре</w:t>
      </w:r>
      <w:proofErr w:type="gramStart"/>
      <w:r w:rsidR="00C6486A" w:rsidRPr="00C6486A">
        <w:rPr>
          <w:b/>
        </w:rPr>
        <w:t>дств дл</w:t>
      </w:r>
      <w:proofErr w:type="gramEnd"/>
      <w:r w:rsidR="00C6486A" w:rsidRPr="00C6486A">
        <w:rPr>
          <w:b/>
        </w:rPr>
        <w:t>я осуществления переданных отдельных государственных полномочий</w:t>
      </w:r>
      <w:r w:rsidR="00D36686" w:rsidRPr="00D36686">
        <w:rPr>
          <w:b/>
        </w:rPr>
        <w:t>»</w:t>
      </w:r>
    </w:p>
    <w:p w:rsidR="00066F99" w:rsidRPr="0051542B" w:rsidRDefault="00066F99" w:rsidP="00066F99">
      <w:pPr>
        <w:tabs>
          <w:tab w:val="left" w:pos="0"/>
        </w:tabs>
        <w:jc w:val="center"/>
      </w:pPr>
    </w:p>
    <w:p w:rsidR="0051542B" w:rsidRDefault="00066F99" w:rsidP="003533C0">
      <w:pPr>
        <w:spacing w:line="340" w:lineRule="exact"/>
        <w:ind w:firstLine="709"/>
        <w:jc w:val="both"/>
      </w:pPr>
      <w:proofErr w:type="gramStart"/>
      <w:r w:rsidRPr="00066F99">
        <w:t xml:space="preserve">Контрольно-счетной палатой города в соответствии с пунктом 7 части 2 статьи 9 Федерального Закона от 07.02.2011 №6 – ФЗ «Об общих принципах организации и деятельности контрольно-счетных органов субъектов РФ и муниципальных образований», пунктом 7 части 1 статьи 2 Регламента контрольно-счетной палаты города </w:t>
      </w:r>
      <w:proofErr w:type="spellStart"/>
      <w:r w:rsidRPr="00066F99">
        <w:t>Покачи</w:t>
      </w:r>
      <w:proofErr w:type="spellEnd"/>
      <w:r w:rsidRPr="00066F99">
        <w:t xml:space="preserve">, утвержденного Приказом председателя КСП от 22.03.2019 №2, стандартом финансового контроля «Экспертиза проектов муниципальных правовых актов города </w:t>
      </w:r>
      <w:proofErr w:type="spellStart"/>
      <w:r w:rsidRPr="00066F99">
        <w:t>Покачи</w:t>
      </w:r>
      <w:proofErr w:type="spellEnd"/>
      <w:r w:rsidRPr="00066F99">
        <w:t>», утвержденного</w:t>
      </w:r>
      <w:proofErr w:type="gramEnd"/>
      <w:r w:rsidRPr="00066F99">
        <w:t xml:space="preserve"> приказом председателя КСП от 12.11.2015 №29, проведена экспертиза проекта решения Думы города </w:t>
      </w:r>
      <w:proofErr w:type="spellStart"/>
      <w:r w:rsidRPr="00066F99">
        <w:t>Покачи</w:t>
      </w:r>
      <w:proofErr w:type="spellEnd"/>
      <w:r w:rsidRPr="00066F99">
        <w:t xml:space="preserve"> «</w:t>
      </w:r>
      <w:r w:rsidR="00C6486A" w:rsidRPr="00C6486A">
        <w:t xml:space="preserve">О разрешении дополнительного использования администрацией города </w:t>
      </w:r>
      <w:proofErr w:type="spellStart"/>
      <w:r w:rsidR="00C6486A" w:rsidRPr="00C6486A">
        <w:t>Покачи</w:t>
      </w:r>
      <w:proofErr w:type="spellEnd"/>
      <w:r w:rsidR="00C6486A" w:rsidRPr="00C6486A">
        <w:t xml:space="preserve"> </w:t>
      </w:r>
      <w:bookmarkStart w:id="0" w:name="_GoBack"/>
      <w:bookmarkEnd w:id="0"/>
      <w:r w:rsidR="00C6486A" w:rsidRPr="00C6486A">
        <w:t>собственных финансовых сре</w:t>
      </w:r>
      <w:proofErr w:type="gramStart"/>
      <w:r w:rsidR="00C6486A" w:rsidRPr="00C6486A">
        <w:t>дств дл</w:t>
      </w:r>
      <w:proofErr w:type="gramEnd"/>
      <w:r w:rsidR="00C6486A" w:rsidRPr="00C6486A">
        <w:t>я осуществления переданных отдельных государственных полномочий</w:t>
      </w:r>
      <w:r w:rsidR="00D36686">
        <w:t>»</w:t>
      </w:r>
      <w:r w:rsidRPr="00066F99">
        <w:t xml:space="preserve"> (далее – проект решения), по результатам которой подготовлено настоящее заключение.</w:t>
      </w:r>
    </w:p>
    <w:p w:rsidR="00C6486A" w:rsidRDefault="00C6486A" w:rsidP="0014219E">
      <w:pPr>
        <w:spacing w:line="340" w:lineRule="exact"/>
        <w:ind w:firstLine="708"/>
        <w:jc w:val="both"/>
      </w:pPr>
      <w:r w:rsidRPr="00C6486A">
        <w:t xml:space="preserve">Проект разработан в связи с тем, что в 2024 году формируется новый список кандидатов в присяжные заседатели для </w:t>
      </w:r>
      <w:proofErr w:type="spellStart"/>
      <w:r w:rsidRPr="00C6486A">
        <w:t>Нижневартовского</w:t>
      </w:r>
      <w:proofErr w:type="spellEnd"/>
      <w:r w:rsidRPr="00C6486A">
        <w:t xml:space="preserve"> районного суда на 2024 - 2027 годы.</w:t>
      </w:r>
    </w:p>
    <w:p w:rsidR="00C6486A" w:rsidRDefault="00C6486A" w:rsidP="00C6486A">
      <w:pPr>
        <w:spacing w:line="340" w:lineRule="exact"/>
        <w:ind w:firstLine="708"/>
        <w:jc w:val="both"/>
      </w:pPr>
      <w:r>
        <w:t>Часть 5 статьи 19 Федерального закона №131-ФЗ устанавливает, что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6486A" w:rsidRDefault="00C6486A" w:rsidP="00C6486A">
      <w:pPr>
        <w:spacing w:line="340" w:lineRule="exact"/>
        <w:ind w:firstLine="708"/>
        <w:jc w:val="both"/>
      </w:pPr>
      <w:r>
        <w:t xml:space="preserve">В Уставе города </w:t>
      </w:r>
      <w:proofErr w:type="spellStart"/>
      <w:r>
        <w:t>Покачи</w:t>
      </w:r>
      <w:proofErr w:type="spellEnd"/>
      <w:r>
        <w:t xml:space="preserve"> случай выделения собственных дополнительных финансовых сре</w:t>
      </w:r>
      <w:proofErr w:type="gramStart"/>
      <w:r>
        <w:t>дств дл</w:t>
      </w:r>
      <w:proofErr w:type="gramEnd"/>
      <w:r>
        <w:t>я исполнения переданных государственных полномочий предусмотрен частью 4 статьи 6.1.</w:t>
      </w:r>
    </w:p>
    <w:p w:rsidR="00C6486A" w:rsidRDefault="00C6486A" w:rsidP="00C6486A">
      <w:pPr>
        <w:spacing w:line="340" w:lineRule="exact"/>
        <w:ind w:firstLine="708"/>
        <w:jc w:val="both"/>
      </w:pPr>
      <w:proofErr w:type="gramStart"/>
      <w:r>
        <w:t xml:space="preserve">Однако необходимо отметить, что на муниципальное образование город </w:t>
      </w:r>
      <w:proofErr w:type="spellStart"/>
      <w:r>
        <w:t>Покачи</w:t>
      </w:r>
      <w:proofErr w:type="spellEnd"/>
      <w:r>
        <w:t xml:space="preserve"> распространяется положение пункта 3 статьи 136 БК РФ (так как в МО город </w:t>
      </w:r>
      <w:proofErr w:type="spellStart"/>
      <w:r>
        <w:t>Покачи</w:t>
      </w:r>
      <w:proofErr w:type="spellEnd"/>
      <w:r>
        <w:t xml:space="preserve"> в течение последних 3-х лет доля дотаций из др. бюджетов бюджетной системы РФ превышает 20% собственных доходов местного бюджета), которым установлен запрет на установление и исполнение расходных обязательств, не связанных с решением вопросов, отнесенных Конституцией РФ, федеральными</w:t>
      </w:r>
      <w:proofErr w:type="gramEnd"/>
      <w:r>
        <w:t xml:space="preserve"> законами, законами субъектов РФ к полномочиям соответствующего бюджета.</w:t>
      </w:r>
    </w:p>
    <w:p w:rsidR="00C6486A" w:rsidRDefault="00C6486A" w:rsidP="00C6486A">
      <w:pPr>
        <w:spacing w:line="340" w:lineRule="exact"/>
        <w:ind w:firstLine="708"/>
        <w:jc w:val="both"/>
      </w:pPr>
      <w:r>
        <w:t>При несоблюдении вышеуказанных условий, финансовые органы субъектов Российской Федерации вправе принять решение о приостановлении (сокращении) предоставления межбюджетных трансфертов соответствующим местным бюджетам.</w:t>
      </w:r>
    </w:p>
    <w:p w:rsidR="00241EF3" w:rsidRPr="003533C0" w:rsidRDefault="00BB5234" w:rsidP="0014219E">
      <w:pPr>
        <w:spacing w:line="340" w:lineRule="exact"/>
        <w:ind w:firstLine="708"/>
        <w:jc w:val="both"/>
      </w:pPr>
      <w:r w:rsidRPr="00675E08">
        <w:rPr>
          <w:rFonts w:eastAsia="Calibri"/>
          <w:color w:val="000000" w:themeColor="text1"/>
          <w:lang w:eastAsia="en-US"/>
        </w:rPr>
        <w:t>З</w:t>
      </w:r>
      <w:r w:rsidR="00B85038" w:rsidRPr="00675E08">
        <w:rPr>
          <w:rFonts w:eastAsia="Calibri"/>
          <w:color w:val="000000" w:themeColor="text1"/>
          <w:lang w:eastAsia="en-US"/>
        </w:rPr>
        <w:t xml:space="preserve">аключение от </w:t>
      </w:r>
      <w:r w:rsidR="00C6486A">
        <w:rPr>
          <w:rFonts w:eastAsia="Calibri"/>
          <w:color w:val="000000" w:themeColor="text1"/>
          <w:lang w:eastAsia="en-US"/>
        </w:rPr>
        <w:t>14</w:t>
      </w:r>
      <w:r w:rsidR="00FE37BA" w:rsidRPr="00675E08">
        <w:rPr>
          <w:rFonts w:eastAsia="Calibri"/>
          <w:color w:val="000000" w:themeColor="text1"/>
          <w:lang w:eastAsia="en-US"/>
        </w:rPr>
        <w:t>.</w:t>
      </w:r>
      <w:r w:rsidR="00C6486A">
        <w:rPr>
          <w:rFonts w:eastAsia="Calibri"/>
          <w:color w:val="000000" w:themeColor="text1"/>
          <w:lang w:eastAsia="en-US"/>
        </w:rPr>
        <w:t>10</w:t>
      </w:r>
      <w:r w:rsidR="00FE37BA" w:rsidRPr="00675E08">
        <w:rPr>
          <w:rFonts w:eastAsia="Calibri"/>
          <w:color w:val="000000" w:themeColor="text1"/>
          <w:lang w:eastAsia="en-US"/>
        </w:rPr>
        <w:t>.202</w:t>
      </w:r>
      <w:r w:rsidR="00116190">
        <w:rPr>
          <w:rFonts w:eastAsia="Calibri"/>
          <w:color w:val="000000" w:themeColor="text1"/>
          <w:lang w:eastAsia="en-US"/>
        </w:rPr>
        <w:t>4</w:t>
      </w:r>
      <w:r w:rsidR="00B85038" w:rsidRPr="00675E08">
        <w:rPr>
          <w:rFonts w:eastAsia="Calibri"/>
          <w:color w:val="000000" w:themeColor="text1"/>
          <w:lang w:eastAsia="en-US"/>
        </w:rPr>
        <w:t xml:space="preserve"> №</w:t>
      </w:r>
      <w:r w:rsidR="00C6486A">
        <w:rPr>
          <w:rFonts w:eastAsia="Calibri"/>
          <w:color w:val="000000" w:themeColor="text1"/>
          <w:lang w:eastAsia="en-US"/>
        </w:rPr>
        <w:t>30</w:t>
      </w:r>
      <w:r w:rsidR="00D36686" w:rsidRPr="00675E08">
        <w:rPr>
          <w:rFonts w:eastAsia="Calibri"/>
          <w:color w:val="000000" w:themeColor="text1"/>
          <w:lang w:eastAsia="en-US"/>
        </w:rPr>
        <w:t xml:space="preserve"> </w:t>
      </w:r>
      <w:r w:rsidR="00B85038" w:rsidRPr="00675E08">
        <w:rPr>
          <w:rFonts w:eastAsia="Calibri"/>
          <w:color w:val="000000" w:themeColor="text1"/>
          <w:lang w:eastAsia="en-US"/>
        </w:rPr>
        <w:t xml:space="preserve">по результатам проведенной экспертизы направлено </w:t>
      </w:r>
      <w:r w:rsidR="007A5CF8">
        <w:rPr>
          <w:rFonts w:eastAsia="Calibri"/>
          <w:color w:val="000000" w:themeColor="text1"/>
          <w:lang w:eastAsia="en-US"/>
        </w:rPr>
        <w:t>с</w:t>
      </w:r>
      <w:r w:rsidR="00B85038" w:rsidRPr="00675E08">
        <w:rPr>
          <w:rFonts w:eastAsia="Calibri"/>
          <w:color w:val="000000" w:themeColor="text1"/>
          <w:lang w:eastAsia="en-US"/>
        </w:rPr>
        <w:t>убъекту правотворческой инициативы.</w:t>
      </w:r>
    </w:p>
    <w:sectPr w:rsidR="00241EF3" w:rsidRPr="003533C0" w:rsidSect="00353A24">
      <w:pgSz w:w="11906" w:h="16838"/>
      <w:pgMar w:top="851"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2BF"/>
    <w:multiLevelType w:val="hybridMultilevel"/>
    <w:tmpl w:val="A00EAABA"/>
    <w:lvl w:ilvl="0" w:tplc="FA5EA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45DF9"/>
    <w:multiLevelType w:val="hybridMultilevel"/>
    <w:tmpl w:val="A9023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852E6E"/>
    <w:multiLevelType w:val="hybridMultilevel"/>
    <w:tmpl w:val="BC662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0D570A"/>
    <w:multiLevelType w:val="hybridMultilevel"/>
    <w:tmpl w:val="8318B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4A0E39"/>
    <w:multiLevelType w:val="hybridMultilevel"/>
    <w:tmpl w:val="9DC89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CC01B6"/>
    <w:multiLevelType w:val="hybridMultilevel"/>
    <w:tmpl w:val="01927A86"/>
    <w:lvl w:ilvl="0" w:tplc="9768DF38">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EA2264"/>
    <w:multiLevelType w:val="hybridMultilevel"/>
    <w:tmpl w:val="E0247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E474A1F"/>
    <w:multiLevelType w:val="hybridMultilevel"/>
    <w:tmpl w:val="51940AA2"/>
    <w:lvl w:ilvl="0" w:tplc="5964D79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num>
  <w:num w:numId="3">
    <w:abstractNumId w:val="6"/>
  </w:num>
  <w:num w:numId="4">
    <w:abstractNumId w:val="2"/>
  </w:num>
  <w:num w:numId="5">
    <w:abstractNumId w:val="4"/>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1E"/>
    <w:rsid w:val="00004A3A"/>
    <w:rsid w:val="00007817"/>
    <w:rsid w:val="000154DB"/>
    <w:rsid w:val="00024477"/>
    <w:rsid w:val="00026772"/>
    <w:rsid w:val="00026866"/>
    <w:rsid w:val="000307F5"/>
    <w:rsid w:val="00031CC8"/>
    <w:rsid w:val="00032A0E"/>
    <w:rsid w:val="00036AF7"/>
    <w:rsid w:val="00037F97"/>
    <w:rsid w:val="0004186D"/>
    <w:rsid w:val="00042A3B"/>
    <w:rsid w:val="000432A0"/>
    <w:rsid w:val="000479FD"/>
    <w:rsid w:val="00047AFE"/>
    <w:rsid w:val="00050359"/>
    <w:rsid w:val="00061139"/>
    <w:rsid w:val="0006279F"/>
    <w:rsid w:val="00062C36"/>
    <w:rsid w:val="0006356D"/>
    <w:rsid w:val="00066F99"/>
    <w:rsid w:val="00073319"/>
    <w:rsid w:val="00081FD4"/>
    <w:rsid w:val="000849E7"/>
    <w:rsid w:val="00091557"/>
    <w:rsid w:val="00095D31"/>
    <w:rsid w:val="000A0F66"/>
    <w:rsid w:val="000B0FDD"/>
    <w:rsid w:val="000B3DD7"/>
    <w:rsid w:val="000B4975"/>
    <w:rsid w:val="000C1F17"/>
    <w:rsid w:val="000C2A9E"/>
    <w:rsid w:val="000C727D"/>
    <w:rsid w:val="000D025D"/>
    <w:rsid w:val="000D47CD"/>
    <w:rsid w:val="000D5F89"/>
    <w:rsid w:val="000D5FB0"/>
    <w:rsid w:val="000D7079"/>
    <w:rsid w:val="000D73C3"/>
    <w:rsid w:val="000F01F3"/>
    <w:rsid w:val="000F1EC8"/>
    <w:rsid w:val="000F2F9A"/>
    <w:rsid w:val="000F33C8"/>
    <w:rsid w:val="000F79D1"/>
    <w:rsid w:val="00102105"/>
    <w:rsid w:val="0010286E"/>
    <w:rsid w:val="00104606"/>
    <w:rsid w:val="001049AB"/>
    <w:rsid w:val="00111B1B"/>
    <w:rsid w:val="00116190"/>
    <w:rsid w:val="00116DB6"/>
    <w:rsid w:val="00122CFF"/>
    <w:rsid w:val="00123B4B"/>
    <w:rsid w:val="0013364B"/>
    <w:rsid w:val="00134729"/>
    <w:rsid w:val="0014219E"/>
    <w:rsid w:val="00146880"/>
    <w:rsid w:val="00147D2E"/>
    <w:rsid w:val="0016069C"/>
    <w:rsid w:val="00163231"/>
    <w:rsid w:val="001639F8"/>
    <w:rsid w:val="00164969"/>
    <w:rsid w:val="0017391E"/>
    <w:rsid w:val="00177811"/>
    <w:rsid w:val="001804F4"/>
    <w:rsid w:val="00182E36"/>
    <w:rsid w:val="001845C0"/>
    <w:rsid w:val="00184A3B"/>
    <w:rsid w:val="00187E23"/>
    <w:rsid w:val="001A2A74"/>
    <w:rsid w:val="001A4D4F"/>
    <w:rsid w:val="001A7BD5"/>
    <w:rsid w:val="001C7A67"/>
    <w:rsid w:val="001D11B8"/>
    <w:rsid w:val="001D3166"/>
    <w:rsid w:val="001E206D"/>
    <w:rsid w:val="001E2C61"/>
    <w:rsid w:val="001F1D46"/>
    <w:rsid w:val="001F259D"/>
    <w:rsid w:val="001F50A0"/>
    <w:rsid w:val="00201DC9"/>
    <w:rsid w:val="00224667"/>
    <w:rsid w:val="0023455A"/>
    <w:rsid w:val="00241EF3"/>
    <w:rsid w:val="00250E3E"/>
    <w:rsid w:val="002552B8"/>
    <w:rsid w:val="00256606"/>
    <w:rsid w:val="00260114"/>
    <w:rsid w:val="002638AB"/>
    <w:rsid w:val="002708A1"/>
    <w:rsid w:val="002744A9"/>
    <w:rsid w:val="00293486"/>
    <w:rsid w:val="0029520F"/>
    <w:rsid w:val="002A1D00"/>
    <w:rsid w:val="002A373C"/>
    <w:rsid w:val="002B1744"/>
    <w:rsid w:val="002B2656"/>
    <w:rsid w:val="002B52C3"/>
    <w:rsid w:val="002C0E45"/>
    <w:rsid w:val="002C439D"/>
    <w:rsid w:val="002D4945"/>
    <w:rsid w:val="002D4EEA"/>
    <w:rsid w:val="002D4F05"/>
    <w:rsid w:val="002D5847"/>
    <w:rsid w:val="002D7273"/>
    <w:rsid w:val="002E0977"/>
    <w:rsid w:val="002F1DDF"/>
    <w:rsid w:val="002F4978"/>
    <w:rsid w:val="002F7BC3"/>
    <w:rsid w:val="00302033"/>
    <w:rsid w:val="00307A65"/>
    <w:rsid w:val="00321503"/>
    <w:rsid w:val="00326D61"/>
    <w:rsid w:val="00343AC7"/>
    <w:rsid w:val="00344DA8"/>
    <w:rsid w:val="003474D4"/>
    <w:rsid w:val="00351127"/>
    <w:rsid w:val="0035145E"/>
    <w:rsid w:val="0035157A"/>
    <w:rsid w:val="003533C0"/>
    <w:rsid w:val="00353A24"/>
    <w:rsid w:val="003542CF"/>
    <w:rsid w:val="00354DAE"/>
    <w:rsid w:val="00375AD5"/>
    <w:rsid w:val="00376B6E"/>
    <w:rsid w:val="003822EE"/>
    <w:rsid w:val="00384128"/>
    <w:rsid w:val="00384822"/>
    <w:rsid w:val="00392700"/>
    <w:rsid w:val="003A2450"/>
    <w:rsid w:val="003A43EB"/>
    <w:rsid w:val="003B1B14"/>
    <w:rsid w:val="003C11FC"/>
    <w:rsid w:val="003C40A8"/>
    <w:rsid w:val="003C72A8"/>
    <w:rsid w:val="003D156E"/>
    <w:rsid w:val="003D2B70"/>
    <w:rsid w:val="003E1E65"/>
    <w:rsid w:val="003E308B"/>
    <w:rsid w:val="003E3C99"/>
    <w:rsid w:val="003E461D"/>
    <w:rsid w:val="003F0EC1"/>
    <w:rsid w:val="003F6539"/>
    <w:rsid w:val="003F65A3"/>
    <w:rsid w:val="00404316"/>
    <w:rsid w:val="00406BED"/>
    <w:rsid w:val="00407B18"/>
    <w:rsid w:val="00407DBA"/>
    <w:rsid w:val="00410E31"/>
    <w:rsid w:val="004117C7"/>
    <w:rsid w:val="00411F1D"/>
    <w:rsid w:val="0042561A"/>
    <w:rsid w:val="00433D9E"/>
    <w:rsid w:val="004379CF"/>
    <w:rsid w:val="004459E5"/>
    <w:rsid w:val="00450566"/>
    <w:rsid w:val="00452155"/>
    <w:rsid w:val="00456D0C"/>
    <w:rsid w:val="004573FE"/>
    <w:rsid w:val="00460BD1"/>
    <w:rsid w:val="00466C66"/>
    <w:rsid w:val="00466CF9"/>
    <w:rsid w:val="00470DB1"/>
    <w:rsid w:val="00476236"/>
    <w:rsid w:val="00476C3B"/>
    <w:rsid w:val="00493324"/>
    <w:rsid w:val="004935BB"/>
    <w:rsid w:val="004A014E"/>
    <w:rsid w:val="004A3AF6"/>
    <w:rsid w:val="004B359B"/>
    <w:rsid w:val="004B7FFB"/>
    <w:rsid w:val="004C6F1F"/>
    <w:rsid w:val="004C79C8"/>
    <w:rsid w:val="004D1793"/>
    <w:rsid w:val="004D2B7D"/>
    <w:rsid w:val="004D4E34"/>
    <w:rsid w:val="004D5892"/>
    <w:rsid w:val="004D65B2"/>
    <w:rsid w:val="004D7797"/>
    <w:rsid w:val="004E43BA"/>
    <w:rsid w:val="004E5EFA"/>
    <w:rsid w:val="004F02A0"/>
    <w:rsid w:val="004F5765"/>
    <w:rsid w:val="00501744"/>
    <w:rsid w:val="00503F74"/>
    <w:rsid w:val="00503FEB"/>
    <w:rsid w:val="0050662C"/>
    <w:rsid w:val="00507332"/>
    <w:rsid w:val="0051262B"/>
    <w:rsid w:val="0051542B"/>
    <w:rsid w:val="00515D9B"/>
    <w:rsid w:val="005161E2"/>
    <w:rsid w:val="005217C8"/>
    <w:rsid w:val="00521B69"/>
    <w:rsid w:val="00523AFA"/>
    <w:rsid w:val="0053395B"/>
    <w:rsid w:val="00534353"/>
    <w:rsid w:val="005364DA"/>
    <w:rsid w:val="00540423"/>
    <w:rsid w:val="00540723"/>
    <w:rsid w:val="0054417D"/>
    <w:rsid w:val="00547025"/>
    <w:rsid w:val="0055427F"/>
    <w:rsid w:val="005578D3"/>
    <w:rsid w:val="00561C32"/>
    <w:rsid w:val="0056593B"/>
    <w:rsid w:val="0057610E"/>
    <w:rsid w:val="0058722C"/>
    <w:rsid w:val="00593FB2"/>
    <w:rsid w:val="005A2F4F"/>
    <w:rsid w:val="005A3202"/>
    <w:rsid w:val="005A4671"/>
    <w:rsid w:val="005A6F9C"/>
    <w:rsid w:val="005B2B76"/>
    <w:rsid w:val="005B7556"/>
    <w:rsid w:val="005C1592"/>
    <w:rsid w:val="005C7357"/>
    <w:rsid w:val="005D212E"/>
    <w:rsid w:val="005E2B69"/>
    <w:rsid w:val="005E34F9"/>
    <w:rsid w:val="005F1746"/>
    <w:rsid w:val="005F2167"/>
    <w:rsid w:val="0060405E"/>
    <w:rsid w:val="00611653"/>
    <w:rsid w:val="00612EBD"/>
    <w:rsid w:val="00612F47"/>
    <w:rsid w:val="00614F7B"/>
    <w:rsid w:val="00617EC5"/>
    <w:rsid w:val="006226B0"/>
    <w:rsid w:val="006230E2"/>
    <w:rsid w:val="00623227"/>
    <w:rsid w:val="006269A0"/>
    <w:rsid w:val="0063288A"/>
    <w:rsid w:val="006339B6"/>
    <w:rsid w:val="0063722C"/>
    <w:rsid w:val="006406F1"/>
    <w:rsid w:val="00641284"/>
    <w:rsid w:val="006428D0"/>
    <w:rsid w:val="0064703C"/>
    <w:rsid w:val="00657998"/>
    <w:rsid w:val="00663756"/>
    <w:rsid w:val="006721C4"/>
    <w:rsid w:val="00675E08"/>
    <w:rsid w:val="0068012D"/>
    <w:rsid w:val="00687164"/>
    <w:rsid w:val="00691B39"/>
    <w:rsid w:val="006958AE"/>
    <w:rsid w:val="006A3022"/>
    <w:rsid w:val="006A5C4D"/>
    <w:rsid w:val="006B4DF8"/>
    <w:rsid w:val="006B55DC"/>
    <w:rsid w:val="006C272B"/>
    <w:rsid w:val="006C4B5F"/>
    <w:rsid w:val="006D1CC5"/>
    <w:rsid w:val="006D259C"/>
    <w:rsid w:val="006E0D1F"/>
    <w:rsid w:val="006E206D"/>
    <w:rsid w:val="006F4AD9"/>
    <w:rsid w:val="0070144C"/>
    <w:rsid w:val="00703E9D"/>
    <w:rsid w:val="0070639B"/>
    <w:rsid w:val="007108EC"/>
    <w:rsid w:val="00710B48"/>
    <w:rsid w:val="007128E4"/>
    <w:rsid w:val="0071498E"/>
    <w:rsid w:val="00722BB7"/>
    <w:rsid w:val="00725369"/>
    <w:rsid w:val="00725E8E"/>
    <w:rsid w:val="007347CC"/>
    <w:rsid w:val="00736081"/>
    <w:rsid w:val="007454E8"/>
    <w:rsid w:val="00746ECE"/>
    <w:rsid w:val="00751499"/>
    <w:rsid w:val="007567C7"/>
    <w:rsid w:val="00762D0B"/>
    <w:rsid w:val="00767027"/>
    <w:rsid w:val="00773BD3"/>
    <w:rsid w:val="007770D8"/>
    <w:rsid w:val="007812D5"/>
    <w:rsid w:val="00782FBC"/>
    <w:rsid w:val="0078492F"/>
    <w:rsid w:val="00785FE8"/>
    <w:rsid w:val="00786B5B"/>
    <w:rsid w:val="00787A0E"/>
    <w:rsid w:val="00791F5F"/>
    <w:rsid w:val="007A1C24"/>
    <w:rsid w:val="007A5675"/>
    <w:rsid w:val="007A5CF8"/>
    <w:rsid w:val="007A654E"/>
    <w:rsid w:val="007A66F3"/>
    <w:rsid w:val="007A7DA6"/>
    <w:rsid w:val="007B1B6F"/>
    <w:rsid w:val="007C0160"/>
    <w:rsid w:val="007C60C9"/>
    <w:rsid w:val="007D30C1"/>
    <w:rsid w:val="007D66E9"/>
    <w:rsid w:val="007D7180"/>
    <w:rsid w:val="007E0511"/>
    <w:rsid w:val="007E0A4A"/>
    <w:rsid w:val="007E6E6F"/>
    <w:rsid w:val="007F4802"/>
    <w:rsid w:val="0080234E"/>
    <w:rsid w:val="008023FD"/>
    <w:rsid w:val="008027CC"/>
    <w:rsid w:val="008071CB"/>
    <w:rsid w:val="0081350B"/>
    <w:rsid w:val="00820495"/>
    <w:rsid w:val="00825C4F"/>
    <w:rsid w:val="00844390"/>
    <w:rsid w:val="008472ED"/>
    <w:rsid w:val="008538BA"/>
    <w:rsid w:val="00854757"/>
    <w:rsid w:val="00864355"/>
    <w:rsid w:val="008643E5"/>
    <w:rsid w:val="00867FA6"/>
    <w:rsid w:val="008724FB"/>
    <w:rsid w:val="0089585A"/>
    <w:rsid w:val="00895EFD"/>
    <w:rsid w:val="008A0FFA"/>
    <w:rsid w:val="008A5D4A"/>
    <w:rsid w:val="008B0ED7"/>
    <w:rsid w:val="008C3F2A"/>
    <w:rsid w:val="008C4432"/>
    <w:rsid w:val="008D0EF1"/>
    <w:rsid w:val="008D1492"/>
    <w:rsid w:val="008D181D"/>
    <w:rsid w:val="008D37E6"/>
    <w:rsid w:val="008D4AB7"/>
    <w:rsid w:val="008F1AFF"/>
    <w:rsid w:val="008F7C38"/>
    <w:rsid w:val="00900E11"/>
    <w:rsid w:val="009015CD"/>
    <w:rsid w:val="00902F57"/>
    <w:rsid w:val="00905355"/>
    <w:rsid w:val="00905430"/>
    <w:rsid w:val="00910A16"/>
    <w:rsid w:val="009148FD"/>
    <w:rsid w:val="00924FE1"/>
    <w:rsid w:val="00926D68"/>
    <w:rsid w:val="009421D0"/>
    <w:rsid w:val="00944410"/>
    <w:rsid w:val="00946A2D"/>
    <w:rsid w:val="009470B9"/>
    <w:rsid w:val="00952735"/>
    <w:rsid w:val="00954589"/>
    <w:rsid w:val="00956441"/>
    <w:rsid w:val="0096189B"/>
    <w:rsid w:val="00962F11"/>
    <w:rsid w:val="00963C52"/>
    <w:rsid w:val="00970E45"/>
    <w:rsid w:val="00970F3B"/>
    <w:rsid w:val="009723AB"/>
    <w:rsid w:val="00972992"/>
    <w:rsid w:val="009759F6"/>
    <w:rsid w:val="00977610"/>
    <w:rsid w:val="00981898"/>
    <w:rsid w:val="00981979"/>
    <w:rsid w:val="0098250E"/>
    <w:rsid w:val="00986DA6"/>
    <w:rsid w:val="00990F67"/>
    <w:rsid w:val="00991EB5"/>
    <w:rsid w:val="00993B56"/>
    <w:rsid w:val="0099678E"/>
    <w:rsid w:val="009A608C"/>
    <w:rsid w:val="009B0BEA"/>
    <w:rsid w:val="009B6D71"/>
    <w:rsid w:val="009C351D"/>
    <w:rsid w:val="009C3A91"/>
    <w:rsid w:val="009C44DC"/>
    <w:rsid w:val="009D2413"/>
    <w:rsid w:val="009D6E80"/>
    <w:rsid w:val="009D73B1"/>
    <w:rsid w:val="009D7723"/>
    <w:rsid w:val="009E1356"/>
    <w:rsid w:val="009E14A5"/>
    <w:rsid w:val="009F0F77"/>
    <w:rsid w:val="00A10149"/>
    <w:rsid w:val="00A12DA9"/>
    <w:rsid w:val="00A24E0A"/>
    <w:rsid w:val="00A301AA"/>
    <w:rsid w:val="00A37A35"/>
    <w:rsid w:val="00A37CA6"/>
    <w:rsid w:val="00A426CC"/>
    <w:rsid w:val="00A44A05"/>
    <w:rsid w:val="00A70D22"/>
    <w:rsid w:val="00A82720"/>
    <w:rsid w:val="00A910A8"/>
    <w:rsid w:val="00A9403E"/>
    <w:rsid w:val="00A97BF8"/>
    <w:rsid w:val="00A97E96"/>
    <w:rsid w:val="00AA1339"/>
    <w:rsid w:val="00AA46D4"/>
    <w:rsid w:val="00AA6D24"/>
    <w:rsid w:val="00AA7250"/>
    <w:rsid w:val="00AC14DF"/>
    <w:rsid w:val="00AC1C83"/>
    <w:rsid w:val="00AC1DA0"/>
    <w:rsid w:val="00AC3F85"/>
    <w:rsid w:val="00AD0BAF"/>
    <w:rsid w:val="00AD23EF"/>
    <w:rsid w:val="00AE3115"/>
    <w:rsid w:val="00AE414E"/>
    <w:rsid w:val="00AF3547"/>
    <w:rsid w:val="00AF506D"/>
    <w:rsid w:val="00AF78D3"/>
    <w:rsid w:val="00B01B8E"/>
    <w:rsid w:val="00B01D1C"/>
    <w:rsid w:val="00B032D3"/>
    <w:rsid w:val="00B05289"/>
    <w:rsid w:val="00B101F8"/>
    <w:rsid w:val="00B10393"/>
    <w:rsid w:val="00B140F2"/>
    <w:rsid w:val="00B159D7"/>
    <w:rsid w:val="00B226F8"/>
    <w:rsid w:val="00B2319E"/>
    <w:rsid w:val="00B255CE"/>
    <w:rsid w:val="00B26BA0"/>
    <w:rsid w:val="00B2717B"/>
    <w:rsid w:val="00B300F9"/>
    <w:rsid w:val="00B32F2F"/>
    <w:rsid w:val="00B33AE6"/>
    <w:rsid w:val="00B40256"/>
    <w:rsid w:val="00B43B36"/>
    <w:rsid w:val="00B45E20"/>
    <w:rsid w:val="00B56A7E"/>
    <w:rsid w:val="00B57708"/>
    <w:rsid w:val="00B606FB"/>
    <w:rsid w:val="00B640A6"/>
    <w:rsid w:val="00B65336"/>
    <w:rsid w:val="00B6632F"/>
    <w:rsid w:val="00B72A42"/>
    <w:rsid w:val="00B75599"/>
    <w:rsid w:val="00B84AE7"/>
    <w:rsid w:val="00B85038"/>
    <w:rsid w:val="00B86725"/>
    <w:rsid w:val="00B869CA"/>
    <w:rsid w:val="00B86C73"/>
    <w:rsid w:val="00B9196A"/>
    <w:rsid w:val="00BA11C3"/>
    <w:rsid w:val="00BA1638"/>
    <w:rsid w:val="00BA602F"/>
    <w:rsid w:val="00BA6BA8"/>
    <w:rsid w:val="00BB09F8"/>
    <w:rsid w:val="00BB4AB6"/>
    <w:rsid w:val="00BB5234"/>
    <w:rsid w:val="00BB5EDF"/>
    <w:rsid w:val="00BC0863"/>
    <w:rsid w:val="00BC1882"/>
    <w:rsid w:val="00BC44CD"/>
    <w:rsid w:val="00BC5E64"/>
    <w:rsid w:val="00BD3B67"/>
    <w:rsid w:val="00BE74EA"/>
    <w:rsid w:val="00BE7D6B"/>
    <w:rsid w:val="00C00F3F"/>
    <w:rsid w:val="00C1098E"/>
    <w:rsid w:val="00C114A5"/>
    <w:rsid w:val="00C146C0"/>
    <w:rsid w:val="00C15C62"/>
    <w:rsid w:val="00C3765F"/>
    <w:rsid w:val="00C53EA1"/>
    <w:rsid w:val="00C6486A"/>
    <w:rsid w:val="00C741D8"/>
    <w:rsid w:val="00C7792D"/>
    <w:rsid w:val="00C836DA"/>
    <w:rsid w:val="00C87694"/>
    <w:rsid w:val="00C91920"/>
    <w:rsid w:val="00C93B23"/>
    <w:rsid w:val="00C97A47"/>
    <w:rsid w:val="00CA3082"/>
    <w:rsid w:val="00CC493D"/>
    <w:rsid w:val="00CC7557"/>
    <w:rsid w:val="00CE2F8C"/>
    <w:rsid w:val="00CF61CB"/>
    <w:rsid w:val="00CF695E"/>
    <w:rsid w:val="00CF6B8B"/>
    <w:rsid w:val="00CF795A"/>
    <w:rsid w:val="00D0354E"/>
    <w:rsid w:val="00D16940"/>
    <w:rsid w:val="00D21249"/>
    <w:rsid w:val="00D229F8"/>
    <w:rsid w:val="00D241C2"/>
    <w:rsid w:val="00D312E2"/>
    <w:rsid w:val="00D33C4D"/>
    <w:rsid w:val="00D36686"/>
    <w:rsid w:val="00D41F51"/>
    <w:rsid w:val="00D60EDB"/>
    <w:rsid w:val="00D61BEA"/>
    <w:rsid w:val="00D64F57"/>
    <w:rsid w:val="00D80FEB"/>
    <w:rsid w:val="00D84247"/>
    <w:rsid w:val="00D919BB"/>
    <w:rsid w:val="00D9251F"/>
    <w:rsid w:val="00D93859"/>
    <w:rsid w:val="00D94C10"/>
    <w:rsid w:val="00DA16BF"/>
    <w:rsid w:val="00DB162D"/>
    <w:rsid w:val="00DB47BC"/>
    <w:rsid w:val="00DB7510"/>
    <w:rsid w:val="00DC0E3B"/>
    <w:rsid w:val="00DC18B0"/>
    <w:rsid w:val="00DC1E21"/>
    <w:rsid w:val="00DC2019"/>
    <w:rsid w:val="00DC2D8D"/>
    <w:rsid w:val="00DC6FA2"/>
    <w:rsid w:val="00DC77A8"/>
    <w:rsid w:val="00DD1339"/>
    <w:rsid w:val="00DE1E67"/>
    <w:rsid w:val="00DE3A44"/>
    <w:rsid w:val="00DE480A"/>
    <w:rsid w:val="00DE6633"/>
    <w:rsid w:val="00DE666F"/>
    <w:rsid w:val="00DF0A42"/>
    <w:rsid w:val="00DF15D0"/>
    <w:rsid w:val="00DF3814"/>
    <w:rsid w:val="00E00661"/>
    <w:rsid w:val="00E05D5E"/>
    <w:rsid w:val="00E127AE"/>
    <w:rsid w:val="00E143B3"/>
    <w:rsid w:val="00E1472D"/>
    <w:rsid w:val="00E16E11"/>
    <w:rsid w:val="00E22839"/>
    <w:rsid w:val="00E24660"/>
    <w:rsid w:val="00E250E3"/>
    <w:rsid w:val="00E333C8"/>
    <w:rsid w:val="00E34020"/>
    <w:rsid w:val="00E41E50"/>
    <w:rsid w:val="00E43C6C"/>
    <w:rsid w:val="00E4458E"/>
    <w:rsid w:val="00E47062"/>
    <w:rsid w:val="00E470D3"/>
    <w:rsid w:val="00E5238E"/>
    <w:rsid w:val="00E546D2"/>
    <w:rsid w:val="00E65A38"/>
    <w:rsid w:val="00E8487D"/>
    <w:rsid w:val="00E86762"/>
    <w:rsid w:val="00E870F7"/>
    <w:rsid w:val="00E90223"/>
    <w:rsid w:val="00EA29FD"/>
    <w:rsid w:val="00EA6DDF"/>
    <w:rsid w:val="00EB2905"/>
    <w:rsid w:val="00EB763D"/>
    <w:rsid w:val="00EB7705"/>
    <w:rsid w:val="00EC3337"/>
    <w:rsid w:val="00EC3C6D"/>
    <w:rsid w:val="00EC64B9"/>
    <w:rsid w:val="00ED3A6F"/>
    <w:rsid w:val="00ED5483"/>
    <w:rsid w:val="00ED7148"/>
    <w:rsid w:val="00F11757"/>
    <w:rsid w:val="00F22321"/>
    <w:rsid w:val="00F336FA"/>
    <w:rsid w:val="00F371CA"/>
    <w:rsid w:val="00F41921"/>
    <w:rsid w:val="00F4326C"/>
    <w:rsid w:val="00F50959"/>
    <w:rsid w:val="00F5248A"/>
    <w:rsid w:val="00F540CA"/>
    <w:rsid w:val="00F546E4"/>
    <w:rsid w:val="00F60542"/>
    <w:rsid w:val="00F66E0B"/>
    <w:rsid w:val="00F70B6D"/>
    <w:rsid w:val="00F713C0"/>
    <w:rsid w:val="00F801F6"/>
    <w:rsid w:val="00F821DF"/>
    <w:rsid w:val="00F90DE4"/>
    <w:rsid w:val="00F93D7C"/>
    <w:rsid w:val="00F95562"/>
    <w:rsid w:val="00FB35E2"/>
    <w:rsid w:val="00FB6FF8"/>
    <w:rsid w:val="00FC0942"/>
    <w:rsid w:val="00FD1184"/>
    <w:rsid w:val="00FD1389"/>
    <w:rsid w:val="00FE16FE"/>
    <w:rsid w:val="00FE37BA"/>
    <w:rsid w:val="00FF009E"/>
    <w:rsid w:val="00FF1465"/>
    <w:rsid w:val="00FF4F50"/>
    <w:rsid w:val="00FF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3120">
      <w:bodyDiv w:val="1"/>
      <w:marLeft w:val="0"/>
      <w:marRight w:val="0"/>
      <w:marTop w:val="0"/>
      <w:marBottom w:val="0"/>
      <w:divBdr>
        <w:top w:val="none" w:sz="0" w:space="0" w:color="auto"/>
        <w:left w:val="none" w:sz="0" w:space="0" w:color="auto"/>
        <w:bottom w:val="none" w:sz="0" w:space="0" w:color="auto"/>
        <w:right w:val="none" w:sz="0" w:space="0" w:color="auto"/>
      </w:divBdr>
    </w:div>
    <w:div w:id="708333316">
      <w:bodyDiv w:val="1"/>
      <w:marLeft w:val="0"/>
      <w:marRight w:val="0"/>
      <w:marTop w:val="0"/>
      <w:marBottom w:val="0"/>
      <w:divBdr>
        <w:top w:val="none" w:sz="0" w:space="0" w:color="auto"/>
        <w:left w:val="none" w:sz="0" w:space="0" w:color="auto"/>
        <w:bottom w:val="none" w:sz="0" w:space="0" w:color="auto"/>
        <w:right w:val="none" w:sz="0" w:space="0" w:color="auto"/>
      </w:divBdr>
    </w:div>
    <w:div w:id="812794690">
      <w:bodyDiv w:val="1"/>
      <w:marLeft w:val="0"/>
      <w:marRight w:val="0"/>
      <w:marTop w:val="0"/>
      <w:marBottom w:val="0"/>
      <w:divBdr>
        <w:top w:val="none" w:sz="0" w:space="0" w:color="auto"/>
        <w:left w:val="none" w:sz="0" w:space="0" w:color="auto"/>
        <w:bottom w:val="none" w:sz="0" w:space="0" w:color="auto"/>
        <w:right w:val="none" w:sz="0" w:space="0" w:color="auto"/>
      </w:divBdr>
    </w:div>
    <w:div w:id="13268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683E7-42F4-4CC6-9C6E-315F2D1A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 Элла Сергеевна</dc:creator>
  <cp:lastModifiedBy>Кравец Евгения Витальевна</cp:lastModifiedBy>
  <cp:revision>30</cp:revision>
  <cp:lastPrinted>2018-02-19T10:38:00Z</cp:lastPrinted>
  <dcterms:created xsi:type="dcterms:W3CDTF">2024-08-20T07:09:00Z</dcterms:created>
  <dcterms:modified xsi:type="dcterms:W3CDTF">2024-12-26T04:29:00Z</dcterms:modified>
</cp:coreProperties>
</file>