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01BCA" w:rsidRPr="00A01BCA">
        <w:rPr>
          <w:b/>
        </w:rPr>
        <w:t xml:space="preserve">Об утверждении  муниципальной программы «Управление и распоряжение имуществом, находящимся в собственности города </w:t>
      </w:r>
      <w:proofErr w:type="spellStart"/>
      <w:r w:rsidR="00A01BCA" w:rsidRPr="00A01BCA">
        <w:rPr>
          <w:b/>
        </w:rPr>
        <w:t>Покачи</w:t>
      </w:r>
      <w:proofErr w:type="spellEnd"/>
      <w:r w:rsidR="00A01BCA" w:rsidRPr="00A01BCA">
        <w:rPr>
          <w:b/>
        </w:rPr>
        <w:t xml:space="preserve"> и земельными участками, государственная собственность на которые не разграничена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A01BCA" w:rsidRPr="00A01BCA">
        <w:t>Об утверждении  муниципальной программы «Управление и распоряжение имущес</w:t>
      </w:r>
      <w:bookmarkStart w:id="0" w:name="_GoBack"/>
      <w:bookmarkEnd w:id="0"/>
      <w:r w:rsidR="00A01BCA" w:rsidRPr="00A01BCA">
        <w:t xml:space="preserve">твом, находящимся в собственности города </w:t>
      </w:r>
      <w:proofErr w:type="spellStart"/>
      <w:r w:rsidR="00A01BCA" w:rsidRPr="00A01BCA">
        <w:t>Покачи</w:t>
      </w:r>
      <w:proofErr w:type="spellEnd"/>
      <w:r w:rsidR="00A01BCA" w:rsidRPr="00A01BCA">
        <w:t xml:space="preserve"> и земельными участками, государственная собственность на которые не разграничена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F82F5E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(письмо от 02.10.2024 №Исх-5787).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23F99">
        <w:rPr>
          <w:rFonts w:eastAsia="Calibri"/>
          <w:color w:val="000000" w:themeColor="text1"/>
          <w:lang w:eastAsia="en-US"/>
        </w:rPr>
        <w:t>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C23F99">
        <w:rPr>
          <w:rFonts w:eastAsia="Calibri"/>
          <w:color w:val="000000" w:themeColor="text1"/>
          <w:lang w:eastAsia="en-US"/>
        </w:rPr>
        <w:t>5</w:t>
      </w:r>
      <w:r w:rsidR="00A01BCA">
        <w:rPr>
          <w:rFonts w:eastAsia="Calibri"/>
          <w:color w:val="000000" w:themeColor="text1"/>
          <w:lang w:eastAsia="en-US"/>
        </w:rPr>
        <w:t>1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59BF-CEEE-4CBB-9918-2A0C5ADE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161</cp:revision>
  <cp:lastPrinted>2018-02-19T10:38:00Z</cp:lastPrinted>
  <dcterms:created xsi:type="dcterms:W3CDTF">2023-03-16T06:20:00Z</dcterms:created>
  <dcterms:modified xsi:type="dcterms:W3CDTF">2025-01-09T11:44:00Z</dcterms:modified>
</cp:coreProperties>
</file>