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7C39DD" w:rsidRPr="007C39DD">
        <w:rPr>
          <w:b/>
        </w:rPr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7C39DD" w:rsidRPr="007C39DD">
        <w:rPr>
          <w:b/>
        </w:rPr>
        <w:t>Покачи</w:t>
      </w:r>
      <w:proofErr w:type="spellEnd"/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7C39DD" w:rsidRPr="007C39DD"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7C39DD" w:rsidRPr="007C39DD">
        <w:t>Покачи</w:t>
      </w:r>
      <w:proofErr w:type="spell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7C39DD" w:rsidRDefault="007C39DD" w:rsidP="007C39DD">
      <w:pPr>
        <w:spacing w:line="340" w:lineRule="exact"/>
        <w:ind w:firstLine="709"/>
        <w:jc w:val="both"/>
      </w:pPr>
      <w:r>
        <w:t xml:space="preserve">Расчет размера недополученных доходов неверный - формула соответствует п. 9 ст. 2 Порядка предоставления субсидии, но расчет не соответствует порядку вычисления простых выражений в математике. Согласно формуле Порядка предоставления субсидии сначала должно быть «умножение», а потом «вычитание» (необходимо внести изменение в формулу </w:t>
      </w:r>
      <w:proofErr w:type="gramStart"/>
      <w:r>
        <w:t>расчета размера субсидии Порядка предоставления субсидии</w:t>
      </w:r>
      <w:proofErr w:type="gramEnd"/>
      <w:r>
        <w:t xml:space="preserve"> на возмещение недополученных доходов в связи с оказанием услуг по водоснабжению на территории города </w:t>
      </w:r>
      <w:proofErr w:type="spellStart"/>
      <w:r>
        <w:t>Покачи</w:t>
      </w:r>
      <w:proofErr w:type="spellEnd"/>
      <w:r>
        <w:t xml:space="preserve">, утвержденного постановление администрации города </w:t>
      </w:r>
      <w:proofErr w:type="spellStart"/>
      <w:r>
        <w:t>Покачи</w:t>
      </w:r>
      <w:proofErr w:type="spellEnd"/>
      <w:r>
        <w:t xml:space="preserve"> от 27.05.2022 №551).</w:t>
      </w:r>
    </w:p>
    <w:p w:rsidR="007C39DD" w:rsidRDefault="007C39DD" w:rsidP="007C39DD">
      <w:pPr>
        <w:spacing w:line="340" w:lineRule="exact"/>
        <w:ind w:firstLine="709"/>
        <w:jc w:val="both"/>
      </w:pPr>
      <w:proofErr w:type="gramStart"/>
      <w:r>
        <w:t xml:space="preserve">Объем финансирования проекта постановления не превышает объем средств, утвержденных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на реализацию мероприятия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>
        <w:t>Покачи</w:t>
      </w:r>
      <w:proofErr w:type="spellEnd"/>
      <w:r>
        <w:t xml:space="preserve">» (с изменениями от 04.05.2023 №27). </w:t>
      </w:r>
      <w:proofErr w:type="gramEnd"/>
    </w:p>
    <w:p w:rsidR="007C39DD" w:rsidRDefault="007C39DD" w:rsidP="007C39DD">
      <w:pPr>
        <w:spacing w:line="340" w:lineRule="exact"/>
        <w:ind w:firstLine="709"/>
        <w:jc w:val="both"/>
      </w:pPr>
      <w:r>
        <w:t xml:space="preserve">Обоснованность объема предоставляемой субсидии из бюджета города </w:t>
      </w:r>
      <w:proofErr w:type="spellStart"/>
      <w:r>
        <w:t>Покачи</w:t>
      </w:r>
      <w:proofErr w:type="spellEnd"/>
      <w:r>
        <w:t xml:space="preserve"> в рамках настоящей экспертизы не проверялась.</w:t>
      </w:r>
    </w:p>
    <w:p w:rsidR="007C39DD" w:rsidRDefault="007C39DD" w:rsidP="007C39DD">
      <w:pPr>
        <w:spacing w:line="340" w:lineRule="exact"/>
        <w:ind w:firstLine="709"/>
        <w:jc w:val="both"/>
      </w:pPr>
      <w:r>
        <w:t xml:space="preserve">По итогам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, 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>, отсутствуют.</w:t>
      </w:r>
    </w:p>
    <w:p w:rsidR="007C39DD" w:rsidRDefault="007C39DD" w:rsidP="007C39DD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</w:p>
    <w:p w:rsidR="00241EF3" w:rsidRPr="00AB16C3" w:rsidRDefault="00F91A18" w:rsidP="007C39DD">
      <w:pPr>
        <w:spacing w:line="340" w:lineRule="exact"/>
        <w:ind w:firstLine="709"/>
        <w:jc w:val="both"/>
      </w:pPr>
      <w:r>
        <w:t xml:space="preserve">Заключение от </w:t>
      </w:r>
      <w:r w:rsidR="007C39DD">
        <w:t>07</w:t>
      </w:r>
      <w:r>
        <w:t>.</w:t>
      </w:r>
      <w:r w:rsidR="007C39DD">
        <w:t>11</w:t>
      </w:r>
      <w:r>
        <w:t>.2023 №1</w:t>
      </w:r>
      <w:r w:rsidR="007C39DD">
        <w:t>62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C39DD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70B0-AA0C-475C-B906-557910EC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40</cp:revision>
  <cp:lastPrinted>2018-02-19T10:38:00Z</cp:lastPrinted>
  <dcterms:created xsi:type="dcterms:W3CDTF">2023-03-16T10:48:00Z</dcterms:created>
  <dcterms:modified xsi:type="dcterms:W3CDTF">2024-01-24T11:20:00Z</dcterms:modified>
</cp:coreProperties>
</file>