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C97326" w:rsidRPr="00C97326">
        <w:rPr>
          <w:b/>
        </w:rPr>
        <w:t>Об утверждении Положения об установлении системы оплаты труда лиц, занимающих должности, не отнесенные к должностям муниципальной службы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C97326" w:rsidRPr="00C97326">
        <w:t>Об утверждении Положения об установлении системы оплаты труда лиц, занимающих должности, не отнесенные к должностям муниципальной службы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C97326" w:rsidRDefault="00C97326" w:rsidP="00C97326">
      <w:pPr>
        <w:spacing w:line="340" w:lineRule="exact"/>
        <w:ind w:firstLine="709"/>
        <w:jc w:val="both"/>
      </w:pPr>
      <w:r>
        <w:t>П</w:t>
      </w:r>
      <w:r>
        <w:t>роектом предлагается лицам, занимающим должности, не отнесенные к должностям муниципальной службы, привести к единообразию должностные оклады с должностными окладами муниципальных служащих;</w:t>
      </w:r>
    </w:p>
    <w:p w:rsidR="00C97326" w:rsidRDefault="00C97326" w:rsidP="00C97326">
      <w:pPr>
        <w:spacing w:line="340" w:lineRule="exact"/>
        <w:ind w:firstLine="709"/>
        <w:jc w:val="both"/>
      </w:pPr>
      <w:proofErr w:type="gramStart"/>
      <w:r>
        <w:t>установить ежемесячную надбавку к должностному окладу за особые условия работы в размере 50%;  установить размер премии по результатам работы за год - 0,5 ФОТ (в 2024 году за 2023 год - 0,65 ФОТ по условиям оплаты труда 2023 года), а так же установить размер единовременной выплаты при предоставлении ежегодного оплачиваемого отпуска - 2 ФОТ.</w:t>
      </w:r>
      <w:proofErr w:type="gramEnd"/>
    </w:p>
    <w:p w:rsidR="00C97326" w:rsidRDefault="00C97326" w:rsidP="00C97326">
      <w:pPr>
        <w:spacing w:line="340" w:lineRule="exact"/>
        <w:ind w:firstLine="709"/>
        <w:jc w:val="both"/>
      </w:pPr>
      <w:r>
        <w:t>Реализация проекта бу</w:t>
      </w:r>
      <w:bookmarkStart w:id="0" w:name="_GoBack"/>
      <w:bookmarkEnd w:id="0"/>
      <w:r>
        <w:t xml:space="preserve">дет осуществляться в пределах бюджетных ассигнований, предусмотренных бюджетом города </w:t>
      </w:r>
      <w:proofErr w:type="spellStart"/>
      <w:r>
        <w:t>Покачи</w:t>
      </w:r>
      <w:proofErr w:type="spellEnd"/>
      <w:r>
        <w:t>, норматива формирования расходов на содержание органов местного самоуправления Ханты-Мансийского автономного округа – Югры, утвержденного постановлением Правительства Ханты-Мансийского автономного округа – Югры от 06.08.2010 №191-п.</w:t>
      </w:r>
    </w:p>
    <w:p w:rsidR="00C97326" w:rsidRDefault="00C97326" w:rsidP="00C97326">
      <w:pPr>
        <w:spacing w:line="340" w:lineRule="exact"/>
        <w:ind w:firstLine="709"/>
        <w:jc w:val="both"/>
      </w:pPr>
      <w:r w:rsidRPr="00C97326"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AB16C3" w:rsidRDefault="00F91A18" w:rsidP="00F91A18">
      <w:pPr>
        <w:spacing w:line="340" w:lineRule="exact"/>
        <w:ind w:firstLine="709"/>
        <w:jc w:val="both"/>
      </w:pPr>
      <w:r>
        <w:t xml:space="preserve">Заключение от </w:t>
      </w:r>
      <w:r w:rsidR="00C97326">
        <w:t>02</w:t>
      </w:r>
      <w:r>
        <w:t>.</w:t>
      </w:r>
      <w:r w:rsidR="00C97326">
        <w:t>10</w:t>
      </w:r>
      <w:r>
        <w:t>.2023 №1</w:t>
      </w:r>
      <w:r w:rsidR="00C97326">
        <w:t>2</w:t>
      </w:r>
      <w:r w:rsidR="00A6235E">
        <w:t>6</w:t>
      </w:r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077D-A0A7-47E1-9180-AF1A3DB6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29</cp:revision>
  <cp:lastPrinted>2018-02-19T10:38:00Z</cp:lastPrinted>
  <dcterms:created xsi:type="dcterms:W3CDTF">2023-03-16T10:48:00Z</dcterms:created>
  <dcterms:modified xsi:type="dcterms:W3CDTF">2024-01-23T11:32:00Z</dcterms:modified>
</cp:coreProperties>
</file>