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D34A22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B36B1A" w:rsidRPr="00B36B1A">
        <w:rPr>
          <w:b/>
        </w:rPr>
        <w:t xml:space="preserve">О предоставлении субсидии на возмещение недополученных доходов в связи с оказанием услуг по водоснабжению на территории города </w:t>
      </w:r>
      <w:proofErr w:type="spellStart"/>
      <w:r w:rsidR="00B36B1A" w:rsidRPr="00B36B1A">
        <w:rPr>
          <w:b/>
        </w:rPr>
        <w:t>Покачи</w:t>
      </w:r>
      <w:proofErr w:type="spellEnd"/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7A4DF1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B36B1A" w:rsidRPr="00B36B1A">
        <w:t xml:space="preserve">О предоставлении субсидии на возмещение недополученных доходов в связи с оказанием услуг по водоснабжению на территории города </w:t>
      </w:r>
      <w:proofErr w:type="spellStart"/>
      <w:r w:rsidR="00B36B1A" w:rsidRPr="00B36B1A">
        <w:t>Покачи</w:t>
      </w:r>
      <w:proofErr w:type="spellEnd"/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422AA7" w:rsidRDefault="00422AA7" w:rsidP="00422AA7">
      <w:pPr>
        <w:spacing w:line="340" w:lineRule="exact"/>
        <w:ind w:firstLine="709"/>
        <w:jc w:val="both"/>
      </w:pPr>
      <w:r>
        <w:t xml:space="preserve">В соответствии с частью 9 статьи 2 Порядка произведен расчет размера субсидии на возмещение недополученных доходов, в связи с оказанием услуг по водоснабжению на территории города </w:t>
      </w:r>
      <w:proofErr w:type="spellStart"/>
      <w:r>
        <w:t>Покачи</w:t>
      </w:r>
      <w:proofErr w:type="spellEnd"/>
      <w:r>
        <w:t xml:space="preserve"> за 1 полугодие 2023 года.</w:t>
      </w:r>
    </w:p>
    <w:p w:rsidR="00422AA7" w:rsidRDefault="00422AA7" w:rsidP="00422AA7">
      <w:pPr>
        <w:spacing w:line="340" w:lineRule="exact"/>
        <w:ind w:firstLine="709"/>
        <w:jc w:val="both"/>
      </w:pPr>
      <w:r>
        <w:t>Определение достоверности объемов, указанных в реестре договоров потребителей, в рамках настоящей экспертизы не проверялось.</w:t>
      </w:r>
    </w:p>
    <w:p w:rsidR="00422AA7" w:rsidRDefault="00422AA7" w:rsidP="00422AA7">
      <w:pPr>
        <w:spacing w:line="340" w:lineRule="exact"/>
        <w:ind w:firstLine="709"/>
        <w:jc w:val="both"/>
      </w:pPr>
      <w:proofErr w:type="gramStart"/>
      <w:r>
        <w:t xml:space="preserve">Проект постановления не соответствует п. 1 ст. 2 Порядка предоставления субсидии на возмещение недополученных доходов в связи с оказанием услуг по водоснабжению на территории города </w:t>
      </w:r>
      <w:proofErr w:type="spellStart"/>
      <w:r>
        <w:t>Покачи</w:t>
      </w:r>
      <w:proofErr w:type="spellEnd"/>
      <w:r>
        <w:t>, утвержденного постановление</w:t>
      </w:r>
      <w:r>
        <w:t>м</w:t>
      </w:r>
      <w:r>
        <w:t xml:space="preserve"> администрации города </w:t>
      </w:r>
      <w:proofErr w:type="spellStart"/>
      <w:r>
        <w:t>Покачи</w:t>
      </w:r>
      <w:proofErr w:type="spellEnd"/>
      <w:r>
        <w:t xml:space="preserve"> от 27.05.2022 № 551, согласно которого предоставление субсидии носит заявительный характер и предоставляется ежеквартально по окончании отчетного периода, согласно </w:t>
      </w:r>
      <w:proofErr w:type="spellStart"/>
      <w:r>
        <w:t>п.п</w:t>
      </w:r>
      <w:proofErr w:type="spellEnd"/>
      <w:r>
        <w:t>. 7, 8 п. 3 ст. 2 Порядка предоставления субсидии</w:t>
      </w:r>
      <w:proofErr w:type="gramEnd"/>
      <w:r>
        <w:t xml:space="preserve">, отчетным периодом является квартал. Проект постановления о предоставлении субсидии - за полугодие, расчеты, объем услуг – за полугодие. </w:t>
      </w:r>
    </w:p>
    <w:p w:rsidR="00422AA7" w:rsidRDefault="00422AA7" w:rsidP="00422AA7">
      <w:pPr>
        <w:spacing w:line="340" w:lineRule="exact"/>
        <w:ind w:firstLine="709"/>
        <w:jc w:val="both"/>
      </w:pPr>
      <w:r>
        <w:t xml:space="preserve">Объем финансирования проекта постановления не превышает объем средств, утвержденных решением Думы города </w:t>
      </w:r>
      <w:proofErr w:type="spellStart"/>
      <w:r>
        <w:t>Покачи</w:t>
      </w:r>
      <w:proofErr w:type="spellEnd"/>
      <w:r>
        <w:t xml:space="preserve"> от 14.12.2022 №118 «О бюджете города </w:t>
      </w:r>
      <w:proofErr w:type="spellStart"/>
      <w:r>
        <w:t>Покачи</w:t>
      </w:r>
      <w:proofErr w:type="spellEnd"/>
      <w:r>
        <w:t xml:space="preserve"> на 2023 год и на плановый период 2024 и 2025 годов» на реализацию мероприятия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>
        <w:t>Покачи</w:t>
      </w:r>
      <w:proofErr w:type="spellEnd"/>
      <w:r>
        <w:t xml:space="preserve">». </w:t>
      </w:r>
    </w:p>
    <w:p w:rsidR="00422AA7" w:rsidRDefault="00422AA7" w:rsidP="00422AA7">
      <w:pPr>
        <w:spacing w:line="340" w:lineRule="exact"/>
        <w:ind w:firstLine="709"/>
        <w:jc w:val="both"/>
      </w:pPr>
      <w:r>
        <w:t xml:space="preserve">По итогам экспертизы, представленного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, замечания финансово-экономического характера, в части соответствия Бюджету города </w:t>
      </w:r>
      <w:proofErr w:type="spellStart"/>
      <w:r>
        <w:t>Покачи</w:t>
      </w:r>
      <w:proofErr w:type="spellEnd"/>
      <w:r>
        <w:t>, отсутствуют.</w:t>
      </w:r>
    </w:p>
    <w:p w:rsidR="007347CC" w:rsidRPr="00AB16C3" w:rsidRDefault="007347CC" w:rsidP="00422AA7">
      <w:pPr>
        <w:spacing w:line="340" w:lineRule="exact"/>
        <w:ind w:firstLine="709"/>
        <w:jc w:val="both"/>
      </w:pPr>
      <w:r w:rsidRPr="00AB16C3">
        <w:t>Заключение от</w:t>
      </w:r>
      <w:r w:rsidR="001D3166" w:rsidRPr="00AB16C3">
        <w:t xml:space="preserve"> </w:t>
      </w:r>
      <w:bookmarkStart w:id="0" w:name="_GoBack"/>
      <w:bookmarkEnd w:id="0"/>
      <w:r w:rsidR="00422AA7">
        <w:t>01</w:t>
      </w:r>
      <w:r w:rsidR="00FC5331" w:rsidRPr="00AB16C3">
        <w:t>.</w:t>
      </w:r>
      <w:r w:rsidR="00422AA7">
        <w:t>08</w:t>
      </w:r>
      <w:r w:rsidR="00FC5331" w:rsidRPr="00AB16C3">
        <w:t>.2023</w:t>
      </w:r>
      <w:r w:rsidRPr="00AB16C3">
        <w:t xml:space="preserve"> №</w:t>
      </w:r>
      <w:r w:rsidR="00422AA7">
        <w:t>98</w:t>
      </w:r>
      <w:r w:rsidRPr="00AB16C3">
        <w:t xml:space="preserve"> по результатам проведенной экспертизы направлено субъекту правотворческой инициативы.</w:t>
      </w:r>
    </w:p>
    <w:p w:rsidR="00241EF3" w:rsidRPr="00AB16C3" w:rsidRDefault="00241EF3" w:rsidP="00241EF3">
      <w:pPr>
        <w:spacing w:line="340" w:lineRule="exact"/>
        <w:ind w:firstLine="709"/>
        <w:jc w:val="both"/>
      </w:pP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BE57-3C89-4E3B-A3EA-4C416A77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20</cp:revision>
  <cp:lastPrinted>2018-02-19T10:38:00Z</cp:lastPrinted>
  <dcterms:created xsi:type="dcterms:W3CDTF">2023-03-16T10:48:00Z</dcterms:created>
  <dcterms:modified xsi:type="dcterms:W3CDTF">2023-09-19T10:41:00Z</dcterms:modified>
</cp:coreProperties>
</file>