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7E0A4A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116190" w:rsidRPr="00116190">
        <w:rPr>
          <w:b/>
        </w:rPr>
        <w:t xml:space="preserve">Об установлении размеров должностных окладов по должностям муниципальной службы в органах местного самоуправления города </w:t>
      </w:r>
      <w:proofErr w:type="spellStart"/>
      <w:r w:rsidR="00116190" w:rsidRPr="00116190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D36686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116190" w:rsidRPr="00116190">
        <w:t xml:space="preserve">Об установлении размеров должностных окладов по должностям муниципальной службы в органах местного самоуправления города </w:t>
      </w:r>
      <w:proofErr w:type="spellStart"/>
      <w:r w:rsidR="00116190" w:rsidRPr="00116190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3542CF" w:rsidRPr="0051542B" w:rsidRDefault="003542CF" w:rsidP="00D0354E">
      <w:pPr>
        <w:spacing w:line="340" w:lineRule="exact"/>
        <w:ind w:firstLine="709"/>
        <w:jc w:val="both"/>
      </w:pPr>
      <w:r w:rsidRPr="003542CF">
        <w:t>Выводы по результатам настоящей экспертизы сформированы на основании представленной информации и документов</w:t>
      </w:r>
      <w:r>
        <w:t>.</w:t>
      </w:r>
    </w:p>
    <w:p w:rsidR="00116190" w:rsidRDefault="00116190" w:rsidP="00A37A35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proofErr w:type="gramStart"/>
      <w:r>
        <w:rPr>
          <w:rFonts w:eastAsia="Calibri"/>
          <w:color w:val="000000" w:themeColor="text1"/>
          <w:lang w:eastAsia="en-US"/>
        </w:rPr>
        <w:t>Н</w:t>
      </w:r>
      <w:r w:rsidRPr="00116190">
        <w:rPr>
          <w:rFonts w:eastAsia="Calibri"/>
          <w:color w:val="000000" w:themeColor="text1"/>
          <w:lang w:eastAsia="en-US"/>
        </w:rPr>
        <w:t>еобходимость разработки настоящего проекта возникла в связи с принятием постановления Правительства ХМАО - Югры от 27.10.2023 №531-п «О внесении изменений в приложение к постановлению Правительства Ханты-Мансийского автономного округа - Югры от 23 августа 2019 года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>
        <w:rPr>
          <w:rFonts w:eastAsia="Calibri"/>
          <w:color w:val="000000" w:themeColor="text1"/>
          <w:lang w:eastAsia="en-US"/>
        </w:rPr>
        <w:t>.</w:t>
      </w:r>
      <w:proofErr w:type="gramEnd"/>
    </w:p>
    <w:p w:rsidR="00116190" w:rsidRDefault="00116190" w:rsidP="00675E08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proofErr w:type="gramStart"/>
      <w:r w:rsidRPr="00116190">
        <w:rPr>
          <w:rFonts w:eastAsia="Calibri"/>
          <w:color w:val="000000" w:themeColor="text1"/>
          <w:lang w:eastAsia="en-US"/>
        </w:rPr>
        <w:t xml:space="preserve">Реализация проекта решения Думы города </w:t>
      </w:r>
      <w:proofErr w:type="spellStart"/>
      <w:r w:rsidRPr="00116190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116190">
        <w:rPr>
          <w:rFonts w:eastAsia="Calibri"/>
          <w:color w:val="000000" w:themeColor="text1"/>
          <w:lang w:eastAsia="en-US"/>
        </w:rPr>
        <w:t xml:space="preserve"> будет осуществляться в пределах бюджетных ассигнований, предусмотренных бюджетом города </w:t>
      </w:r>
      <w:proofErr w:type="spellStart"/>
      <w:r w:rsidRPr="00116190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116190">
        <w:rPr>
          <w:rFonts w:eastAsia="Calibri"/>
          <w:color w:val="000000" w:themeColor="text1"/>
          <w:lang w:eastAsia="en-US"/>
        </w:rPr>
        <w:t>,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Югре, утвержденного постановлением Правительства Ханты-Мансийского автономного округа – Югры от 23.08.2019 №278-п и норматива формирования расходов на содержание органов местного самоуправления</w:t>
      </w:r>
      <w:proofErr w:type="gramEnd"/>
      <w:r w:rsidRPr="00116190">
        <w:rPr>
          <w:rFonts w:eastAsia="Calibri"/>
          <w:color w:val="000000" w:themeColor="text1"/>
          <w:lang w:eastAsia="en-US"/>
        </w:rPr>
        <w:t xml:space="preserve"> Ханты-Мансийского автономного округа – Югры, утвержденного постановлением Правительства Ханты-Мансийского автономного округа – Югры от 06.08.2010 № 191-п.</w:t>
      </w:r>
    </w:p>
    <w:p w:rsidR="00241EF3" w:rsidRPr="00675E08" w:rsidRDefault="00BB5234" w:rsidP="00675E08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bookmarkStart w:id="0" w:name="_GoBack"/>
      <w:bookmarkEnd w:id="0"/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116190">
        <w:rPr>
          <w:rFonts w:eastAsia="Calibri"/>
          <w:color w:val="000000" w:themeColor="text1"/>
          <w:lang w:eastAsia="en-US"/>
        </w:rPr>
        <w:t>22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116190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116190">
        <w:rPr>
          <w:rFonts w:eastAsia="Calibri"/>
          <w:color w:val="000000" w:themeColor="text1"/>
          <w:lang w:eastAsia="en-US"/>
        </w:rPr>
        <w:t>1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4975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4A05"/>
    <w:rsid w:val="00A70D22"/>
    <w:rsid w:val="00A910A8"/>
    <w:rsid w:val="00A9403E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5238E"/>
    <w:rsid w:val="00E546D2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CDF5-F0E6-47F1-A477-6DBFE1E1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89</cp:revision>
  <cp:lastPrinted>2018-02-19T10:38:00Z</cp:lastPrinted>
  <dcterms:created xsi:type="dcterms:W3CDTF">2023-03-16T06:20:00Z</dcterms:created>
  <dcterms:modified xsi:type="dcterms:W3CDTF">2024-08-20T07:08:00Z</dcterms:modified>
</cp:coreProperties>
</file>