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AB16C3" w:rsidRDefault="00B032D3" w:rsidP="003E1E65">
      <w:pPr>
        <w:tabs>
          <w:tab w:val="left" w:pos="3544"/>
        </w:tabs>
        <w:jc w:val="center"/>
        <w:rPr>
          <w:b/>
        </w:rPr>
      </w:pPr>
      <w:r w:rsidRPr="00AB16C3">
        <w:rPr>
          <w:b/>
        </w:rPr>
        <w:t>Информация</w:t>
      </w:r>
    </w:p>
    <w:p w:rsidR="00710B48" w:rsidRPr="00AB16C3" w:rsidRDefault="00710B48" w:rsidP="00512B64">
      <w:pPr>
        <w:tabs>
          <w:tab w:val="left" w:pos="0"/>
        </w:tabs>
        <w:jc w:val="center"/>
        <w:rPr>
          <w:b/>
        </w:rPr>
      </w:pPr>
      <w:r w:rsidRPr="00AB16C3">
        <w:rPr>
          <w:b/>
        </w:rPr>
        <w:t>о результата</w:t>
      </w:r>
      <w:r w:rsidR="00C87694" w:rsidRPr="00AB16C3">
        <w:rPr>
          <w:b/>
        </w:rPr>
        <w:t>х</w:t>
      </w:r>
      <w:r w:rsidRPr="00AB16C3">
        <w:rPr>
          <w:b/>
        </w:rPr>
        <w:t xml:space="preserve"> финансово-экономической экспертизы </w:t>
      </w:r>
      <w:r w:rsidR="00B36854" w:rsidRPr="00AB16C3">
        <w:rPr>
          <w:b/>
        </w:rPr>
        <w:t xml:space="preserve">проекта постановления администрации города </w:t>
      </w:r>
      <w:proofErr w:type="spellStart"/>
      <w:r w:rsidR="00B36854" w:rsidRPr="00AB16C3">
        <w:rPr>
          <w:b/>
        </w:rPr>
        <w:t>Покачи</w:t>
      </w:r>
      <w:proofErr w:type="spellEnd"/>
      <w:r w:rsidR="00B36854" w:rsidRPr="00AB16C3">
        <w:rPr>
          <w:b/>
        </w:rPr>
        <w:t xml:space="preserve"> «</w:t>
      </w:r>
      <w:r w:rsidR="009B1F74" w:rsidRPr="009B1F74">
        <w:rPr>
          <w:b/>
        </w:rPr>
        <w:t xml:space="preserve">Об утверждении Плана капитальных вложений города </w:t>
      </w:r>
      <w:proofErr w:type="spellStart"/>
      <w:r w:rsidR="009B1F74" w:rsidRPr="009B1F74">
        <w:rPr>
          <w:b/>
        </w:rPr>
        <w:t>Покачи</w:t>
      </w:r>
      <w:proofErr w:type="spellEnd"/>
      <w:r w:rsidR="009B1F74" w:rsidRPr="009B1F74">
        <w:rPr>
          <w:b/>
        </w:rPr>
        <w:t xml:space="preserve"> на 2023 год и плановый период 2024-2025 годов</w:t>
      </w:r>
      <w:r w:rsidR="007E7CC1" w:rsidRPr="007E7CC1">
        <w:rPr>
          <w:b/>
        </w:rPr>
        <w:t>»</w:t>
      </w:r>
    </w:p>
    <w:p w:rsidR="00B36854" w:rsidRPr="00AB16C3" w:rsidRDefault="00B36854" w:rsidP="00710B48">
      <w:pPr>
        <w:tabs>
          <w:tab w:val="left" w:pos="0"/>
        </w:tabs>
        <w:jc w:val="center"/>
      </w:pPr>
    </w:p>
    <w:p w:rsidR="0051542B" w:rsidRPr="00AB16C3" w:rsidRDefault="003542CF" w:rsidP="00512B64">
      <w:pPr>
        <w:spacing w:line="340" w:lineRule="exact"/>
        <w:ind w:firstLine="709"/>
        <w:jc w:val="both"/>
      </w:pPr>
      <w:proofErr w:type="gramStart"/>
      <w:r w:rsidRPr="00AB16C3">
        <w:t xml:space="preserve">Контрольно-счетной палатой города </w:t>
      </w:r>
      <w:proofErr w:type="spellStart"/>
      <w:r w:rsidRPr="00AB16C3">
        <w:t>Покачи</w:t>
      </w:r>
      <w:proofErr w:type="spellEnd"/>
      <w:r w:rsidRPr="00AB16C3">
        <w:t xml:space="preserve"> в соответствии с </w:t>
      </w:r>
      <w:r w:rsidR="00DB7510" w:rsidRPr="00AB16C3">
        <w:t>Федеральны</w:t>
      </w:r>
      <w:r w:rsidR="007A7DA6" w:rsidRPr="00AB16C3">
        <w:t>м</w:t>
      </w:r>
      <w:r w:rsidR="00DB7510" w:rsidRPr="00AB16C3">
        <w:t xml:space="preserve"> закон</w:t>
      </w:r>
      <w:r w:rsidR="007A7DA6" w:rsidRPr="00AB16C3">
        <w:t>ом</w:t>
      </w:r>
      <w:r w:rsidR="00DB7510" w:rsidRPr="00AB16C3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 w:rsidRPr="00AB16C3">
        <w:t>ом</w:t>
      </w:r>
      <w:r w:rsidR="00DB7510" w:rsidRPr="00AB16C3">
        <w:t xml:space="preserve"> города </w:t>
      </w:r>
      <w:proofErr w:type="spellStart"/>
      <w:r w:rsidR="00DB7510" w:rsidRPr="00AB16C3">
        <w:t>Покачи</w:t>
      </w:r>
      <w:proofErr w:type="spellEnd"/>
      <w:r w:rsidR="00DB7510" w:rsidRPr="00AB16C3">
        <w:t>, решение</w:t>
      </w:r>
      <w:r w:rsidR="007A7DA6" w:rsidRPr="00AB16C3">
        <w:t>м</w:t>
      </w:r>
      <w:r w:rsidR="00DB7510" w:rsidRPr="00AB16C3">
        <w:t xml:space="preserve"> Думы гор</w:t>
      </w:r>
      <w:bookmarkStart w:id="0" w:name="_GoBack"/>
      <w:bookmarkEnd w:id="0"/>
      <w:r w:rsidR="00DB7510" w:rsidRPr="00AB16C3">
        <w:t xml:space="preserve">ода </w:t>
      </w:r>
      <w:proofErr w:type="spellStart"/>
      <w:r w:rsidR="00DB7510" w:rsidRPr="00AB16C3">
        <w:t>Покачи</w:t>
      </w:r>
      <w:proofErr w:type="spellEnd"/>
      <w:r w:rsidR="00DB7510" w:rsidRPr="00AB16C3">
        <w:t xml:space="preserve"> от 29.09.2021 №65 «О контрольно-счетной палате города </w:t>
      </w:r>
      <w:proofErr w:type="spellStart"/>
      <w:r w:rsidR="00DB7510" w:rsidRPr="00AB16C3">
        <w:t>Покачи</w:t>
      </w:r>
      <w:proofErr w:type="spellEnd"/>
      <w:r w:rsidR="00DB7510" w:rsidRPr="00AB16C3">
        <w:t>», регламент</w:t>
      </w:r>
      <w:r w:rsidR="007A7DA6" w:rsidRPr="00AB16C3">
        <w:t>ом</w:t>
      </w:r>
      <w:r w:rsidR="00DB7510" w:rsidRPr="00AB16C3">
        <w:t xml:space="preserve"> контрольно-счетной палаты города </w:t>
      </w:r>
      <w:proofErr w:type="spellStart"/>
      <w:r w:rsidR="00DB7510" w:rsidRPr="00AB16C3">
        <w:t>Покачи</w:t>
      </w:r>
      <w:proofErr w:type="spellEnd"/>
      <w:r w:rsidR="00DB7510" w:rsidRPr="00AB16C3">
        <w:t>, утвержденны</w:t>
      </w:r>
      <w:r w:rsidR="007A7DA6" w:rsidRPr="00AB16C3">
        <w:t>м</w:t>
      </w:r>
      <w:r w:rsidR="00DB7510" w:rsidRPr="00AB16C3">
        <w:t xml:space="preserve"> приказом председателя КСП от 22.03.2019 №2, стандарт</w:t>
      </w:r>
      <w:r w:rsidR="007A7DA6" w:rsidRPr="00AB16C3">
        <w:t>ом</w:t>
      </w:r>
      <w:r w:rsidR="00DB7510" w:rsidRPr="00AB16C3">
        <w:t xml:space="preserve"> финансового контроля «</w:t>
      </w:r>
      <w:r w:rsidR="00981979" w:rsidRPr="00AB16C3">
        <w:t xml:space="preserve">Экспертиза проектов муниципальных </w:t>
      </w:r>
      <w:r w:rsidR="00B36854" w:rsidRPr="00AB16C3">
        <w:t>правовых</w:t>
      </w:r>
      <w:proofErr w:type="gramEnd"/>
      <w:r w:rsidR="00B36854" w:rsidRPr="00AB16C3">
        <w:t xml:space="preserve"> актов</w:t>
      </w:r>
      <w:r w:rsidR="00981979" w:rsidRPr="00AB16C3">
        <w:t xml:space="preserve"> города </w:t>
      </w:r>
      <w:proofErr w:type="spellStart"/>
      <w:r w:rsidR="00981979" w:rsidRPr="00AB16C3">
        <w:t>Покачи</w:t>
      </w:r>
      <w:proofErr w:type="spellEnd"/>
      <w:r w:rsidR="00981979" w:rsidRPr="00AB16C3">
        <w:t xml:space="preserve">», утвержденный приказом председателя КСП от </w:t>
      </w:r>
      <w:r w:rsidR="00B36854" w:rsidRPr="00AB16C3">
        <w:t>12</w:t>
      </w:r>
      <w:r w:rsidR="00981979" w:rsidRPr="00AB16C3">
        <w:t>.11.2015 №</w:t>
      </w:r>
      <w:r w:rsidR="00B36854" w:rsidRPr="00AB16C3">
        <w:t>29</w:t>
      </w:r>
      <w:r w:rsidR="00DB7510" w:rsidRPr="00AB16C3">
        <w:t xml:space="preserve"> </w:t>
      </w:r>
      <w:r w:rsidRPr="00AB16C3">
        <w:t xml:space="preserve">проведена </w:t>
      </w:r>
      <w:r w:rsidR="000D5F89" w:rsidRPr="00AB16C3">
        <w:t xml:space="preserve">финансово-экономическая </w:t>
      </w:r>
      <w:r w:rsidRPr="00AB16C3">
        <w:t xml:space="preserve">экспертиза проекта постановления администрации города </w:t>
      </w:r>
      <w:proofErr w:type="spellStart"/>
      <w:r w:rsidRPr="00AB16C3">
        <w:t>Покачи</w:t>
      </w:r>
      <w:proofErr w:type="spellEnd"/>
      <w:r w:rsidRPr="00AB16C3">
        <w:t xml:space="preserve"> </w:t>
      </w:r>
      <w:r w:rsidR="007F4802" w:rsidRPr="00AB16C3">
        <w:t>«</w:t>
      </w:r>
      <w:r w:rsidR="009B1F74" w:rsidRPr="009B1F74">
        <w:t xml:space="preserve">Об утверждении Плана капитальных вложений города </w:t>
      </w:r>
      <w:proofErr w:type="spellStart"/>
      <w:r w:rsidR="009B1F74" w:rsidRPr="009B1F74">
        <w:t>Покачи</w:t>
      </w:r>
      <w:proofErr w:type="spellEnd"/>
      <w:r w:rsidR="009B1F74" w:rsidRPr="009B1F74">
        <w:t xml:space="preserve"> на 2023 год и плановый период 2024-2025 годов</w:t>
      </w:r>
      <w:r w:rsidR="007E7CC1" w:rsidRPr="007E7CC1">
        <w:t>»</w:t>
      </w:r>
      <w:r w:rsidRPr="00AB16C3">
        <w:t xml:space="preserve"> (далее – проект постановления</w:t>
      </w:r>
      <w:r w:rsidR="004B359B" w:rsidRPr="00AB16C3">
        <w:t>)</w:t>
      </w:r>
      <w:r w:rsidRPr="00AB16C3">
        <w:t>, по результатам которой подготовлено настоящее заключение</w:t>
      </w:r>
      <w:r w:rsidR="0051542B" w:rsidRPr="00AB16C3">
        <w:t xml:space="preserve">. </w:t>
      </w:r>
    </w:p>
    <w:p w:rsidR="009B1F74" w:rsidRDefault="009B1F74" w:rsidP="009B1F74">
      <w:pPr>
        <w:spacing w:line="340" w:lineRule="exact"/>
        <w:ind w:firstLine="709"/>
        <w:jc w:val="both"/>
      </w:pPr>
      <w:proofErr w:type="gramStart"/>
      <w:r>
        <w:t xml:space="preserve">Согласно пояснительной записке,  проект администрации города </w:t>
      </w:r>
      <w:proofErr w:type="spellStart"/>
      <w:r>
        <w:t>Покачи</w:t>
      </w:r>
      <w:proofErr w:type="spellEnd"/>
      <w:r>
        <w:t xml:space="preserve"> разработан с целью приведения в соответствие с решением Думы города </w:t>
      </w:r>
      <w:proofErr w:type="spellStart"/>
      <w:r>
        <w:t>Покачи</w:t>
      </w:r>
      <w:proofErr w:type="spellEnd"/>
      <w:r>
        <w:t xml:space="preserve"> от 14.12.2023 №118 «О внесении изменений в бюджет города </w:t>
      </w:r>
      <w:proofErr w:type="spellStart"/>
      <w:r>
        <w:t>Покачи</w:t>
      </w:r>
      <w:proofErr w:type="spellEnd"/>
      <w:r>
        <w:t xml:space="preserve"> на 2023 год и на плановый период 2024 и 2025 годов» с изм. от 04.05.2023 №27, а также сводной бюджетной росписью от 26.04.2023 № 18 и от 10.05.2023 №22.</w:t>
      </w:r>
      <w:proofErr w:type="gramEnd"/>
    </w:p>
    <w:p w:rsidR="009B1F74" w:rsidRDefault="009B1F74" w:rsidP="009B1F74">
      <w:pPr>
        <w:spacing w:line="340" w:lineRule="exact"/>
        <w:ind w:firstLine="709"/>
        <w:jc w:val="both"/>
      </w:pPr>
      <w:proofErr w:type="gramStart"/>
      <w:r>
        <w:t xml:space="preserve">Согласно части 6 порядка принятия решений о подготовке и реализации бюджетных инвестиций в объекты капитального строительства муниципальной собственности города </w:t>
      </w:r>
      <w:proofErr w:type="spellStart"/>
      <w:r>
        <w:t>Покачи</w:t>
      </w:r>
      <w:proofErr w:type="spellEnd"/>
      <w:r>
        <w:t xml:space="preserve"> и приобретение объектов недвижимого имущества в муниципальную собственность города </w:t>
      </w:r>
      <w:proofErr w:type="spellStart"/>
      <w:r>
        <w:t>Покачи</w:t>
      </w:r>
      <w:proofErr w:type="spellEnd"/>
      <w:r>
        <w:t xml:space="preserve">  и реализации бюджетных инвестиций в объекты муниципальной собственности города </w:t>
      </w:r>
      <w:proofErr w:type="spellStart"/>
      <w:r>
        <w:t>Покачи</w:t>
      </w:r>
      <w:proofErr w:type="spellEnd"/>
      <w:r>
        <w:t xml:space="preserve"> и на приобретение объектов недвижимого имущества в муниципальную собственность города </w:t>
      </w:r>
      <w:proofErr w:type="spellStart"/>
      <w:r>
        <w:t>Покачи</w:t>
      </w:r>
      <w:proofErr w:type="spellEnd"/>
      <w:r>
        <w:t xml:space="preserve">, утвержденного постановлением администрации города </w:t>
      </w:r>
      <w:proofErr w:type="spellStart"/>
      <w:r>
        <w:t>Покачи</w:t>
      </w:r>
      <w:proofErr w:type="spellEnd"/>
      <w:r>
        <w:t xml:space="preserve"> от 17.12.2018 №1279, внесение</w:t>
      </w:r>
      <w:proofErr w:type="gramEnd"/>
      <w:r>
        <w:t xml:space="preserve"> изменений в план капитальных вложений осуществляется по мере внесения соответствующих изменений в бюджет города в течение одного месяца после принятия соответствующего решения Думы.</w:t>
      </w:r>
    </w:p>
    <w:p w:rsidR="009B1F74" w:rsidRDefault="009B1F74" w:rsidP="009B1F74">
      <w:pPr>
        <w:spacing w:line="340" w:lineRule="exact"/>
        <w:ind w:firstLine="709"/>
        <w:jc w:val="both"/>
      </w:pPr>
      <w:proofErr w:type="gramStart"/>
      <w:r>
        <w:t>О</w:t>
      </w:r>
      <w:r>
        <w:t xml:space="preserve">бъем бюджетных инвестиций на 2023, 2024, 2025 годы Плана капитальных вложений города </w:t>
      </w:r>
      <w:proofErr w:type="spellStart"/>
      <w:r>
        <w:t>Покачи</w:t>
      </w:r>
      <w:proofErr w:type="spellEnd"/>
      <w:r>
        <w:t xml:space="preserve">,  не соответствует объему бюджетных инвестиций в форме капитальных вложений  в объекты капитального строительства на 2023, 2024, 2025 годы, утвержденному решением Думы города </w:t>
      </w:r>
      <w:proofErr w:type="spellStart"/>
      <w:r>
        <w:t>Покачи</w:t>
      </w:r>
      <w:proofErr w:type="spellEnd"/>
      <w:r>
        <w:t xml:space="preserve"> от 14.12.2022 №118 «О бюджете города </w:t>
      </w:r>
      <w:proofErr w:type="spellStart"/>
      <w:r>
        <w:t>Покачи</w:t>
      </w:r>
      <w:proofErr w:type="spellEnd"/>
      <w:r>
        <w:t xml:space="preserve"> на 2023 год и на плановый период 2024 и 2025 годов» (с изменениями от 04.05.2023 №27); </w:t>
      </w:r>
      <w:proofErr w:type="gramEnd"/>
    </w:p>
    <w:p w:rsidR="009B1F74" w:rsidRDefault="009B1F74" w:rsidP="009B1F74">
      <w:pPr>
        <w:spacing w:line="340" w:lineRule="exact"/>
        <w:ind w:firstLine="709"/>
        <w:jc w:val="both"/>
      </w:pPr>
      <w:r>
        <w:t xml:space="preserve">2) не соответствие муниципальной программе «Сохранение и развитие сферы культуры города </w:t>
      </w:r>
      <w:proofErr w:type="spellStart"/>
      <w:r>
        <w:t>Покачи</w:t>
      </w:r>
      <w:proofErr w:type="spellEnd"/>
      <w:r>
        <w:t>»;</w:t>
      </w:r>
    </w:p>
    <w:p w:rsidR="009B1F74" w:rsidRDefault="009B1F74" w:rsidP="009B1F74">
      <w:pPr>
        <w:spacing w:line="340" w:lineRule="exact"/>
        <w:ind w:firstLine="709"/>
        <w:jc w:val="both"/>
      </w:pPr>
      <w:r w:rsidRPr="009B1F74">
        <w:t>3) не соответствие соглашению о сотрудничестве между Правительством ХМАО-Югры и публичным акционерным обществом «Нефтяная компания «Лукойл» на 2019-2023 годы от 29.01.2019 года, утв. распоряжением от 22.02.2023 №97-рп;</w:t>
      </w:r>
    </w:p>
    <w:p w:rsidR="009B1F74" w:rsidRDefault="009B1F74" w:rsidP="009B1F74">
      <w:pPr>
        <w:spacing w:line="340" w:lineRule="exact"/>
        <w:ind w:firstLine="709"/>
        <w:jc w:val="both"/>
      </w:pPr>
      <w:proofErr w:type="gramStart"/>
      <w:r>
        <w:t xml:space="preserve">4) наименование, дата и номер муниципальной программы «Обеспечение условий для развития физической культуры, школьного спорта и массового спорта в городе </w:t>
      </w:r>
      <w:proofErr w:type="spellStart"/>
      <w:r>
        <w:t>Покачи</w:t>
      </w:r>
      <w:proofErr w:type="spellEnd"/>
      <w:r>
        <w:t xml:space="preserve"> на 2019 - 2025 годы и на период до 2030 года» в приложении к постановлению указаны не верно (муниципальная программа «Развитие физической культуры и спорта в городе </w:t>
      </w:r>
      <w:proofErr w:type="spellStart"/>
      <w:r>
        <w:t>Покачи</w:t>
      </w:r>
      <w:proofErr w:type="spellEnd"/>
      <w:r>
        <w:t>» утверждена 12.10.2018 №1012);</w:t>
      </w:r>
      <w:proofErr w:type="gramEnd"/>
    </w:p>
    <w:p w:rsidR="009B1F74" w:rsidRDefault="009B1F74" w:rsidP="009B1F74">
      <w:pPr>
        <w:spacing w:line="340" w:lineRule="exact"/>
        <w:ind w:firstLine="709"/>
        <w:jc w:val="both"/>
      </w:pPr>
      <w:r>
        <w:lastRenderedPageBreak/>
        <w:t>5)</w:t>
      </w:r>
      <w:r>
        <w:tab/>
        <w:t xml:space="preserve">в пункте 3 столбца 7 указано: «2015-2016, 2020, 2022», что не соответствует периоду </w:t>
      </w:r>
      <w:proofErr w:type="gramStart"/>
      <w:r>
        <w:t>Плана реализации капитальных вложений проекта постановления</w:t>
      </w:r>
      <w:proofErr w:type="gramEnd"/>
      <w:r>
        <w:t>;</w:t>
      </w:r>
    </w:p>
    <w:p w:rsidR="009B1F74" w:rsidRDefault="009B1F74" w:rsidP="009B1F74">
      <w:pPr>
        <w:spacing w:line="340" w:lineRule="exact"/>
        <w:ind w:firstLine="709"/>
        <w:jc w:val="both"/>
      </w:pPr>
      <w:r>
        <w:t>6)</w:t>
      </w:r>
      <w:r>
        <w:tab/>
        <w:t xml:space="preserve">объем бюджетных инвестиций на 2023, 2024, 2025 годы Плана капитальных вложений города </w:t>
      </w:r>
      <w:proofErr w:type="spellStart"/>
      <w:r>
        <w:t>Покачи</w:t>
      </w:r>
      <w:proofErr w:type="spellEnd"/>
      <w:r>
        <w:t xml:space="preserve">,  соответствует объему бюджетных инвестиций в форме капитальных вложений  в объекты капитального строительства, предусмотренных в сводной бюджетной росписи расходов по бюджетным ассигнованиям  на 2023, 2024, 2025 (письмо администрации города </w:t>
      </w:r>
      <w:proofErr w:type="spellStart"/>
      <w:r>
        <w:t>Покачи</w:t>
      </w:r>
      <w:proofErr w:type="spellEnd"/>
      <w:r>
        <w:t xml:space="preserve"> от 03-исх-480 от 08.06.2023).</w:t>
      </w:r>
    </w:p>
    <w:p w:rsidR="00241EF3" w:rsidRPr="00AB16C3" w:rsidRDefault="00C37E9F" w:rsidP="009B1F74">
      <w:pPr>
        <w:spacing w:line="340" w:lineRule="exact"/>
        <w:ind w:firstLine="709"/>
        <w:jc w:val="both"/>
      </w:pPr>
      <w:r w:rsidRPr="00C37E9F">
        <w:t xml:space="preserve">Заключение от </w:t>
      </w:r>
      <w:r w:rsidR="007E7CC1">
        <w:t>2</w:t>
      </w:r>
      <w:r w:rsidR="009B1F74">
        <w:t>6</w:t>
      </w:r>
      <w:r>
        <w:t>.</w:t>
      </w:r>
      <w:r w:rsidR="00343F89">
        <w:t>06</w:t>
      </w:r>
      <w:r w:rsidRPr="00C37E9F">
        <w:t>.2023 №</w:t>
      </w:r>
      <w:r w:rsidR="007E7CC1">
        <w:t>8</w:t>
      </w:r>
      <w:r w:rsidR="009B1F74">
        <w:t>5</w:t>
      </w:r>
      <w:r w:rsidRPr="00C37E9F">
        <w:t xml:space="preserve"> по результатам проведенной экспертизы направлено субъекту правотворческой инициативы.</w:t>
      </w:r>
    </w:p>
    <w:sectPr w:rsidR="00241EF3" w:rsidRPr="00AB16C3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3490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627"/>
    <w:rsid w:val="000A0F66"/>
    <w:rsid w:val="000B0FDD"/>
    <w:rsid w:val="000C1F17"/>
    <w:rsid w:val="000C2A9E"/>
    <w:rsid w:val="000C727D"/>
    <w:rsid w:val="000D025D"/>
    <w:rsid w:val="000D08EA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2785E"/>
    <w:rsid w:val="00134729"/>
    <w:rsid w:val="00146880"/>
    <w:rsid w:val="00147D2E"/>
    <w:rsid w:val="0016069C"/>
    <w:rsid w:val="00163231"/>
    <w:rsid w:val="00164969"/>
    <w:rsid w:val="0017391E"/>
    <w:rsid w:val="00175430"/>
    <w:rsid w:val="00182E36"/>
    <w:rsid w:val="001845C0"/>
    <w:rsid w:val="00187E23"/>
    <w:rsid w:val="001A2A74"/>
    <w:rsid w:val="001A4D4F"/>
    <w:rsid w:val="001A7BD5"/>
    <w:rsid w:val="001C7A67"/>
    <w:rsid w:val="001D3166"/>
    <w:rsid w:val="001E206D"/>
    <w:rsid w:val="001E2C61"/>
    <w:rsid w:val="001F161A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6D61"/>
    <w:rsid w:val="00343AC7"/>
    <w:rsid w:val="00343F89"/>
    <w:rsid w:val="00344DA8"/>
    <w:rsid w:val="00344DEE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638E"/>
    <w:rsid w:val="004B7FFB"/>
    <w:rsid w:val="004C6F1F"/>
    <w:rsid w:val="004C79C8"/>
    <w:rsid w:val="004D1793"/>
    <w:rsid w:val="004D2B7D"/>
    <w:rsid w:val="004D4E34"/>
    <w:rsid w:val="004D5892"/>
    <w:rsid w:val="004D65B2"/>
    <w:rsid w:val="004E275A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2B64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B48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4DF1"/>
    <w:rsid w:val="007A5675"/>
    <w:rsid w:val="007A654E"/>
    <w:rsid w:val="007A66F3"/>
    <w:rsid w:val="007A7DA6"/>
    <w:rsid w:val="007B01C5"/>
    <w:rsid w:val="007B1B6F"/>
    <w:rsid w:val="007D30C1"/>
    <w:rsid w:val="007D66E9"/>
    <w:rsid w:val="007D7180"/>
    <w:rsid w:val="007E0511"/>
    <w:rsid w:val="007E66B9"/>
    <w:rsid w:val="007E6E6F"/>
    <w:rsid w:val="007E7CC1"/>
    <w:rsid w:val="007F4802"/>
    <w:rsid w:val="0080234E"/>
    <w:rsid w:val="008023FD"/>
    <w:rsid w:val="008027CC"/>
    <w:rsid w:val="008071CB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054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1F74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B16C3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33AE6"/>
    <w:rsid w:val="00B36854"/>
    <w:rsid w:val="00B36B1A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0863"/>
    <w:rsid w:val="00BC1882"/>
    <w:rsid w:val="00BC44CD"/>
    <w:rsid w:val="00BE7B79"/>
    <w:rsid w:val="00C1098E"/>
    <w:rsid w:val="00C114A5"/>
    <w:rsid w:val="00C12603"/>
    <w:rsid w:val="00C146C0"/>
    <w:rsid w:val="00C15C62"/>
    <w:rsid w:val="00C3765F"/>
    <w:rsid w:val="00C37E9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34A22"/>
    <w:rsid w:val="00D37AAB"/>
    <w:rsid w:val="00D41F51"/>
    <w:rsid w:val="00D60EDB"/>
    <w:rsid w:val="00D61BEA"/>
    <w:rsid w:val="00D64F57"/>
    <w:rsid w:val="00D779F0"/>
    <w:rsid w:val="00D80FEB"/>
    <w:rsid w:val="00D84247"/>
    <w:rsid w:val="00D919BB"/>
    <w:rsid w:val="00D9251F"/>
    <w:rsid w:val="00D93859"/>
    <w:rsid w:val="00D94C10"/>
    <w:rsid w:val="00DA16BF"/>
    <w:rsid w:val="00DA7E72"/>
    <w:rsid w:val="00DB162D"/>
    <w:rsid w:val="00DB47BC"/>
    <w:rsid w:val="00DB7510"/>
    <w:rsid w:val="00DC0E3B"/>
    <w:rsid w:val="00DC18B0"/>
    <w:rsid w:val="00DC6FA2"/>
    <w:rsid w:val="00DC77A8"/>
    <w:rsid w:val="00DD041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0289"/>
    <w:rsid w:val="00E5238E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30FC"/>
    <w:rsid w:val="00F93D7C"/>
    <w:rsid w:val="00F95562"/>
    <w:rsid w:val="00F9560D"/>
    <w:rsid w:val="00FB35E2"/>
    <w:rsid w:val="00FB6FF8"/>
    <w:rsid w:val="00FC0942"/>
    <w:rsid w:val="00FC5331"/>
    <w:rsid w:val="00FD1184"/>
    <w:rsid w:val="00FD1389"/>
    <w:rsid w:val="00FE16FE"/>
    <w:rsid w:val="00FE7884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6878F-D839-44CD-A8D1-1F85F3C29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32</cp:revision>
  <cp:lastPrinted>2018-02-19T10:38:00Z</cp:lastPrinted>
  <dcterms:created xsi:type="dcterms:W3CDTF">2023-03-16T10:48:00Z</dcterms:created>
  <dcterms:modified xsi:type="dcterms:W3CDTF">2023-07-11T05:41:00Z</dcterms:modified>
</cp:coreProperties>
</file>