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375AD5" w:rsidRPr="00375AD5">
        <w:rPr>
          <w:b/>
        </w:rPr>
        <w:t xml:space="preserve">О внесении изменений муниципальную программу «Формирование современной городской среды в муниципальном образовании город </w:t>
      </w:r>
      <w:proofErr w:type="spellStart"/>
      <w:r w:rsidR="00375AD5" w:rsidRPr="00375AD5">
        <w:rPr>
          <w:b/>
        </w:rPr>
        <w:t>Покачи</w:t>
      </w:r>
      <w:proofErr w:type="spellEnd"/>
      <w:r w:rsidR="00375AD5" w:rsidRPr="00375AD5">
        <w:rPr>
          <w:b/>
        </w:rPr>
        <w:t xml:space="preserve">», утвержденную постановлением администрации города </w:t>
      </w:r>
      <w:proofErr w:type="spellStart"/>
      <w:r w:rsidR="00375AD5" w:rsidRPr="00375AD5">
        <w:rPr>
          <w:b/>
        </w:rPr>
        <w:t>Покачи</w:t>
      </w:r>
      <w:proofErr w:type="spellEnd"/>
      <w:r w:rsidR="00375AD5" w:rsidRPr="00375AD5">
        <w:rPr>
          <w:b/>
        </w:rPr>
        <w:t xml:space="preserve">  от 12.10.2018 №1021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bookmarkStart w:id="0" w:name="_GoBack"/>
      <w:bookmarkEnd w:id="0"/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375AD5" w:rsidRPr="00375AD5">
        <w:t xml:space="preserve">О внесении изменений муниципальную программу «Формирование современной городской среды в муниципальном образовании город </w:t>
      </w:r>
      <w:proofErr w:type="spellStart"/>
      <w:r w:rsidR="00375AD5" w:rsidRPr="00375AD5">
        <w:t>Покачи</w:t>
      </w:r>
      <w:proofErr w:type="spellEnd"/>
      <w:r w:rsidR="00375AD5" w:rsidRPr="00375AD5">
        <w:t xml:space="preserve">», утвержденную постановлением администрации города </w:t>
      </w:r>
      <w:proofErr w:type="spellStart"/>
      <w:r w:rsidR="00375AD5" w:rsidRPr="00375AD5">
        <w:t>Покачи</w:t>
      </w:r>
      <w:proofErr w:type="spellEnd"/>
      <w:r w:rsidR="00375AD5" w:rsidRPr="00375AD5">
        <w:t xml:space="preserve">  от 12.10.2018 №1021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A3202" w:rsidRPr="005A3202" w:rsidRDefault="00047AFE" w:rsidP="00375AD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7AFE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375AD5" w:rsidRPr="00375AD5">
        <w:rPr>
          <w:rFonts w:eastAsia="Calibri"/>
          <w:color w:val="000000" w:themeColor="text1"/>
          <w:lang w:eastAsia="en-US"/>
        </w:rPr>
        <w:t xml:space="preserve">представленный Проект постановления подготовлен в связи с приведением с бюджетом города </w:t>
      </w:r>
      <w:proofErr w:type="spellStart"/>
      <w:r w:rsidR="00375AD5" w:rsidRPr="00375AD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375AD5" w:rsidRPr="00375AD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="00375AD5" w:rsidRPr="00375AD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375AD5" w:rsidRPr="00375AD5">
        <w:rPr>
          <w:rFonts w:eastAsia="Calibri"/>
          <w:color w:val="000000" w:themeColor="text1"/>
          <w:lang w:eastAsia="en-US"/>
        </w:rPr>
        <w:t xml:space="preserve"> от 14.12.2022 №118).</w:t>
      </w:r>
      <w:r w:rsidR="005A3202" w:rsidRPr="005A3202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2023год и плановый период 2024-2025 годов соответствуют объемам принятым решением Думы города </w:t>
      </w:r>
      <w:proofErr w:type="spellStart"/>
      <w:r w:rsidR="005A3202"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A3202" w:rsidRPr="005A3202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="005A3202" w:rsidRPr="005A3202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A3202" w:rsidRPr="005A3202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(с изменениями от 23.12.2022 №124).</w:t>
      </w:r>
    </w:p>
    <w:p w:rsidR="00375AD5" w:rsidRPr="00375AD5" w:rsidRDefault="00375AD5" w:rsidP="00375AD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75AD5">
        <w:rPr>
          <w:rFonts w:eastAsia="Calibri"/>
          <w:color w:val="000000" w:themeColor="text1"/>
          <w:lang w:eastAsia="en-US"/>
        </w:rPr>
        <w:t xml:space="preserve">           В таблице 1 приложения 1 к постановлению «Параметры финансового обеспечения муниципальной программы» объемы расходов муниципальной программы на 2023 год и плановый период 2024-2025 годов не соответствуют объемам принятым решением Думы города Покачи14.12.2022 №118 «О бюджете города </w:t>
      </w:r>
      <w:proofErr w:type="spellStart"/>
      <w:r w:rsidRPr="00375AD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375AD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375AD5" w:rsidRPr="00375AD5" w:rsidRDefault="00375AD5" w:rsidP="00375AD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75AD5">
        <w:rPr>
          <w:rFonts w:eastAsia="Calibri"/>
          <w:color w:val="000000" w:themeColor="text1"/>
          <w:lang w:eastAsia="en-US"/>
        </w:rPr>
        <w:t xml:space="preserve">  По итогам финансово-экономической экспертизы представленного проекта предлагается внести изменения в проект постановления и устранить вышеперечисленные замечания.</w:t>
      </w:r>
    </w:p>
    <w:p w:rsidR="00241EF3" w:rsidRPr="00D0354E" w:rsidRDefault="00895EFD" w:rsidP="005A3202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375AD5">
        <w:rPr>
          <w:rFonts w:eastAsia="Calibri"/>
          <w:color w:val="000000" w:themeColor="text1"/>
          <w:lang w:eastAsia="en-US"/>
        </w:rPr>
        <w:t>06</w:t>
      </w:r>
      <w:r w:rsidR="00B85038" w:rsidRPr="00B85038">
        <w:rPr>
          <w:rFonts w:eastAsia="Calibri"/>
          <w:color w:val="000000" w:themeColor="text1"/>
          <w:lang w:eastAsia="en-US"/>
        </w:rPr>
        <w:t>.</w:t>
      </w:r>
      <w:r w:rsidR="00375AD5">
        <w:rPr>
          <w:rFonts w:eastAsia="Calibri"/>
          <w:color w:val="000000" w:themeColor="text1"/>
          <w:lang w:eastAsia="en-US"/>
        </w:rPr>
        <w:t>03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E24660">
        <w:rPr>
          <w:rFonts w:eastAsia="Calibri"/>
          <w:color w:val="000000" w:themeColor="text1"/>
          <w:lang w:eastAsia="en-US"/>
        </w:rPr>
        <w:t>4</w:t>
      </w:r>
      <w:r w:rsidR="00375AD5">
        <w:rPr>
          <w:rFonts w:eastAsia="Calibri"/>
          <w:color w:val="000000" w:themeColor="text1"/>
          <w:lang w:eastAsia="en-US"/>
        </w:rPr>
        <w:t>6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1CC5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3CF2-931D-4889-9D78-6DB74435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46</cp:revision>
  <cp:lastPrinted>2018-02-19T10:38:00Z</cp:lastPrinted>
  <dcterms:created xsi:type="dcterms:W3CDTF">2023-03-16T06:20:00Z</dcterms:created>
  <dcterms:modified xsi:type="dcterms:W3CDTF">2023-07-07T06:44:00Z</dcterms:modified>
</cp:coreProperties>
</file>