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r w:rsidR="00442CF0" w:rsidRPr="00442CF0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субсидии, выделенной ООО «</w:t>
      </w:r>
      <w:proofErr w:type="spellStart"/>
      <w:r w:rsidR="00442CF0" w:rsidRPr="00442CF0">
        <w:rPr>
          <w:rFonts w:ascii="Times New Roman" w:hAnsi="Times New Roman" w:cs="Times New Roman"/>
          <w:b/>
          <w:sz w:val="28"/>
          <w:szCs w:val="28"/>
        </w:rPr>
        <w:t>Аквалидер</w:t>
      </w:r>
      <w:proofErr w:type="spellEnd"/>
      <w:r w:rsidR="00442CF0" w:rsidRPr="00442CF0">
        <w:rPr>
          <w:rFonts w:ascii="Times New Roman" w:hAnsi="Times New Roman" w:cs="Times New Roman"/>
          <w:b/>
          <w:sz w:val="28"/>
          <w:szCs w:val="28"/>
        </w:rPr>
        <w:t xml:space="preserve">» на возмещение недополученных доходов в связи с оказанием услуг по водоснабжению на территории города </w:t>
      </w:r>
      <w:proofErr w:type="spellStart"/>
      <w:r w:rsidR="00442CF0" w:rsidRPr="00442CF0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442CF0" w:rsidRPr="00442CF0">
        <w:rPr>
          <w:rFonts w:ascii="Times New Roman" w:hAnsi="Times New Roman" w:cs="Times New Roman"/>
          <w:b/>
          <w:sz w:val="28"/>
          <w:szCs w:val="28"/>
        </w:rPr>
        <w:t>» за 2020-2022 годы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442CF0">
        <w:rPr>
          <w:rFonts w:ascii="Times New Roman" w:hAnsi="Times New Roman" w:cs="Times New Roman"/>
          <w:b/>
          <w:sz w:val="28"/>
          <w:szCs w:val="28"/>
        </w:rPr>
        <w:t>1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42CF0">
        <w:rPr>
          <w:rFonts w:ascii="Times New Roman" w:hAnsi="Times New Roman" w:cs="Times New Roman"/>
          <w:b/>
          <w:sz w:val="28"/>
          <w:szCs w:val="28"/>
        </w:rPr>
        <w:t>3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442CF0">
        <w:rPr>
          <w:rFonts w:ascii="Times New Roman" w:hAnsi="Times New Roman" w:cs="Times New Roman"/>
          <w:b/>
          <w:sz w:val="28"/>
          <w:szCs w:val="28"/>
        </w:rPr>
        <w:t>10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</w:t>
      </w:r>
      <w:r w:rsidR="00442CF0">
        <w:rPr>
          <w:rFonts w:ascii="Times New Roman" w:hAnsi="Times New Roman" w:cs="Times New Roman"/>
          <w:b/>
          <w:sz w:val="28"/>
          <w:szCs w:val="28"/>
        </w:rPr>
        <w:t>01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.202</w:t>
      </w:r>
      <w:r w:rsidR="00442CF0">
        <w:rPr>
          <w:rFonts w:ascii="Times New Roman" w:hAnsi="Times New Roman" w:cs="Times New Roman"/>
          <w:b/>
          <w:sz w:val="28"/>
          <w:szCs w:val="28"/>
        </w:rPr>
        <w:t>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44249">
        <w:rPr>
          <w:rFonts w:ascii="Times New Roman" w:hAnsi="Times New Roman" w:cs="Times New Roman"/>
          <w:b/>
          <w:sz w:val="28"/>
          <w:szCs w:val="28"/>
        </w:rPr>
        <w:t>3</w:t>
      </w:r>
      <w:r w:rsidR="00442CF0">
        <w:rPr>
          <w:rFonts w:ascii="Times New Roman" w:hAnsi="Times New Roman" w:cs="Times New Roman"/>
          <w:b/>
          <w:sz w:val="28"/>
          <w:szCs w:val="28"/>
        </w:rPr>
        <w:t>1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</w:t>
      </w:r>
      <w:r w:rsidR="00442CF0">
        <w:rPr>
          <w:rFonts w:ascii="Times New Roman" w:hAnsi="Times New Roman" w:cs="Times New Roman"/>
          <w:b/>
          <w:sz w:val="28"/>
          <w:szCs w:val="28"/>
        </w:rPr>
        <w:t>03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.202</w:t>
      </w:r>
      <w:r w:rsidR="00442CF0">
        <w:rPr>
          <w:rFonts w:ascii="Times New Roman" w:hAnsi="Times New Roman" w:cs="Times New Roman"/>
          <w:b/>
          <w:sz w:val="28"/>
          <w:szCs w:val="28"/>
        </w:rPr>
        <w:t>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 xml:space="preserve">Объектом контрольного мероприятия являлась администрация города </w:t>
      </w:r>
      <w:proofErr w:type="spellStart"/>
      <w:r w:rsidRPr="00B4048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42CF0">
        <w:rPr>
          <w:rFonts w:ascii="Times New Roman" w:hAnsi="Times New Roman" w:cs="Times New Roman"/>
          <w:sz w:val="28"/>
          <w:szCs w:val="28"/>
        </w:rPr>
        <w:t>.</w:t>
      </w:r>
      <w:r w:rsidR="00A44249" w:rsidRPr="00A44249">
        <w:t xml:space="preserve"> 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</w:t>
      </w:r>
      <w:r w:rsidR="00442CF0">
        <w:rPr>
          <w:rFonts w:ascii="Times New Roman" w:hAnsi="Times New Roman" w:cs="Times New Roman"/>
          <w:sz w:val="28"/>
          <w:szCs w:val="28"/>
        </w:rPr>
        <w:t>0-2022</w:t>
      </w:r>
      <w:r w:rsidRPr="00B40482">
        <w:rPr>
          <w:rFonts w:ascii="Times New Roman" w:hAnsi="Times New Roman" w:cs="Times New Roman"/>
          <w:sz w:val="28"/>
          <w:szCs w:val="28"/>
        </w:rPr>
        <w:t xml:space="preserve"> год</w:t>
      </w:r>
      <w:r w:rsidR="00442CF0">
        <w:rPr>
          <w:rFonts w:ascii="Times New Roman" w:hAnsi="Times New Roman" w:cs="Times New Roman"/>
          <w:sz w:val="28"/>
          <w:szCs w:val="28"/>
        </w:rPr>
        <w:t>ы</w:t>
      </w:r>
      <w:r w:rsidRPr="00B40482">
        <w:rPr>
          <w:rFonts w:ascii="Times New Roman" w:hAnsi="Times New Roman" w:cs="Times New Roman"/>
          <w:sz w:val="28"/>
          <w:szCs w:val="28"/>
        </w:rPr>
        <w:t>.</w:t>
      </w:r>
    </w:p>
    <w:p w:rsidR="00F561FC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установлены следующие основные нарушения и недостатки:</w:t>
      </w:r>
    </w:p>
    <w:p w:rsidR="009651E6" w:rsidRPr="009651E6" w:rsidRDefault="009651E6" w:rsidP="00965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51E6">
        <w:rPr>
          <w:rFonts w:ascii="Times New Roman" w:hAnsi="Times New Roman" w:cs="Times New Roman"/>
          <w:sz w:val="28"/>
          <w:szCs w:val="28"/>
        </w:rPr>
        <w:t>1.</w:t>
      </w:r>
      <w:r w:rsidRPr="009651E6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города </w:t>
      </w:r>
      <w:proofErr w:type="spellStart"/>
      <w:r w:rsidRPr="009651E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651E6">
        <w:rPr>
          <w:rFonts w:ascii="Times New Roman" w:hAnsi="Times New Roman" w:cs="Times New Roman"/>
          <w:sz w:val="28"/>
          <w:szCs w:val="28"/>
        </w:rPr>
        <w:t xml:space="preserve"> от 01.11.2017 №1225 не соответствует общим требованиям, установленным Постановлениями Правительства РФ от 06.09.2016 №887, от 18.09.2020 №1492.</w:t>
      </w:r>
    </w:p>
    <w:p w:rsidR="009651E6" w:rsidRPr="009651E6" w:rsidRDefault="009651E6" w:rsidP="00965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>2.</w:t>
      </w:r>
      <w:r w:rsidRPr="009651E6">
        <w:rPr>
          <w:rFonts w:ascii="Times New Roman" w:hAnsi="Times New Roman" w:cs="Times New Roman"/>
          <w:sz w:val="28"/>
          <w:szCs w:val="28"/>
        </w:rPr>
        <w:tab/>
        <w:t xml:space="preserve">Соглашения </w:t>
      </w:r>
      <w:proofErr w:type="gramStart"/>
      <w:r w:rsidRPr="009651E6">
        <w:rPr>
          <w:rFonts w:ascii="Times New Roman" w:hAnsi="Times New Roman" w:cs="Times New Roman"/>
          <w:sz w:val="28"/>
          <w:szCs w:val="28"/>
        </w:rPr>
        <w:t>о предоставлении субсидии на возмещение недополученных доходов в связи с оказанием услуг по водоснабжению</w:t>
      </w:r>
      <w:proofErr w:type="gramEnd"/>
      <w:r w:rsidRPr="009651E6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proofErr w:type="spellStart"/>
      <w:r w:rsidRPr="009651E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651E6">
        <w:rPr>
          <w:rFonts w:ascii="Times New Roman" w:hAnsi="Times New Roman" w:cs="Times New Roman"/>
          <w:sz w:val="28"/>
          <w:szCs w:val="28"/>
        </w:rPr>
        <w:t>, заключенные в период с первого квартала 2020 года по 4 квартал 2021 года были заключены с нарушением требований, установленных Постановлениями Правительства РФ от 06.09.2016 №887, от 18.09.2020 №1492.</w:t>
      </w:r>
    </w:p>
    <w:p w:rsidR="009651E6" w:rsidRDefault="009651E6" w:rsidP="00965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E6">
        <w:rPr>
          <w:rFonts w:ascii="Times New Roman" w:hAnsi="Times New Roman" w:cs="Times New Roman"/>
          <w:sz w:val="28"/>
          <w:szCs w:val="28"/>
        </w:rPr>
        <w:t>3.</w:t>
      </w:r>
      <w:r w:rsidRPr="009651E6">
        <w:rPr>
          <w:rFonts w:ascii="Times New Roman" w:hAnsi="Times New Roman" w:cs="Times New Roman"/>
          <w:sz w:val="28"/>
          <w:szCs w:val="28"/>
        </w:rPr>
        <w:tab/>
        <w:t>Из документов, предоставляемых организацией коммунального комплекса по окончании отчетного квартала для получения субсидии, увидеть количество отпущенной ежеквартально воды возможно только по реестру действующих договоров, так  как статистическая отчетность «Сведения о работе водопровода» предоставляется только по итогам года.</w:t>
      </w:r>
    </w:p>
    <w:p w:rsidR="00BE3459" w:rsidRPr="00A44249" w:rsidRDefault="00BE3459" w:rsidP="00965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45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администрации города </w:t>
      </w:r>
      <w:proofErr w:type="spellStart"/>
      <w:r w:rsidRPr="00BE345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BE3459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 выявленных нарушений.</w:t>
      </w:r>
    </w:p>
    <w:sectPr w:rsidR="00BE3459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D6" w:rsidRDefault="001705D6" w:rsidP="00A44249">
      <w:pPr>
        <w:spacing w:after="0" w:line="240" w:lineRule="auto"/>
      </w:pPr>
      <w:r>
        <w:separator/>
      </w:r>
    </w:p>
  </w:endnote>
  <w:endnote w:type="continuationSeparator" w:id="0">
    <w:p w:rsidR="001705D6" w:rsidRDefault="001705D6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D6" w:rsidRDefault="001705D6" w:rsidP="00A44249">
      <w:pPr>
        <w:spacing w:after="0" w:line="240" w:lineRule="auto"/>
      </w:pPr>
      <w:r>
        <w:separator/>
      </w:r>
    </w:p>
  </w:footnote>
  <w:footnote w:type="continuationSeparator" w:id="0">
    <w:p w:rsidR="001705D6" w:rsidRDefault="001705D6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5206B"/>
    <w:rsid w:val="001705D6"/>
    <w:rsid w:val="001724EA"/>
    <w:rsid w:val="001B25E0"/>
    <w:rsid w:val="001C29E0"/>
    <w:rsid w:val="001C43D4"/>
    <w:rsid w:val="002113DB"/>
    <w:rsid w:val="00442CF0"/>
    <w:rsid w:val="006F595F"/>
    <w:rsid w:val="007943B3"/>
    <w:rsid w:val="009651E6"/>
    <w:rsid w:val="00A31D8C"/>
    <w:rsid w:val="00A44249"/>
    <w:rsid w:val="00AC0095"/>
    <w:rsid w:val="00B40482"/>
    <w:rsid w:val="00BC2EF9"/>
    <w:rsid w:val="00BE3459"/>
    <w:rsid w:val="00C46795"/>
    <w:rsid w:val="00EA3F5E"/>
    <w:rsid w:val="00F561F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AFB1-9100-49A5-B2A1-EAA9FD1F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11</cp:revision>
  <dcterms:created xsi:type="dcterms:W3CDTF">2023-02-07T10:13:00Z</dcterms:created>
  <dcterms:modified xsi:type="dcterms:W3CDTF">2023-07-21T09:52:00Z</dcterms:modified>
</cp:coreProperties>
</file>