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940" w:rsidRPr="00F006A0" w:rsidRDefault="00A21B51" w:rsidP="009F594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8E6">
        <w:rPr>
          <w:rFonts w:ascii="Times New Roman" w:hAnsi="Times New Roman"/>
          <w:b/>
          <w:sz w:val="24"/>
          <w:szCs w:val="24"/>
        </w:rPr>
        <w:t xml:space="preserve">Информация о результатах финансово-экономической экспертизы проекта постановления администрации </w:t>
      </w:r>
      <w:r w:rsidRPr="00431145">
        <w:rPr>
          <w:rFonts w:ascii="Times New Roman" w:hAnsi="Times New Roman"/>
          <w:b/>
          <w:sz w:val="24"/>
          <w:szCs w:val="24"/>
        </w:rPr>
        <w:t xml:space="preserve">города </w:t>
      </w:r>
      <w:proofErr w:type="spellStart"/>
      <w:r w:rsidRPr="00431145">
        <w:rPr>
          <w:rFonts w:ascii="Times New Roman" w:hAnsi="Times New Roman"/>
          <w:b/>
          <w:sz w:val="24"/>
          <w:szCs w:val="24"/>
        </w:rPr>
        <w:t>Покачи</w:t>
      </w:r>
      <w:proofErr w:type="spellEnd"/>
      <w:r w:rsidRPr="008D0103">
        <w:rPr>
          <w:rFonts w:ascii="Times New Roman" w:eastAsia="Arial" w:hAnsi="Times New Roman" w:cs="Courier New"/>
          <w:b/>
          <w:sz w:val="24"/>
          <w:szCs w:val="24"/>
          <w:lang w:eastAsia="ar-SA"/>
        </w:rPr>
        <w:t xml:space="preserve"> </w:t>
      </w:r>
      <w:r w:rsidR="009F5940" w:rsidRPr="009F59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 внесении изменений в муниципальную программу «Обеспечение экологической безопасности на территории города </w:t>
      </w:r>
      <w:proofErr w:type="spellStart"/>
      <w:r w:rsidR="009F5940" w:rsidRPr="009F59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Покачи</w:t>
      </w:r>
      <w:proofErr w:type="spellEnd"/>
      <w:r w:rsidR="009F5940" w:rsidRPr="009F59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», утвержденную </w:t>
      </w:r>
      <w:r w:rsidR="009F5940" w:rsidRPr="00F00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постановлением администрации города </w:t>
      </w:r>
      <w:proofErr w:type="spellStart"/>
      <w:r w:rsidR="009F5940" w:rsidRPr="00F00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Покачи</w:t>
      </w:r>
      <w:proofErr w:type="spellEnd"/>
      <w:r w:rsidR="009F5940" w:rsidRPr="00F00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12.10.2018 №1001»</w:t>
      </w:r>
    </w:p>
    <w:p w:rsidR="00F76A20" w:rsidRPr="00F76A20" w:rsidRDefault="00F76A20" w:rsidP="00F76A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A20" w:rsidRDefault="00F76A20" w:rsidP="00A21B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B5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для проведения экспертизы:</w:t>
      </w:r>
      <w:r w:rsidR="00A21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21B5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07.02.2011 №6 – ФЗ «Об общих принципах организации и деятельности контрольно-счетных органов субъектов РФ и муниципальных образований»,</w:t>
      </w:r>
      <w:r w:rsidR="00FD4BAF" w:rsidRPr="00A21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 города </w:t>
      </w:r>
      <w:proofErr w:type="spellStart"/>
      <w:r w:rsidR="00FD4BAF" w:rsidRPr="00A21B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FD4BA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6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30B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76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ешение Думы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20.02.2019 №4 «</w:t>
      </w:r>
      <w:r w:rsidRPr="00F76A2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Положении о контрольно-счетной палате города Покачи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FD4BA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76A20">
        <w:rPr>
          <w:rFonts w:ascii="Times New Roman" w:eastAsia="Times New Roman" w:hAnsi="Times New Roman" w:cs="Times New Roman"/>
          <w:sz w:val="24"/>
          <w:szCs w:val="24"/>
          <w:lang w:eastAsia="ru-RU"/>
        </w:rPr>
        <w:t>егламент контрольно-счетной палаты города Покачи, утвержденный приказом председателя КСП от 22.03.2019 №2, стандарт финансового контроля «Экспертиза проектов муниципальных программ города Покачи», утвержденный приказом председателя</w:t>
      </w:r>
      <w:proofErr w:type="gramEnd"/>
      <w:r w:rsidRPr="00F76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КСП от 13.11.2015 №31.</w:t>
      </w:r>
    </w:p>
    <w:p w:rsidR="00AE075F" w:rsidRDefault="00AE075F" w:rsidP="00AE07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Правовую основу финансово-экономической экспертизы проекта постановления составляют следующие правовые акты: </w:t>
      </w:r>
      <w:proofErr w:type="gramStart"/>
      <w:r w:rsidRPr="00F76A20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F76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 Российской Федерации, </w:t>
      </w:r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06.10.2003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>131-ФЗ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общих принципах организации </w:t>
      </w:r>
      <w:r w:rsidRPr="00D00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местного самоуправления в Российской Федерации», решение Думы города </w:t>
      </w:r>
      <w:proofErr w:type="spellStart"/>
      <w:r w:rsidRPr="00D003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D00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14.12.2020 №32 «О бюджете города </w:t>
      </w:r>
      <w:proofErr w:type="spellStart"/>
      <w:r w:rsidRPr="00D003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D00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2021 год и на плановый период 2022 и 2023 годов», постановление администрации города </w:t>
      </w:r>
      <w:proofErr w:type="spellStart"/>
      <w:r w:rsidRPr="00D003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D00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10.10.2019 №898 «О модельной муниципальной програм</w:t>
      </w:r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 города </w:t>
      </w:r>
      <w:proofErr w:type="spellStart"/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>, о порядке принятия решения о разработке муниципальных</w:t>
      </w:r>
      <w:proofErr w:type="gramEnd"/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 города </w:t>
      </w:r>
      <w:proofErr w:type="spellStart"/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>, их формирования, утверждения и реализации в соответствии с национальными целями развития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стандарт финансового контроля «Экспертиза проектов муниципальных программ города </w:t>
      </w:r>
      <w:proofErr w:type="spellStart"/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утвержденный приказом председателя КСП от 13.11.2015 №31.</w:t>
      </w:r>
    </w:p>
    <w:p w:rsidR="00AE075F" w:rsidRPr="00A21B51" w:rsidRDefault="00AE075F" w:rsidP="00A21B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проекту постановления администрации города </w:t>
      </w:r>
      <w:proofErr w:type="spellStart"/>
      <w:r w:rsidRPr="00A21B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A21B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00380" w:rsidRPr="00A21B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Изменения вносятся с целью приведения муниципальной программы в  соответствие с бюджетом города </w:t>
      </w:r>
      <w:proofErr w:type="spellStart"/>
      <w:r w:rsidR="00D00380" w:rsidRPr="00A21B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Покачи</w:t>
      </w:r>
      <w:proofErr w:type="spellEnd"/>
      <w:r w:rsidR="00D00380" w:rsidRPr="00A21B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2021 год и на плановый период 2022 и 2023 годов, утвержденным решением Думы города </w:t>
      </w:r>
      <w:proofErr w:type="spellStart"/>
      <w:r w:rsidR="00D00380" w:rsidRPr="00A21B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Покачи</w:t>
      </w:r>
      <w:proofErr w:type="spellEnd"/>
      <w:r w:rsidR="00D00380" w:rsidRPr="00A21B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14.12.2020 № 32</w:t>
      </w:r>
      <w:r w:rsidR="0002140B" w:rsidRPr="00A21B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00380" w:rsidRPr="00A21B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="0002140B" w:rsidRPr="00A21B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далее по тексту решение Думы города </w:t>
      </w:r>
      <w:proofErr w:type="spellStart"/>
      <w:r w:rsidR="0002140B" w:rsidRPr="00A21B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Покачи</w:t>
      </w:r>
      <w:proofErr w:type="spellEnd"/>
      <w:r w:rsidR="0002140B" w:rsidRPr="00A21B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бюджете</w:t>
      </w:r>
      <w:r w:rsidRPr="00A21B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Pr="00A21B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7452" w:rsidRPr="00D62077" w:rsidRDefault="00A21B51" w:rsidP="00A21B51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75447" w:rsidRPr="00A21B51">
        <w:rPr>
          <w:rFonts w:ascii="Times New Roman" w:eastAsia="Times New Roman" w:hAnsi="Times New Roman" w:cs="Times New Roman"/>
          <w:sz w:val="24"/>
          <w:szCs w:val="24"/>
          <w:lang w:eastAsia="ru-RU"/>
        </w:rPr>
        <w:t>бъем финансирования</w:t>
      </w:r>
      <w:r w:rsidR="004C0B89" w:rsidRPr="00A21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указанный в</w:t>
      </w:r>
      <w:r w:rsidR="00575447" w:rsidRPr="00A21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</w:t>
      </w:r>
      <w:r w:rsidR="004C0B89" w:rsidRPr="00A21B5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75447" w:rsidRPr="00A21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</w:t>
      </w:r>
      <w:r w:rsidR="004C0B89" w:rsidRPr="00A21B5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пояснительной записки</w:t>
      </w:r>
      <w:r w:rsidR="00575447" w:rsidRPr="00A21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соответствует объему финансирования указанному в таблице 2 муниципальной программы. </w:t>
      </w:r>
    </w:p>
    <w:p w:rsidR="00F76A20" w:rsidRDefault="00B67452" w:rsidP="00B67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финансово-экономической экспертизы представленного проекта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администрации города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предлагается привести в соответствие объемы финансирования муниципальной программы.</w:t>
      </w:r>
    </w:p>
    <w:p w:rsidR="00A21B51" w:rsidRDefault="00A21B51" w:rsidP="00A21B51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022A2F">
        <w:rPr>
          <w:rFonts w:ascii="Times New Roman" w:hAnsi="Times New Roman"/>
          <w:sz w:val="24"/>
          <w:szCs w:val="24"/>
        </w:rPr>
        <w:t>Выводы по результатам экспертизы сформированы на основании представленной информации и документов.</w:t>
      </w:r>
    </w:p>
    <w:p w:rsidR="00A21B51" w:rsidRDefault="00A21B51" w:rsidP="00A21B51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21B51" w:rsidRPr="00022A2F" w:rsidRDefault="00A21B51" w:rsidP="00A21B51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022A2F">
        <w:rPr>
          <w:rFonts w:ascii="Times New Roman" w:hAnsi="Times New Roman"/>
          <w:sz w:val="24"/>
          <w:szCs w:val="24"/>
        </w:rPr>
        <w:t xml:space="preserve">аключение от 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.03</w:t>
      </w:r>
      <w:r w:rsidRPr="00022A2F">
        <w:rPr>
          <w:rFonts w:ascii="Times New Roman" w:hAnsi="Times New Roman"/>
          <w:sz w:val="24"/>
          <w:szCs w:val="24"/>
        </w:rPr>
        <w:t>.2021 №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4</w:t>
      </w:r>
      <w:r w:rsidRPr="00022A2F">
        <w:rPr>
          <w:rFonts w:ascii="Times New Roman" w:hAnsi="Times New Roman"/>
          <w:sz w:val="24"/>
          <w:szCs w:val="24"/>
        </w:rPr>
        <w:t xml:space="preserve"> по результатам проведенной экспертизы направлено субъекту правотворческой инициативы.</w:t>
      </w:r>
    </w:p>
    <w:p w:rsidR="00A21B51" w:rsidRDefault="00A21B51" w:rsidP="00B67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3F3" w:rsidRDefault="006C33F3" w:rsidP="00F76A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3F3" w:rsidRDefault="006C33F3" w:rsidP="00F76A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6C33F3" w:rsidSect="00263A39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419"/>
    <w:multiLevelType w:val="hybridMultilevel"/>
    <w:tmpl w:val="48D6BDE4"/>
    <w:lvl w:ilvl="0" w:tplc="340E78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E66BFC"/>
    <w:multiLevelType w:val="hybridMultilevel"/>
    <w:tmpl w:val="C33C45CE"/>
    <w:lvl w:ilvl="0" w:tplc="E9C825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C22943"/>
    <w:multiLevelType w:val="hybridMultilevel"/>
    <w:tmpl w:val="68424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D369E7"/>
    <w:multiLevelType w:val="hybridMultilevel"/>
    <w:tmpl w:val="C33C45CE"/>
    <w:lvl w:ilvl="0" w:tplc="E9C825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4826B98"/>
    <w:multiLevelType w:val="hybridMultilevel"/>
    <w:tmpl w:val="CE5403F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47AD71F7"/>
    <w:multiLevelType w:val="hybridMultilevel"/>
    <w:tmpl w:val="C9B849E4"/>
    <w:lvl w:ilvl="0" w:tplc="68AE4C04">
      <w:start w:val="202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D12CA6"/>
    <w:multiLevelType w:val="hybridMultilevel"/>
    <w:tmpl w:val="C33C45CE"/>
    <w:lvl w:ilvl="0" w:tplc="E9C825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A8A45EF"/>
    <w:multiLevelType w:val="hybridMultilevel"/>
    <w:tmpl w:val="C33C45CE"/>
    <w:lvl w:ilvl="0" w:tplc="E9C825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B941F43"/>
    <w:multiLevelType w:val="multilevel"/>
    <w:tmpl w:val="00E472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52037936"/>
    <w:multiLevelType w:val="hybridMultilevel"/>
    <w:tmpl w:val="1B32B078"/>
    <w:lvl w:ilvl="0" w:tplc="F266F8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DC5929"/>
    <w:multiLevelType w:val="multilevel"/>
    <w:tmpl w:val="9C1673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Courier New" w:hAnsi="Courier New" w:cs="Courier New" w:hint="default"/>
        <w:color w:val="444444"/>
        <w:sz w:val="21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Courier New" w:hAnsi="Courier New" w:cs="Courier New" w:hint="default"/>
        <w:color w:val="444444"/>
        <w:sz w:val="21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Courier New" w:hAnsi="Courier New" w:cs="Courier New" w:hint="default"/>
        <w:color w:val="444444"/>
        <w:sz w:val="21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Courier New" w:hAnsi="Courier New" w:cs="Courier New" w:hint="default"/>
        <w:color w:val="444444"/>
        <w:sz w:val="21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Courier New" w:hAnsi="Courier New" w:cs="Courier New" w:hint="default"/>
        <w:color w:val="444444"/>
        <w:sz w:val="21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Courier New" w:hAnsi="Courier New" w:cs="Courier New" w:hint="default"/>
        <w:color w:val="444444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Courier New" w:hAnsi="Courier New" w:cs="Courier New" w:hint="default"/>
        <w:color w:val="444444"/>
        <w:sz w:val="21"/>
      </w:rPr>
    </w:lvl>
  </w:abstractNum>
  <w:abstractNum w:abstractNumId="11">
    <w:nsid w:val="577A3C30"/>
    <w:multiLevelType w:val="hybridMultilevel"/>
    <w:tmpl w:val="84563BEA"/>
    <w:lvl w:ilvl="0" w:tplc="77E87B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792470D"/>
    <w:multiLevelType w:val="hybridMultilevel"/>
    <w:tmpl w:val="951821CA"/>
    <w:lvl w:ilvl="0" w:tplc="50123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0B1325F"/>
    <w:multiLevelType w:val="hybridMultilevel"/>
    <w:tmpl w:val="5DBC6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B77603"/>
    <w:multiLevelType w:val="hybridMultilevel"/>
    <w:tmpl w:val="C33C45CE"/>
    <w:lvl w:ilvl="0" w:tplc="E9C825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2"/>
  </w:num>
  <w:num w:numId="5">
    <w:abstractNumId w:val="9"/>
  </w:num>
  <w:num w:numId="6">
    <w:abstractNumId w:val="10"/>
  </w:num>
  <w:num w:numId="7">
    <w:abstractNumId w:val="13"/>
  </w:num>
  <w:num w:numId="8">
    <w:abstractNumId w:val="3"/>
  </w:num>
  <w:num w:numId="9">
    <w:abstractNumId w:val="11"/>
  </w:num>
  <w:num w:numId="10">
    <w:abstractNumId w:val="7"/>
  </w:num>
  <w:num w:numId="11">
    <w:abstractNumId w:val="4"/>
  </w:num>
  <w:num w:numId="12">
    <w:abstractNumId w:val="6"/>
  </w:num>
  <w:num w:numId="13">
    <w:abstractNumId w:val="5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0FCA"/>
    <w:rsid w:val="0002140B"/>
    <w:rsid w:val="00036875"/>
    <w:rsid w:val="000468D5"/>
    <w:rsid w:val="00066D8E"/>
    <w:rsid w:val="000C2286"/>
    <w:rsid w:val="000D20EB"/>
    <w:rsid w:val="000D4711"/>
    <w:rsid w:val="000E7690"/>
    <w:rsid w:val="00122529"/>
    <w:rsid w:val="00125A62"/>
    <w:rsid w:val="001314B3"/>
    <w:rsid w:val="00146C08"/>
    <w:rsid w:val="001578AA"/>
    <w:rsid w:val="001603CC"/>
    <w:rsid w:val="00164485"/>
    <w:rsid w:val="0018477D"/>
    <w:rsid w:val="00187726"/>
    <w:rsid w:val="001A43C1"/>
    <w:rsid w:val="001A4AB8"/>
    <w:rsid w:val="001B33CE"/>
    <w:rsid w:val="001D2FAC"/>
    <w:rsid w:val="00201932"/>
    <w:rsid w:val="0023339E"/>
    <w:rsid w:val="0023634C"/>
    <w:rsid w:val="0024110F"/>
    <w:rsid w:val="00243BBB"/>
    <w:rsid w:val="00244303"/>
    <w:rsid w:val="00263A39"/>
    <w:rsid w:val="00266F48"/>
    <w:rsid w:val="00275982"/>
    <w:rsid w:val="002A658B"/>
    <w:rsid w:val="002B6D6B"/>
    <w:rsid w:val="002F0708"/>
    <w:rsid w:val="002F3A33"/>
    <w:rsid w:val="00303830"/>
    <w:rsid w:val="00317146"/>
    <w:rsid w:val="003359CB"/>
    <w:rsid w:val="00340B48"/>
    <w:rsid w:val="00371528"/>
    <w:rsid w:val="0037194D"/>
    <w:rsid w:val="003927A2"/>
    <w:rsid w:val="003B4016"/>
    <w:rsid w:val="003C30B5"/>
    <w:rsid w:val="003C57C7"/>
    <w:rsid w:val="003F6732"/>
    <w:rsid w:val="00416D2B"/>
    <w:rsid w:val="00440CA6"/>
    <w:rsid w:val="00445B11"/>
    <w:rsid w:val="00470FCA"/>
    <w:rsid w:val="00476E03"/>
    <w:rsid w:val="00483BAF"/>
    <w:rsid w:val="004841B0"/>
    <w:rsid w:val="004A4EAE"/>
    <w:rsid w:val="004A5157"/>
    <w:rsid w:val="004C0B89"/>
    <w:rsid w:val="004C120F"/>
    <w:rsid w:val="004D064F"/>
    <w:rsid w:val="004D424F"/>
    <w:rsid w:val="004E6AC2"/>
    <w:rsid w:val="004F1B79"/>
    <w:rsid w:val="004F3FAF"/>
    <w:rsid w:val="005272DB"/>
    <w:rsid w:val="0053404E"/>
    <w:rsid w:val="005449EB"/>
    <w:rsid w:val="00563195"/>
    <w:rsid w:val="0057415F"/>
    <w:rsid w:val="00575447"/>
    <w:rsid w:val="00577330"/>
    <w:rsid w:val="005B0164"/>
    <w:rsid w:val="005B3B4E"/>
    <w:rsid w:val="005B4F3C"/>
    <w:rsid w:val="005B54F4"/>
    <w:rsid w:val="005B5832"/>
    <w:rsid w:val="005D0126"/>
    <w:rsid w:val="005E0CBD"/>
    <w:rsid w:val="005E63DE"/>
    <w:rsid w:val="00602483"/>
    <w:rsid w:val="0060451F"/>
    <w:rsid w:val="006376F7"/>
    <w:rsid w:val="00653967"/>
    <w:rsid w:val="00665A18"/>
    <w:rsid w:val="006843A5"/>
    <w:rsid w:val="006B194D"/>
    <w:rsid w:val="006C308C"/>
    <w:rsid w:val="006C33F3"/>
    <w:rsid w:val="006C3654"/>
    <w:rsid w:val="006F54E9"/>
    <w:rsid w:val="00713B61"/>
    <w:rsid w:val="007207A3"/>
    <w:rsid w:val="00746931"/>
    <w:rsid w:val="007552DF"/>
    <w:rsid w:val="00772547"/>
    <w:rsid w:val="00791424"/>
    <w:rsid w:val="007B30B1"/>
    <w:rsid w:val="007C2A0E"/>
    <w:rsid w:val="007C3120"/>
    <w:rsid w:val="007C39D7"/>
    <w:rsid w:val="007D1119"/>
    <w:rsid w:val="007E6377"/>
    <w:rsid w:val="00803F47"/>
    <w:rsid w:val="00812E1D"/>
    <w:rsid w:val="00835E2F"/>
    <w:rsid w:val="0084022F"/>
    <w:rsid w:val="00861269"/>
    <w:rsid w:val="008861CD"/>
    <w:rsid w:val="00892440"/>
    <w:rsid w:val="00897AB2"/>
    <w:rsid w:val="008A4E69"/>
    <w:rsid w:val="008C21A8"/>
    <w:rsid w:val="008E5728"/>
    <w:rsid w:val="00910712"/>
    <w:rsid w:val="00922219"/>
    <w:rsid w:val="00935E1B"/>
    <w:rsid w:val="009A46E6"/>
    <w:rsid w:val="009C69E1"/>
    <w:rsid w:val="009E6CE7"/>
    <w:rsid w:val="009F0F39"/>
    <w:rsid w:val="009F5940"/>
    <w:rsid w:val="00A0528E"/>
    <w:rsid w:val="00A0782D"/>
    <w:rsid w:val="00A147D3"/>
    <w:rsid w:val="00A21B51"/>
    <w:rsid w:val="00A21CC2"/>
    <w:rsid w:val="00A250EC"/>
    <w:rsid w:val="00A26972"/>
    <w:rsid w:val="00A270D9"/>
    <w:rsid w:val="00A43EA6"/>
    <w:rsid w:val="00A61649"/>
    <w:rsid w:val="00A71481"/>
    <w:rsid w:val="00AB417E"/>
    <w:rsid w:val="00AC08A6"/>
    <w:rsid w:val="00AC1448"/>
    <w:rsid w:val="00AD171B"/>
    <w:rsid w:val="00AE075F"/>
    <w:rsid w:val="00B15EDB"/>
    <w:rsid w:val="00B43490"/>
    <w:rsid w:val="00B43DCA"/>
    <w:rsid w:val="00B67452"/>
    <w:rsid w:val="00BB3C79"/>
    <w:rsid w:val="00BC583E"/>
    <w:rsid w:val="00BD0314"/>
    <w:rsid w:val="00BF5240"/>
    <w:rsid w:val="00C07E86"/>
    <w:rsid w:val="00C1162C"/>
    <w:rsid w:val="00C3075A"/>
    <w:rsid w:val="00C32CA1"/>
    <w:rsid w:val="00C41822"/>
    <w:rsid w:val="00C4560B"/>
    <w:rsid w:val="00C8494F"/>
    <w:rsid w:val="00C955E5"/>
    <w:rsid w:val="00CB2352"/>
    <w:rsid w:val="00CE2404"/>
    <w:rsid w:val="00CE4DE2"/>
    <w:rsid w:val="00CE545D"/>
    <w:rsid w:val="00CF4E76"/>
    <w:rsid w:val="00CF6995"/>
    <w:rsid w:val="00D00380"/>
    <w:rsid w:val="00D36A5D"/>
    <w:rsid w:val="00D3716D"/>
    <w:rsid w:val="00D62077"/>
    <w:rsid w:val="00D63A57"/>
    <w:rsid w:val="00D771D9"/>
    <w:rsid w:val="00D9179D"/>
    <w:rsid w:val="00DB2A60"/>
    <w:rsid w:val="00DC6D85"/>
    <w:rsid w:val="00E108BD"/>
    <w:rsid w:val="00E10CAB"/>
    <w:rsid w:val="00E140FA"/>
    <w:rsid w:val="00E33181"/>
    <w:rsid w:val="00E47E73"/>
    <w:rsid w:val="00E52978"/>
    <w:rsid w:val="00E54931"/>
    <w:rsid w:val="00E62C12"/>
    <w:rsid w:val="00E64633"/>
    <w:rsid w:val="00E77C25"/>
    <w:rsid w:val="00E85DCA"/>
    <w:rsid w:val="00E929FC"/>
    <w:rsid w:val="00E964F3"/>
    <w:rsid w:val="00EA03A4"/>
    <w:rsid w:val="00EC133D"/>
    <w:rsid w:val="00EC70BB"/>
    <w:rsid w:val="00EC722C"/>
    <w:rsid w:val="00ED778A"/>
    <w:rsid w:val="00EF6ED7"/>
    <w:rsid w:val="00F006A0"/>
    <w:rsid w:val="00F01F18"/>
    <w:rsid w:val="00F27615"/>
    <w:rsid w:val="00F51533"/>
    <w:rsid w:val="00F54DAF"/>
    <w:rsid w:val="00F6334B"/>
    <w:rsid w:val="00F76A20"/>
    <w:rsid w:val="00F95F11"/>
    <w:rsid w:val="00F977A7"/>
    <w:rsid w:val="00FC1F92"/>
    <w:rsid w:val="00FD4BAF"/>
    <w:rsid w:val="00FD7B74"/>
    <w:rsid w:val="00FF2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CA"/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7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F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B3B4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66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314B3"/>
    <w:rPr>
      <w:color w:val="0000FF"/>
      <w:u w:val="single"/>
    </w:rPr>
  </w:style>
  <w:style w:type="table" w:styleId="aa">
    <w:name w:val="Table Grid"/>
    <w:basedOn w:val="a1"/>
    <w:uiPriority w:val="59"/>
    <w:rsid w:val="00F76A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F4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07E8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b">
    <w:name w:val="header"/>
    <w:basedOn w:val="a"/>
    <w:link w:val="ac"/>
    <w:uiPriority w:val="99"/>
    <w:unhideWhenUsed/>
    <w:rsid w:val="00D003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00380"/>
  </w:style>
  <w:style w:type="paragraph" w:styleId="ad">
    <w:name w:val="No Spacing"/>
    <w:uiPriority w:val="1"/>
    <w:qFormat/>
    <w:rsid w:val="00A21B5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CA"/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7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F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B3B4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66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314B3"/>
    <w:rPr>
      <w:color w:val="0000FF"/>
      <w:u w:val="single"/>
    </w:rPr>
  </w:style>
  <w:style w:type="table" w:styleId="aa">
    <w:name w:val="Table Grid"/>
    <w:basedOn w:val="a1"/>
    <w:uiPriority w:val="59"/>
    <w:rsid w:val="00F76A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F4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2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Цуглевич Ольга Сергеевна</dc:creator>
  <cp:lastModifiedBy>Зырянова Анастасия Валентиновна</cp:lastModifiedBy>
  <cp:revision>101</cp:revision>
  <cp:lastPrinted>2021-03-19T09:28:00Z</cp:lastPrinted>
  <dcterms:created xsi:type="dcterms:W3CDTF">2020-08-14T09:29:00Z</dcterms:created>
  <dcterms:modified xsi:type="dcterms:W3CDTF">2022-02-08T12:14:00Z</dcterms:modified>
</cp:coreProperties>
</file>