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F445B7">
        <w:rPr>
          <w:b/>
        </w:rPr>
        <w:t>от 25.08.2022 №117</w:t>
      </w:r>
    </w:p>
    <w:p w:rsidR="00F70B8A" w:rsidRPr="008B68AC" w:rsidRDefault="00640C18" w:rsidP="00F70B8A">
      <w:pPr>
        <w:tabs>
          <w:tab w:val="left" w:pos="3544"/>
        </w:tabs>
        <w:ind w:left="-851" w:firstLine="709"/>
        <w:jc w:val="center"/>
        <w:rPr>
          <w:b/>
        </w:rPr>
      </w:pPr>
      <w:r>
        <w:rPr>
          <w:b/>
        </w:rPr>
        <w:t>о</w:t>
      </w:r>
      <w:r w:rsidR="00F70B8A" w:rsidRPr="008B68AC">
        <w:rPr>
          <w:b/>
        </w:rPr>
        <w:t xml:space="preserve"> результата</w:t>
      </w:r>
      <w:r>
        <w:rPr>
          <w:b/>
        </w:rPr>
        <w:t>х</w:t>
      </w:r>
      <w:bookmarkStart w:id="0" w:name="_GoBack"/>
      <w:bookmarkEnd w:id="0"/>
      <w:r w:rsidR="00F70B8A" w:rsidRPr="008B68AC">
        <w:rPr>
          <w:b/>
        </w:rPr>
        <w:t xml:space="preserve"> финансово-экономической экспертизы</w:t>
      </w:r>
      <w:r w:rsidR="00F70B8A">
        <w:rPr>
          <w:b/>
        </w:rPr>
        <w:t xml:space="preserve"> </w:t>
      </w:r>
      <w:r w:rsidR="00F70B8A" w:rsidRPr="008B68AC">
        <w:rPr>
          <w:b/>
        </w:rPr>
        <w:t>проекта постановления администрации города Покачи</w:t>
      </w:r>
      <w:r w:rsidR="00F70B8A">
        <w:rPr>
          <w:b/>
        </w:rPr>
        <w:t xml:space="preserve"> </w:t>
      </w:r>
      <w:r w:rsidR="00F70B8A" w:rsidRPr="008B68AC">
        <w:rPr>
          <w:b/>
        </w:rPr>
        <w:t>«</w:t>
      </w:r>
      <w:r w:rsidR="00F70B8A">
        <w:rPr>
          <w:b/>
        </w:rPr>
        <w:t>Об утверждении</w:t>
      </w:r>
      <w:r w:rsidR="00F70B8A" w:rsidRPr="002703F8">
        <w:rPr>
          <w:b/>
        </w:rPr>
        <w:t xml:space="preserve"> </w:t>
      </w:r>
      <w:r w:rsidR="00F70B8A">
        <w:rPr>
          <w:b/>
        </w:rPr>
        <w:t>муниципальной программы</w:t>
      </w:r>
      <w:r w:rsidR="00F70B8A" w:rsidRPr="002703F8">
        <w:rPr>
          <w:b/>
        </w:rPr>
        <w:t xml:space="preserve"> «</w:t>
      </w:r>
      <w:r w:rsidR="00F70B8A">
        <w:rPr>
          <w:b/>
        </w:rPr>
        <w:t>Развитие детско-юношеского спорта в городе</w:t>
      </w:r>
      <w:r w:rsidR="00F70B8A" w:rsidRPr="002703F8">
        <w:rPr>
          <w:b/>
        </w:rPr>
        <w:t xml:space="preserve"> Покачи</w:t>
      </w:r>
      <w:r w:rsidR="00F70B8A">
        <w:rPr>
          <w:b/>
        </w:rPr>
        <w:t>»</w:t>
      </w:r>
    </w:p>
    <w:p w:rsidR="00B07928" w:rsidRPr="00F70B8A" w:rsidRDefault="00CF55CC" w:rsidP="00F70B8A">
      <w:pPr>
        <w:tabs>
          <w:tab w:val="left" w:pos="3544"/>
        </w:tabs>
        <w:jc w:val="center"/>
        <w:rPr>
          <w:b/>
        </w:rPr>
      </w:pPr>
      <w:r>
        <w:rPr>
          <w:b/>
        </w:rPr>
        <w:t xml:space="preserve"> </w:t>
      </w:r>
    </w:p>
    <w:p w:rsidR="0051542B" w:rsidRPr="00F70B8A" w:rsidRDefault="00035284" w:rsidP="00B11D56">
      <w:pPr>
        <w:tabs>
          <w:tab w:val="left" w:pos="3544"/>
        </w:tabs>
        <w:ind w:hanging="142"/>
        <w:jc w:val="both"/>
      </w:pPr>
      <w:r>
        <w:t xml:space="preserve">           </w:t>
      </w:r>
      <w:proofErr w:type="gramStart"/>
      <w:r w:rsidR="003542CF" w:rsidRPr="00D254B4">
        <w:t xml:space="preserve">Контрольно-счетной палатой города Покачи в соответствии с </w:t>
      </w:r>
      <w:r w:rsidR="00F74A0A" w:rsidRPr="00D254B4">
        <w:t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Положением о контрольно-счетной палате города Покачи, утвержденным решением Думы города Покачи от 29.09.2021 № 65, регламентом контрольно-счетной палаты города Покачи, утвержденным приказом председателя КСП от 22.03.2019 №2, стандартом финансового контроля «Экспертиза проектов</w:t>
      </w:r>
      <w:proofErr w:type="gramEnd"/>
      <w:r w:rsidR="00F74A0A" w:rsidRPr="00D254B4">
        <w:t xml:space="preserve"> муниципальных </w:t>
      </w:r>
      <w:r w:rsidR="00F74A0A" w:rsidRPr="00F70B8A">
        <w:t xml:space="preserve">программ города Покачи», утвержденным приказом председателя КСП от 13.11.2015 №31, </w:t>
      </w:r>
      <w:r w:rsidR="003542CF" w:rsidRPr="00F70B8A">
        <w:t xml:space="preserve">проведена </w:t>
      </w:r>
      <w:r w:rsidR="000D5F89" w:rsidRPr="00F70B8A">
        <w:t>финансово-экономическая</w:t>
      </w:r>
      <w:r w:rsidR="00DD6F7B" w:rsidRPr="00F70B8A">
        <w:t xml:space="preserve"> </w:t>
      </w:r>
      <w:r w:rsidR="003542CF" w:rsidRPr="00F70B8A">
        <w:t xml:space="preserve">экспертиза проекта постановления администрации города </w:t>
      </w:r>
      <w:r w:rsidR="00F70B8A" w:rsidRPr="00F70B8A">
        <w:t>«Об утверждении муниципальной программы «Развитие детско-юношеского спорта в городе Покачи»</w:t>
      </w:r>
      <w:r w:rsidR="00B11D56" w:rsidRPr="00F70B8A">
        <w:t xml:space="preserve">, </w:t>
      </w:r>
      <w:r w:rsidR="00F74A0A" w:rsidRPr="00F70B8A">
        <w:t xml:space="preserve">нормам действующего законодательства, </w:t>
      </w:r>
      <w:r w:rsidR="003542CF" w:rsidRPr="00F70B8A">
        <w:t>по результатам которой подготовлено заключение</w:t>
      </w:r>
      <w:r w:rsidR="0051542B" w:rsidRPr="00F70B8A">
        <w:t xml:space="preserve">. </w:t>
      </w:r>
    </w:p>
    <w:p w:rsidR="003542CF" w:rsidRPr="00E72376" w:rsidRDefault="00E16186" w:rsidP="00E161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70B8A">
        <w:rPr>
          <w:rFonts w:ascii="Times New Roman" w:hAnsi="Times New Roman" w:cs="Times New Roman"/>
          <w:sz w:val="24"/>
          <w:szCs w:val="24"/>
        </w:rPr>
        <w:t xml:space="preserve">         </w:t>
      </w:r>
      <w:r w:rsidR="003542CF" w:rsidRPr="00F70B8A">
        <w:rPr>
          <w:rFonts w:ascii="Times New Roman" w:hAnsi="Times New Roman" w:cs="Times New Roman"/>
          <w:sz w:val="24"/>
          <w:szCs w:val="24"/>
        </w:rPr>
        <w:t>Выводы по результатам настоящей экспертизы сформированы</w:t>
      </w:r>
      <w:r w:rsidR="003542CF" w:rsidRPr="00E72376">
        <w:rPr>
          <w:rFonts w:ascii="Times New Roman" w:hAnsi="Times New Roman" w:cs="Times New Roman"/>
          <w:sz w:val="24"/>
          <w:szCs w:val="24"/>
        </w:rPr>
        <w:t xml:space="preserve"> на основании представленной информации и документов.</w:t>
      </w:r>
    </w:p>
    <w:p w:rsidR="00F70B8A" w:rsidRPr="006C64DB" w:rsidRDefault="00576ED5" w:rsidP="00F70B8A">
      <w:pPr>
        <w:autoSpaceDE w:val="0"/>
        <w:autoSpaceDN w:val="0"/>
        <w:adjustRightInd w:val="0"/>
        <w:ind w:hanging="173"/>
        <w:jc w:val="both"/>
      </w:pPr>
      <w:r>
        <w:rPr>
          <w:lang w:eastAsia="ar-SA"/>
        </w:rPr>
        <w:t xml:space="preserve">          </w:t>
      </w:r>
      <w:r w:rsidR="00E16186">
        <w:rPr>
          <w:lang w:eastAsia="ar-SA"/>
        </w:rPr>
        <w:t xml:space="preserve"> </w:t>
      </w:r>
      <w:proofErr w:type="gramStart"/>
      <w:r w:rsidR="00F70B8A" w:rsidRPr="006C64DB">
        <w:t>Согласно пояснительной записке муниципальная программа разработана в целях реализации основных положений Указа Президента Российской Федерации от 07.05.2018 №204 «О национальных целях и стратегических задачах развития Российской Федерации на период до 2024 года», Указа Президента Российской Федерации от 21.07.2020 № 474 «О национальных целях развития Российской Федерации на период до 2030 года», в соответствии с приоритетами стратегического развития в соответствующих сферах деятельности</w:t>
      </w:r>
      <w:proofErr w:type="gramEnd"/>
      <w:r w:rsidR="00F70B8A" w:rsidRPr="006C64DB">
        <w:t xml:space="preserve">, </w:t>
      </w:r>
      <w:proofErr w:type="gramStart"/>
      <w:r w:rsidR="00F70B8A" w:rsidRPr="006C64DB">
        <w:t>определенными в посланиях Президента Российской Федерации, концепциях, программы развития детско-юношеского спорта в Ханты-Мансийском автономном округе – Югре до 2030 года и Планом мероприятий Ханты-Мансийского автономного округа – Югры по реализации концепции развития детско-юношеского спорта в Российской Федерации до 2030 года» I этап (2022-2024 годы), утвержденной распоряжением Правительства Ханты-Мансийского автономного округа – Югры от 20.05.2022 №246-п, Стратегии социально-экономического развития города Покачи до 2030 года</w:t>
      </w:r>
      <w:proofErr w:type="gramEnd"/>
      <w:r w:rsidR="00F70B8A" w:rsidRPr="006C64DB">
        <w:t>, утвержденной решением Думы города Покачи от 17.12.2018 №110</w:t>
      </w:r>
    </w:p>
    <w:p w:rsidR="00F70B8A" w:rsidRDefault="00F22FD2" w:rsidP="00F70B8A">
      <w:pPr>
        <w:autoSpaceDE w:val="0"/>
        <w:autoSpaceDN w:val="0"/>
        <w:adjustRightInd w:val="0"/>
        <w:jc w:val="both"/>
      </w:pPr>
      <w:r>
        <w:t xml:space="preserve">           </w:t>
      </w:r>
      <w:r w:rsidR="00E3741E">
        <w:t xml:space="preserve"> </w:t>
      </w:r>
      <w:r w:rsidR="00F70B8A" w:rsidRPr="006C64DB">
        <w:t xml:space="preserve">В ходе </w:t>
      </w:r>
      <w:proofErr w:type="gramStart"/>
      <w:r w:rsidR="00F70B8A" w:rsidRPr="006C64DB">
        <w:t>анализа проекта постановления администрации города</w:t>
      </w:r>
      <w:proofErr w:type="gramEnd"/>
      <w:r w:rsidR="00F70B8A" w:rsidRPr="006C64DB">
        <w:t xml:space="preserve"> Покачи сделан вывод</w:t>
      </w:r>
      <w:r w:rsidR="00F70B8A">
        <w:t>:</w:t>
      </w:r>
    </w:p>
    <w:p w:rsidR="00F70B8A" w:rsidRPr="006C64DB" w:rsidRDefault="00F70B8A" w:rsidP="00F70B8A">
      <w:pPr>
        <w:autoSpaceDE w:val="0"/>
        <w:autoSpaceDN w:val="0"/>
        <w:adjustRightInd w:val="0"/>
        <w:ind w:firstLine="709"/>
        <w:jc w:val="both"/>
      </w:pPr>
      <w:r w:rsidRPr="006C64DB">
        <w:t xml:space="preserve"> 1. Повлечет увеличение объема бюджетных средств на  </w:t>
      </w:r>
      <w:hyperlink r:id="rId7" w:history="1">
        <w:r w:rsidRPr="006C64DB">
          <w:t>обеспечение условий</w:t>
        </w:r>
      </w:hyperlink>
      <w:r w:rsidRPr="006C64DB">
        <w:t xml:space="preserve"> для развития на территории муниципального,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муниципального, городского округа.</w:t>
      </w:r>
    </w:p>
    <w:p w:rsidR="00F70B8A" w:rsidRPr="006C64DB" w:rsidRDefault="00F70B8A" w:rsidP="00F70B8A">
      <w:pPr>
        <w:autoSpaceDE w:val="0"/>
        <w:autoSpaceDN w:val="0"/>
        <w:adjustRightInd w:val="0"/>
        <w:ind w:firstLine="709"/>
        <w:jc w:val="both"/>
      </w:pPr>
      <w:r w:rsidRPr="006C64DB">
        <w:t>2. Целевые показателей программы не корректны и их взаимосвязь мероприятиями программы отсутствует.</w:t>
      </w:r>
    </w:p>
    <w:p w:rsidR="00F70B8A" w:rsidRPr="006C64DB" w:rsidRDefault="00F70B8A" w:rsidP="00F70B8A">
      <w:pPr>
        <w:autoSpaceDE w:val="0"/>
        <w:autoSpaceDN w:val="0"/>
        <w:adjustRightInd w:val="0"/>
        <w:ind w:firstLine="709"/>
        <w:jc w:val="both"/>
      </w:pPr>
      <w:proofErr w:type="gramStart"/>
      <w:r w:rsidRPr="006C64DB">
        <w:t>Так как основные мероприятия программы заключаются в создании школьных спортивных лиг, объединяющих школьные спортивные клубы, а также в повышении эффективности деятельности таких клубов, уровня их финансового обеспечения, стимулировании учителей физической культуры, повышении материально-технической базы в данном направлении,  и с учетом того, что целевые показатели муниципальной программы частично учитываются и входят в целевые показатели муниципальной программы  «Обеспечение условий для развития физической</w:t>
      </w:r>
      <w:proofErr w:type="gramEnd"/>
      <w:r w:rsidRPr="006C64DB">
        <w:t xml:space="preserve"> культуры, школьного спорта и массового спорта в городе Покачи», утвержденной постановлением администрации города Покачи от 12.10.2018 № 1012, необходимо откорректировать формулировки целевых показателей и уточнить, что целевые показатели рассчитаны по детям, занимающимся в школьных спортивных клубах (спортивные лиги).</w:t>
      </w:r>
    </w:p>
    <w:p w:rsidR="00F70B8A" w:rsidRPr="006C64DB" w:rsidRDefault="00F70B8A" w:rsidP="00F70B8A">
      <w:pPr>
        <w:autoSpaceDE w:val="0"/>
        <w:autoSpaceDN w:val="0"/>
        <w:adjustRightInd w:val="0"/>
        <w:ind w:firstLine="709"/>
        <w:jc w:val="both"/>
      </w:pPr>
      <w:r w:rsidRPr="006C64DB">
        <w:t>Не соответствие показателя и его числового значения (таблица 6, п. 2.1, 2.2).</w:t>
      </w:r>
    </w:p>
    <w:p w:rsidR="00F70B8A" w:rsidRPr="006C64DB" w:rsidRDefault="00F70B8A" w:rsidP="00F70B8A">
      <w:pPr>
        <w:autoSpaceDE w:val="0"/>
        <w:autoSpaceDN w:val="0"/>
        <w:adjustRightInd w:val="0"/>
        <w:ind w:firstLine="709"/>
        <w:jc w:val="both"/>
      </w:pPr>
      <w:r w:rsidRPr="006C64DB">
        <w:t>Не соответствие показателя и его количественного значения по годам (таблица 6 , п. 3.1), (соответственно после исправления показателя пункта 3.1, пересчитать показатель п. 3.).</w:t>
      </w:r>
    </w:p>
    <w:p w:rsidR="00B11D56" w:rsidRPr="00F70B8A" w:rsidRDefault="00F70B8A" w:rsidP="00F70B8A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</w:t>
      </w:r>
      <w:r w:rsidRPr="006C64DB">
        <w:rPr>
          <w:rFonts w:ascii="Times New Roman" w:hAnsi="Times New Roman"/>
          <w:sz w:val="24"/>
          <w:szCs w:val="24"/>
        </w:rPr>
        <w:t>роект постановления нуждается в пересмотре и внесению соответствующих изменений.</w:t>
      </w:r>
    </w:p>
    <w:p w:rsidR="007347CC" w:rsidRPr="00E72376" w:rsidRDefault="008E74F1" w:rsidP="00BD432F">
      <w:pPr>
        <w:widowControl w:val="0"/>
        <w:autoSpaceDE w:val="0"/>
        <w:autoSpaceDN w:val="0"/>
        <w:adjustRightInd w:val="0"/>
        <w:ind w:hanging="142"/>
        <w:jc w:val="both"/>
      </w:pPr>
      <w:r>
        <w:t xml:space="preserve">         </w:t>
      </w:r>
      <w:r w:rsidR="00C4030B">
        <w:t xml:space="preserve">  </w:t>
      </w:r>
      <w:r w:rsidR="007347CC" w:rsidRPr="00E72376">
        <w:t xml:space="preserve">Заключение от </w:t>
      </w:r>
      <w:r w:rsidR="00F70B8A">
        <w:t>25</w:t>
      </w:r>
      <w:r w:rsidR="00996071">
        <w:t>.</w:t>
      </w:r>
      <w:r w:rsidR="00F0514A">
        <w:t>08</w:t>
      </w:r>
      <w:r w:rsidR="00F74A0A" w:rsidRPr="00E72376">
        <w:t>.2022</w:t>
      </w:r>
      <w:r w:rsidR="007347CC" w:rsidRPr="00E72376">
        <w:t xml:space="preserve"> №</w:t>
      </w:r>
      <w:r w:rsidR="00F70B8A">
        <w:t>117</w:t>
      </w:r>
      <w:r w:rsidR="00585ABB">
        <w:t xml:space="preserve"> </w:t>
      </w:r>
      <w:r w:rsidR="007347CC" w:rsidRPr="00E72376">
        <w:t>по результатам проведенной экспертизы направлено субъекту правотворческой инициативы.</w:t>
      </w:r>
    </w:p>
    <w:sectPr w:rsidR="007347CC" w:rsidRPr="00E72376" w:rsidSect="00E72376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80BBE"/>
    <w:multiLevelType w:val="hybridMultilevel"/>
    <w:tmpl w:val="32765A90"/>
    <w:lvl w:ilvl="0" w:tplc="DFE2752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91E"/>
    <w:rsid w:val="00003C5D"/>
    <w:rsid w:val="00004A3A"/>
    <w:rsid w:val="00007817"/>
    <w:rsid w:val="000154DB"/>
    <w:rsid w:val="00024477"/>
    <w:rsid w:val="00026772"/>
    <w:rsid w:val="00026866"/>
    <w:rsid w:val="000307F5"/>
    <w:rsid w:val="00031CC8"/>
    <w:rsid w:val="00035284"/>
    <w:rsid w:val="00036AF7"/>
    <w:rsid w:val="0004186D"/>
    <w:rsid w:val="000432A0"/>
    <w:rsid w:val="00045F19"/>
    <w:rsid w:val="000479FD"/>
    <w:rsid w:val="00061B91"/>
    <w:rsid w:val="0006279F"/>
    <w:rsid w:val="00062C36"/>
    <w:rsid w:val="0006356D"/>
    <w:rsid w:val="00065401"/>
    <w:rsid w:val="00080034"/>
    <w:rsid w:val="00081589"/>
    <w:rsid w:val="00081FD4"/>
    <w:rsid w:val="000849E7"/>
    <w:rsid w:val="00086E6A"/>
    <w:rsid w:val="000948C4"/>
    <w:rsid w:val="00095D31"/>
    <w:rsid w:val="000A0F66"/>
    <w:rsid w:val="000A1FCF"/>
    <w:rsid w:val="000C2A9E"/>
    <w:rsid w:val="000C49D5"/>
    <w:rsid w:val="000C727D"/>
    <w:rsid w:val="000D025D"/>
    <w:rsid w:val="000D47CD"/>
    <w:rsid w:val="000D5F89"/>
    <w:rsid w:val="000D5FB0"/>
    <w:rsid w:val="000D73C3"/>
    <w:rsid w:val="000E3882"/>
    <w:rsid w:val="000F01F3"/>
    <w:rsid w:val="000F1EC8"/>
    <w:rsid w:val="000F2F9A"/>
    <w:rsid w:val="000F33C8"/>
    <w:rsid w:val="000F79D1"/>
    <w:rsid w:val="0010286E"/>
    <w:rsid w:val="00116DB6"/>
    <w:rsid w:val="00134729"/>
    <w:rsid w:val="0013593F"/>
    <w:rsid w:val="00146880"/>
    <w:rsid w:val="00163231"/>
    <w:rsid w:val="00164969"/>
    <w:rsid w:val="00165E57"/>
    <w:rsid w:val="0017391E"/>
    <w:rsid w:val="00187E23"/>
    <w:rsid w:val="001A2A74"/>
    <w:rsid w:val="001A4D4F"/>
    <w:rsid w:val="001A7BD5"/>
    <w:rsid w:val="001A7F92"/>
    <w:rsid w:val="001D1D7C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5C99"/>
    <w:rsid w:val="002D7273"/>
    <w:rsid w:val="002E0977"/>
    <w:rsid w:val="002E5314"/>
    <w:rsid w:val="002F4978"/>
    <w:rsid w:val="00302033"/>
    <w:rsid w:val="003103C5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932A6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3F6659"/>
    <w:rsid w:val="00404316"/>
    <w:rsid w:val="00406BED"/>
    <w:rsid w:val="00407B18"/>
    <w:rsid w:val="00410E31"/>
    <w:rsid w:val="00411F1D"/>
    <w:rsid w:val="0042561A"/>
    <w:rsid w:val="00437A1D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00C6"/>
    <w:rsid w:val="004B69FB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76ED5"/>
    <w:rsid w:val="00585472"/>
    <w:rsid w:val="00585ABB"/>
    <w:rsid w:val="0058722C"/>
    <w:rsid w:val="005964B8"/>
    <w:rsid w:val="005A2F4F"/>
    <w:rsid w:val="005A4671"/>
    <w:rsid w:val="005C1592"/>
    <w:rsid w:val="005C7357"/>
    <w:rsid w:val="005C74F4"/>
    <w:rsid w:val="005D170B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0C18"/>
    <w:rsid w:val="00641284"/>
    <w:rsid w:val="00676901"/>
    <w:rsid w:val="0068012D"/>
    <w:rsid w:val="00687164"/>
    <w:rsid w:val="00691B39"/>
    <w:rsid w:val="006958AE"/>
    <w:rsid w:val="00695A4C"/>
    <w:rsid w:val="006A3022"/>
    <w:rsid w:val="006A4E79"/>
    <w:rsid w:val="006A5C4D"/>
    <w:rsid w:val="006B4DF8"/>
    <w:rsid w:val="006B55DC"/>
    <w:rsid w:val="006D259C"/>
    <w:rsid w:val="006D5BFF"/>
    <w:rsid w:val="006E206D"/>
    <w:rsid w:val="0070144C"/>
    <w:rsid w:val="00701A31"/>
    <w:rsid w:val="00703E9D"/>
    <w:rsid w:val="0070639B"/>
    <w:rsid w:val="0071498E"/>
    <w:rsid w:val="00716B42"/>
    <w:rsid w:val="00722BB7"/>
    <w:rsid w:val="0072305E"/>
    <w:rsid w:val="00725369"/>
    <w:rsid w:val="007347CC"/>
    <w:rsid w:val="00735A7A"/>
    <w:rsid w:val="00736081"/>
    <w:rsid w:val="007454E8"/>
    <w:rsid w:val="00746ECE"/>
    <w:rsid w:val="007567C7"/>
    <w:rsid w:val="00762265"/>
    <w:rsid w:val="00762D0B"/>
    <w:rsid w:val="00767027"/>
    <w:rsid w:val="00770782"/>
    <w:rsid w:val="00773BD3"/>
    <w:rsid w:val="007770D8"/>
    <w:rsid w:val="007812D5"/>
    <w:rsid w:val="0078492F"/>
    <w:rsid w:val="00785FE8"/>
    <w:rsid w:val="00791F5F"/>
    <w:rsid w:val="007922D7"/>
    <w:rsid w:val="007A1C24"/>
    <w:rsid w:val="007A5675"/>
    <w:rsid w:val="007A654E"/>
    <w:rsid w:val="007A66F3"/>
    <w:rsid w:val="007B1B6F"/>
    <w:rsid w:val="007B565A"/>
    <w:rsid w:val="007D2985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20D10"/>
    <w:rsid w:val="008538BA"/>
    <w:rsid w:val="00864355"/>
    <w:rsid w:val="0089585A"/>
    <w:rsid w:val="008A1593"/>
    <w:rsid w:val="008A5D4A"/>
    <w:rsid w:val="008B0ED7"/>
    <w:rsid w:val="008B3BBD"/>
    <w:rsid w:val="008C3F2A"/>
    <w:rsid w:val="008C4432"/>
    <w:rsid w:val="008D05B1"/>
    <w:rsid w:val="008D0EF1"/>
    <w:rsid w:val="008D1492"/>
    <w:rsid w:val="008D181D"/>
    <w:rsid w:val="008D37E6"/>
    <w:rsid w:val="008E74F1"/>
    <w:rsid w:val="008F1AFF"/>
    <w:rsid w:val="00900E11"/>
    <w:rsid w:val="009015CD"/>
    <w:rsid w:val="00902F57"/>
    <w:rsid w:val="009148FD"/>
    <w:rsid w:val="00917111"/>
    <w:rsid w:val="00926D68"/>
    <w:rsid w:val="00934799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84C9F"/>
    <w:rsid w:val="00991EB5"/>
    <w:rsid w:val="00992271"/>
    <w:rsid w:val="00993B56"/>
    <w:rsid w:val="00995E54"/>
    <w:rsid w:val="00996071"/>
    <w:rsid w:val="009A608C"/>
    <w:rsid w:val="009B2217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1E18"/>
    <w:rsid w:val="00A24E0A"/>
    <w:rsid w:val="00A333BF"/>
    <w:rsid w:val="00A37CA6"/>
    <w:rsid w:val="00A44A05"/>
    <w:rsid w:val="00A70D22"/>
    <w:rsid w:val="00A910A8"/>
    <w:rsid w:val="00A94DEB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07928"/>
    <w:rsid w:val="00B11D56"/>
    <w:rsid w:val="00B140F2"/>
    <w:rsid w:val="00B14445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800"/>
    <w:rsid w:val="00B56A7E"/>
    <w:rsid w:val="00B57708"/>
    <w:rsid w:val="00B606FB"/>
    <w:rsid w:val="00B62175"/>
    <w:rsid w:val="00B640A6"/>
    <w:rsid w:val="00B6632F"/>
    <w:rsid w:val="00B72A42"/>
    <w:rsid w:val="00B75599"/>
    <w:rsid w:val="00B837E2"/>
    <w:rsid w:val="00B84AE7"/>
    <w:rsid w:val="00B86725"/>
    <w:rsid w:val="00B869CA"/>
    <w:rsid w:val="00B86C73"/>
    <w:rsid w:val="00B93B4D"/>
    <w:rsid w:val="00B9681D"/>
    <w:rsid w:val="00BA0CBB"/>
    <w:rsid w:val="00BA1638"/>
    <w:rsid w:val="00BA602F"/>
    <w:rsid w:val="00BA6BA8"/>
    <w:rsid w:val="00BB09F8"/>
    <w:rsid w:val="00BB4C17"/>
    <w:rsid w:val="00BC44CD"/>
    <w:rsid w:val="00BD432F"/>
    <w:rsid w:val="00BF503D"/>
    <w:rsid w:val="00C1098E"/>
    <w:rsid w:val="00C146C0"/>
    <w:rsid w:val="00C15C62"/>
    <w:rsid w:val="00C2798B"/>
    <w:rsid w:val="00C4030B"/>
    <w:rsid w:val="00C53EA1"/>
    <w:rsid w:val="00C55D7F"/>
    <w:rsid w:val="00C741D8"/>
    <w:rsid w:val="00C7792D"/>
    <w:rsid w:val="00C836DA"/>
    <w:rsid w:val="00C91920"/>
    <w:rsid w:val="00CB43EF"/>
    <w:rsid w:val="00CC493D"/>
    <w:rsid w:val="00CE2F8C"/>
    <w:rsid w:val="00CF1D69"/>
    <w:rsid w:val="00CF55CC"/>
    <w:rsid w:val="00CF61CB"/>
    <w:rsid w:val="00CF695E"/>
    <w:rsid w:val="00CF6B8B"/>
    <w:rsid w:val="00CF7C62"/>
    <w:rsid w:val="00D034A0"/>
    <w:rsid w:val="00D0354E"/>
    <w:rsid w:val="00D21249"/>
    <w:rsid w:val="00D229F8"/>
    <w:rsid w:val="00D254B4"/>
    <w:rsid w:val="00D30C4F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38D3"/>
    <w:rsid w:val="00DC6327"/>
    <w:rsid w:val="00DC6FA2"/>
    <w:rsid w:val="00DC77A8"/>
    <w:rsid w:val="00DD1339"/>
    <w:rsid w:val="00DD6F7B"/>
    <w:rsid w:val="00DE1E67"/>
    <w:rsid w:val="00DE3A44"/>
    <w:rsid w:val="00DE480A"/>
    <w:rsid w:val="00DE666F"/>
    <w:rsid w:val="00DF0A42"/>
    <w:rsid w:val="00E037FA"/>
    <w:rsid w:val="00E127AE"/>
    <w:rsid w:val="00E143B3"/>
    <w:rsid w:val="00E16186"/>
    <w:rsid w:val="00E16C7F"/>
    <w:rsid w:val="00E16E11"/>
    <w:rsid w:val="00E177FC"/>
    <w:rsid w:val="00E250E3"/>
    <w:rsid w:val="00E333C8"/>
    <w:rsid w:val="00E3741E"/>
    <w:rsid w:val="00E41E50"/>
    <w:rsid w:val="00E43C6C"/>
    <w:rsid w:val="00E4458E"/>
    <w:rsid w:val="00E72376"/>
    <w:rsid w:val="00E8487D"/>
    <w:rsid w:val="00E870F7"/>
    <w:rsid w:val="00E90223"/>
    <w:rsid w:val="00EA0EF6"/>
    <w:rsid w:val="00EA6DDF"/>
    <w:rsid w:val="00EB0A8A"/>
    <w:rsid w:val="00EB2905"/>
    <w:rsid w:val="00EB763D"/>
    <w:rsid w:val="00EB7705"/>
    <w:rsid w:val="00EC3337"/>
    <w:rsid w:val="00EC4AB6"/>
    <w:rsid w:val="00EC64B9"/>
    <w:rsid w:val="00ED5483"/>
    <w:rsid w:val="00ED7148"/>
    <w:rsid w:val="00EF3758"/>
    <w:rsid w:val="00F0514A"/>
    <w:rsid w:val="00F11757"/>
    <w:rsid w:val="00F1507F"/>
    <w:rsid w:val="00F22FD2"/>
    <w:rsid w:val="00F371CA"/>
    <w:rsid w:val="00F41921"/>
    <w:rsid w:val="00F4326C"/>
    <w:rsid w:val="00F445B7"/>
    <w:rsid w:val="00F50959"/>
    <w:rsid w:val="00F51C11"/>
    <w:rsid w:val="00F5248A"/>
    <w:rsid w:val="00F540CA"/>
    <w:rsid w:val="00F546E4"/>
    <w:rsid w:val="00F60542"/>
    <w:rsid w:val="00F64328"/>
    <w:rsid w:val="00F66E0B"/>
    <w:rsid w:val="00F70B6D"/>
    <w:rsid w:val="00F70B8A"/>
    <w:rsid w:val="00F713C0"/>
    <w:rsid w:val="00F74A0A"/>
    <w:rsid w:val="00F821DF"/>
    <w:rsid w:val="00F83895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B25768C503EDB4AD43394CDAF2147AE14455304F86DC8A773E278C418625E9BF83D25EF17FB8B3EC7CD03D5D4D7A10F1FD5C1B7F8EC93DCB9i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B235A-750B-45D4-849A-1C62099E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</cp:revision>
  <cp:lastPrinted>2018-02-19T10:38:00Z</cp:lastPrinted>
  <dcterms:created xsi:type="dcterms:W3CDTF">2022-09-01T11:48:00Z</dcterms:created>
  <dcterms:modified xsi:type="dcterms:W3CDTF">2023-01-19T10:38:00Z</dcterms:modified>
</cp:coreProperties>
</file>