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B9" w:rsidRPr="00A17BB9" w:rsidRDefault="00A17BB9">
      <w:pPr>
        <w:rPr>
          <w:rFonts w:ascii="Times New Roman" w:hAnsi="Times New Roman" w:cs="Times New Roman"/>
        </w:rPr>
      </w:pPr>
      <w:r w:rsidRPr="00A17BB9">
        <w:rPr>
          <w:rFonts w:ascii="Times New Roman" w:hAnsi="Times New Roman" w:cs="Times New Roman"/>
        </w:rPr>
        <w:t xml:space="preserve">Февральское заседание Думы города </w:t>
      </w:r>
      <w:proofErr w:type="spellStart"/>
      <w:r w:rsidRPr="00A17BB9">
        <w:rPr>
          <w:rFonts w:ascii="Times New Roman" w:hAnsi="Times New Roman" w:cs="Times New Roman"/>
        </w:rPr>
        <w:t>Покачи</w:t>
      </w:r>
      <w:proofErr w:type="spellEnd"/>
      <w:r w:rsidRPr="00A17BB9">
        <w:rPr>
          <w:rFonts w:ascii="Times New Roman" w:hAnsi="Times New Roman" w:cs="Times New Roman"/>
        </w:rPr>
        <w:t>.</w:t>
      </w:r>
    </w:p>
    <w:p w:rsidR="00B95730" w:rsidRPr="00A17BB9" w:rsidRDefault="00A17BB9">
      <w:pPr>
        <w:rPr>
          <w:rFonts w:ascii="Times New Roman" w:hAnsi="Times New Roman" w:cs="Times New Roman"/>
        </w:rPr>
      </w:pPr>
      <w:r w:rsidRPr="00A17BB9">
        <w:rPr>
          <w:rFonts w:ascii="Times New Roman" w:hAnsi="Times New Roman" w:cs="Times New Roman"/>
        </w:rPr>
        <w:t xml:space="preserve"> В Думе города 22 февраля прошло очередное 18-е заседание Думы города </w:t>
      </w:r>
      <w:proofErr w:type="spellStart"/>
      <w:r w:rsidRPr="00A17BB9">
        <w:rPr>
          <w:rFonts w:ascii="Times New Roman" w:hAnsi="Times New Roman" w:cs="Times New Roman"/>
        </w:rPr>
        <w:t>Покачи</w:t>
      </w:r>
      <w:proofErr w:type="spellEnd"/>
      <w:r w:rsidRPr="00A17BB9">
        <w:rPr>
          <w:rFonts w:ascii="Times New Roman" w:hAnsi="Times New Roman" w:cs="Times New Roman"/>
        </w:rPr>
        <w:t xml:space="preserve"> VII созыва. Заседание провел председатель Думы </w:t>
      </w:r>
      <w:bookmarkStart w:id="0" w:name="_GoBack"/>
      <w:bookmarkEnd w:id="0"/>
      <w:r w:rsidRPr="00A17BB9">
        <w:rPr>
          <w:rFonts w:ascii="Times New Roman" w:hAnsi="Times New Roman" w:cs="Times New Roman"/>
        </w:rPr>
        <w:t>города Александр Руденко</w:t>
      </w:r>
      <w:r w:rsidRPr="00A17BB9">
        <w:rPr>
          <w:rFonts w:ascii="Times New Roman" w:hAnsi="Times New Roman" w:cs="Times New Roman"/>
        </w:rPr>
        <w:t>.</w:t>
      </w:r>
      <w:r w:rsidRPr="00A17BB9">
        <w:rPr>
          <w:rFonts w:ascii="Times New Roman" w:hAnsi="Times New Roman" w:cs="Times New Roman"/>
        </w:rPr>
        <w:t xml:space="preserve"> </w:t>
      </w:r>
      <w:proofErr w:type="gramStart"/>
      <w:r w:rsidRPr="00A17BB9">
        <w:rPr>
          <w:rFonts w:ascii="Times New Roman" w:hAnsi="Times New Roman" w:cs="Times New Roman"/>
        </w:rPr>
        <w:t>В</w:t>
      </w:r>
      <w:proofErr w:type="gramEnd"/>
      <w:r w:rsidRPr="00A17BB9">
        <w:rPr>
          <w:rFonts w:ascii="Times New Roman" w:hAnsi="Times New Roman" w:cs="Times New Roman"/>
        </w:rPr>
        <w:t xml:space="preserve"> повестку было включено 9 вопросов. Предварительно они были рассмотрены на заседаниях постоянных депутатских комиссий, которые прошли 3 февраля и 21 февраля. Депутаты уделили пристальное внимание вопросам: «О внесении изменений в Порядок проведения конкурса по отбору кандидатур на должность главы города </w:t>
      </w:r>
      <w:proofErr w:type="spellStart"/>
      <w:r w:rsidRPr="00A17BB9">
        <w:rPr>
          <w:rFonts w:ascii="Times New Roman" w:hAnsi="Times New Roman" w:cs="Times New Roman"/>
        </w:rPr>
        <w:t>Покачи</w:t>
      </w:r>
      <w:proofErr w:type="spellEnd"/>
      <w:r w:rsidRPr="00A17BB9">
        <w:rPr>
          <w:rFonts w:ascii="Times New Roman" w:hAnsi="Times New Roman" w:cs="Times New Roman"/>
        </w:rPr>
        <w:t xml:space="preserve">, утвержденный решением Думы города </w:t>
      </w:r>
      <w:proofErr w:type="spellStart"/>
      <w:r w:rsidRPr="00A17BB9">
        <w:rPr>
          <w:rFonts w:ascii="Times New Roman" w:hAnsi="Times New Roman" w:cs="Times New Roman"/>
        </w:rPr>
        <w:t>Покачи</w:t>
      </w:r>
      <w:proofErr w:type="spellEnd"/>
      <w:r w:rsidRPr="00A17BB9">
        <w:rPr>
          <w:rFonts w:ascii="Times New Roman" w:hAnsi="Times New Roman" w:cs="Times New Roman"/>
        </w:rPr>
        <w:t xml:space="preserve"> от 16.06.2015 № 50», «О структуре администрации города </w:t>
      </w:r>
      <w:proofErr w:type="spellStart"/>
      <w:r w:rsidRPr="00A17BB9">
        <w:rPr>
          <w:rFonts w:ascii="Times New Roman" w:hAnsi="Times New Roman" w:cs="Times New Roman"/>
        </w:rPr>
        <w:t>Покачи</w:t>
      </w:r>
      <w:proofErr w:type="spellEnd"/>
      <w:r w:rsidRPr="00A17BB9">
        <w:rPr>
          <w:rFonts w:ascii="Times New Roman" w:hAnsi="Times New Roman" w:cs="Times New Roman"/>
        </w:rPr>
        <w:t xml:space="preserve">», «О внесении изменений в решение Думы города </w:t>
      </w:r>
      <w:proofErr w:type="spellStart"/>
      <w:r w:rsidRPr="00A17BB9">
        <w:rPr>
          <w:rFonts w:ascii="Times New Roman" w:hAnsi="Times New Roman" w:cs="Times New Roman"/>
        </w:rPr>
        <w:t>Покачи</w:t>
      </w:r>
      <w:proofErr w:type="spellEnd"/>
      <w:r w:rsidRPr="00A17BB9">
        <w:rPr>
          <w:rFonts w:ascii="Times New Roman" w:hAnsi="Times New Roman" w:cs="Times New Roman"/>
        </w:rPr>
        <w:t xml:space="preserve"> от 30.05.2018 №33 «О предоставлении льготы по земельному налогу». В ходе рабочего заседания депутаты ознакомились с докладом о состоянии оперативной обстановки в городе </w:t>
      </w:r>
      <w:proofErr w:type="spellStart"/>
      <w:r w:rsidRPr="00A17BB9">
        <w:rPr>
          <w:rFonts w:ascii="Times New Roman" w:hAnsi="Times New Roman" w:cs="Times New Roman"/>
        </w:rPr>
        <w:t>Покачи</w:t>
      </w:r>
      <w:proofErr w:type="spellEnd"/>
      <w:r w:rsidRPr="00A17BB9">
        <w:rPr>
          <w:rFonts w:ascii="Times New Roman" w:hAnsi="Times New Roman" w:cs="Times New Roman"/>
        </w:rPr>
        <w:t xml:space="preserve"> и результатах оперативно-служебной деятельности отдела полиции № 3 МО МВД РФ «</w:t>
      </w:r>
      <w:proofErr w:type="spellStart"/>
      <w:r w:rsidRPr="00A17BB9">
        <w:rPr>
          <w:rFonts w:ascii="Times New Roman" w:hAnsi="Times New Roman" w:cs="Times New Roman"/>
        </w:rPr>
        <w:t>Нижневартовский</w:t>
      </w:r>
      <w:proofErr w:type="spellEnd"/>
      <w:r w:rsidRPr="00A17BB9">
        <w:rPr>
          <w:rFonts w:ascii="Times New Roman" w:hAnsi="Times New Roman" w:cs="Times New Roman"/>
        </w:rPr>
        <w:t>» за 2021 год, а также с другими вопросами. Подробнее об этом читайте в следующем номере.</w:t>
      </w:r>
    </w:p>
    <w:sectPr w:rsidR="00B95730" w:rsidRPr="00A1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3B"/>
    <w:rsid w:val="0035053B"/>
    <w:rsid w:val="00A17BB9"/>
    <w:rsid w:val="00B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Марина Григорьевна</dc:creator>
  <cp:keywords/>
  <dc:description/>
  <cp:lastModifiedBy>Прыгунова Марина Григорьевна</cp:lastModifiedBy>
  <cp:revision>2</cp:revision>
  <dcterms:created xsi:type="dcterms:W3CDTF">2022-02-28T11:36:00Z</dcterms:created>
  <dcterms:modified xsi:type="dcterms:W3CDTF">2022-02-28T11:37:00Z</dcterms:modified>
</cp:coreProperties>
</file>