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612B0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два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</w:t>
      </w:r>
      <w:r w:rsidR="004043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цать </w:t>
      </w:r>
      <w:r w:rsidR="00382C67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третьем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382C67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31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382C67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мая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участие </w:t>
      </w:r>
      <w:r w:rsidR="00901D29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382C67">
        <w:rPr>
          <w:rFonts w:ascii="Times New Roman" w:eastAsia="Calibri" w:hAnsi="Times New Roman" w:cs="Times New Roman"/>
          <w:sz w:val="24"/>
          <w:szCs w:val="26"/>
          <w:lang w:eastAsia="ru-RU"/>
        </w:rPr>
        <w:t>2</w:t>
      </w:r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402E00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депутат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bookmarkStart w:id="0" w:name="_GoBack"/>
      <w:bookmarkEnd w:id="0"/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5246"/>
        <w:gridCol w:w="9032"/>
      </w:tblGrid>
      <w:tr w:rsidR="00B44C49" w:rsidRPr="00B44C49" w:rsidTr="0084572F">
        <w:trPr>
          <w:trHeight w:val="4252"/>
        </w:trPr>
        <w:tc>
          <w:tcPr>
            <w:tcW w:w="5246" w:type="dxa"/>
            <w:shd w:val="clear" w:color="auto" w:fill="auto"/>
          </w:tcPr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E5722" w:rsidRPr="00382C67" w:rsidRDefault="0084572F" w:rsidP="00382C67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Курбанов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Рагимович</w:t>
            </w:r>
            <w:proofErr w:type="spellEnd"/>
          </w:p>
          <w:p w:rsidR="004C287F" w:rsidRDefault="004C287F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Лихачев Александр Александрович</w:t>
            </w:r>
          </w:p>
          <w:p w:rsidR="001E5722" w:rsidRPr="00EF7A31" w:rsidRDefault="001E5722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Медведев Юрий Иванович</w:t>
            </w:r>
          </w:p>
          <w:p w:rsidR="00AF78B3" w:rsidRPr="00EF7A31" w:rsidRDefault="00AF78B3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Паутов Александр Борисович</w:t>
            </w:r>
          </w:p>
          <w:p w:rsidR="00AF78B3" w:rsidRDefault="00DE149D" w:rsidP="0084572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Александр Степанович</w:t>
            </w:r>
          </w:p>
          <w:p w:rsidR="00404391" w:rsidRDefault="00404391" w:rsidP="0084572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Алексей Александрович</w:t>
            </w:r>
          </w:p>
          <w:p w:rsidR="00917ACD" w:rsidRPr="0084572F" w:rsidRDefault="00917ACD" w:rsidP="0084572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 Анатольевич</w:t>
            </w:r>
          </w:p>
          <w:p w:rsidR="00E13ADE" w:rsidRPr="00EF7A31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7A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Тимошенко Анастасия Васильевна</w:t>
            </w:r>
          </w:p>
          <w:p w:rsidR="00E13ADE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7A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Халиулин</w:t>
            </w:r>
            <w:proofErr w:type="spellEnd"/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Альберт Рафаилович</w:t>
            </w:r>
          </w:p>
          <w:p w:rsidR="001E5722" w:rsidRDefault="001E5722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  <w:r w:rsidR="00917A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Швалев Юрий Владимирович</w:t>
            </w:r>
          </w:p>
          <w:p w:rsidR="00382C67" w:rsidRPr="00EF7A31" w:rsidRDefault="00382C67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12.  Яхьяев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Солтанпаша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Яхьяевич</w:t>
            </w:r>
            <w:proofErr w:type="spellEnd"/>
          </w:p>
          <w:p w:rsidR="00B44C49" w:rsidRPr="00EF7A31" w:rsidRDefault="00901D29" w:rsidP="000C76D9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032" w:type="dxa"/>
            <w:shd w:val="clear" w:color="auto" w:fill="auto"/>
          </w:tcPr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Отсутствуют депутаты:</w:t>
            </w:r>
          </w:p>
          <w:p w:rsidR="00B44C49" w:rsidRPr="00EF7A31" w:rsidRDefault="00B44C49" w:rsidP="00B44C49">
            <w:pPr>
              <w:spacing w:after="0" w:line="360" w:lineRule="auto"/>
              <w:ind w:left="78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572F" w:rsidRPr="00404391" w:rsidRDefault="0084572F" w:rsidP="00404391">
            <w:pPr>
              <w:pStyle w:val="ab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457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Буйко Андрей Николаевич</w:t>
            </w:r>
            <w:r w:rsidR="004043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04391" w:rsidRPr="0040439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(доверенность, на Руденко А.С.)</w:t>
            </w:r>
          </w:p>
          <w:p w:rsidR="00EF7A31" w:rsidRPr="00382C67" w:rsidRDefault="00382C67" w:rsidP="00382C67">
            <w:pPr>
              <w:pStyle w:val="ab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Ланюгов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 Геннадьевич</w:t>
            </w:r>
            <w:r w:rsidRPr="00382C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  <w:p w:rsidR="00B44C49" w:rsidRPr="00B44C49" w:rsidRDefault="00B44C49" w:rsidP="004C287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71C87" w:rsidRPr="00B44C49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Pr="00B44C49" w:rsidRDefault="00737F3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К зачёту принято  голосов -1</w:t>
      </w:r>
      <w:r w:rsidR="000C76D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917ACD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382C67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 доверенность</w:t>
      </w:r>
    </w:p>
    <w:p w:rsidR="00C71C87" w:rsidRPr="004018CB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Принято решений -</w:t>
      </w:r>
      <w:r w:rsidR="00D72B4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382C67">
        <w:rPr>
          <w:rFonts w:ascii="Times New Roman" w:eastAsia="Calibri" w:hAnsi="Times New Roman" w:cs="Times New Roman"/>
          <w:sz w:val="24"/>
          <w:szCs w:val="26"/>
          <w:lang w:eastAsia="ru-RU"/>
        </w:rPr>
        <w:t>12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2965"/>
        <w:gridCol w:w="284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DC0C9A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DC0C9A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7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 внесении изменений в Устав города Покачи. </w:t>
            </w:r>
          </w:p>
          <w:p w:rsidR="00DC0C9A" w:rsidRPr="000C76D9" w:rsidRDefault="00382C67" w:rsidP="00382C67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Куляну</w:t>
            </w:r>
            <w:proofErr w:type="spellEnd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Наталья Михайловна, начальник контрольно-правового управления администрации города Покачи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0C76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7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 внесении изменения в Положение о дополнительных гарантиях и компенсациях для работников органов местного самоуправления и муниципальных учреждений города Покачи, утвержденное решением Думы города Покачи от 28.03.2018 №18</w:t>
            </w: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.</w:t>
            </w:r>
          </w:p>
          <w:p w:rsidR="000C76D9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Куляну</w:t>
            </w:r>
            <w:proofErr w:type="spellEnd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Наталья Михайловна, начальник контрольно-правового управления администрации города Покачи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7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 внесении изменений в Положение о размере, порядке и условиях предоставления дополнительных гарантий муниципальным служащим органов местного самоуправления города Покачи, установленных решением Думы города Покачи, утвержденное решением Думы города Покачи от 28.03.2018 №19</w:t>
            </w: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.</w:t>
            </w:r>
          </w:p>
          <w:p w:rsidR="000C76D9" w:rsidRPr="000C76D9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Куляну</w:t>
            </w:r>
            <w:proofErr w:type="spellEnd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Наталья Михайловна, начальник контрольно-правового управления администрации города Покачи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7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 внесении изменений в Положение о размере, порядке и условиях предоставления дополнительных гарантий лицам, замещающим муниципальные должности на постоянной основе в органах местного самоуправления города Покачи, утвержденное решением Думы города Покачи от 28.03.2018 №21.</w:t>
            </w:r>
          </w:p>
          <w:p w:rsidR="000C76D9" w:rsidRPr="000C76D9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Куляну</w:t>
            </w:r>
            <w:proofErr w:type="spellEnd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Наталья Михайловна, начальник контрольно-правового управления администрации города Покачи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7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82C67">
              <w:rPr>
                <w:rFonts w:ascii="Times New Roman" w:eastAsia="Calibri" w:hAnsi="Times New Roman" w:cs="Times New Roman"/>
                <w:sz w:val="28"/>
                <w:szCs w:val="24"/>
              </w:rPr>
              <w:t>О структуре администрации города Покачи.</w:t>
            </w:r>
          </w:p>
          <w:p w:rsidR="000C76D9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Кулешевич</w:t>
            </w:r>
            <w:proofErr w:type="spellEnd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Елена Алексеевна, управляющий делами администрации города Покачи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7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 внесении изменений в Порядок </w:t>
            </w:r>
            <w:proofErr w:type="gramStart"/>
            <w:r w:rsidRPr="00382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внесения проектов решений Думы города</w:t>
            </w:r>
            <w:proofErr w:type="gramEnd"/>
            <w:r w:rsidRPr="00382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Покачи и юридико-технического оформления проектов решений и решений Думы города Покачи, утвержденный решением Думы города Покачи от 08.06.2017 №45.</w:t>
            </w:r>
          </w:p>
          <w:p w:rsidR="000C76D9" w:rsidRPr="000C76D9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Хажиева</w:t>
            </w:r>
            <w:proofErr w:type="spellEnd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Гульнара </w:t>
            </w:r>
            <w:proofErr w:type="spellStart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Ринатовна</w:t>
            </w:r>
            <w:proofErr w:type="spellEnd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, помощник председателя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7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 информации администрации города Покачи о мерах организационной и финансовой поддержки отдельных видов спорта, содействии в участии детских и юношеских команд города Покачи в спортивных соревнованиях различного уровня.</w:t>
            </w:r>
          </w:p>
          <w:p w:rsidR="00382C67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Докладчик – Свистун Татьяна Васильевна, начальник управления культуры, спорта и молодежной политики администрации города Покачи.</w:t>
            </w:r>
          </w:p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382C67" w:rsidP="000C76D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0C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382C67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382C6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7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382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 информации администрации города Покачи об  организации и осуществлении мероприятий по территориальной обороне и гражданской обороне, защите населения и территории муниципального, образования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 </w:t>
            </w:r>
            <w:proofErr w:type="gramEnd"/>
          </w:p>
          <w:p w:rsidR="000C76D9" w:rsidRPr="000C76D9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Уймина</w:t>
            </w:r>
            <w:proofErr w:type="spellEnd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Ирина Леонидовна, специалист-эксперт управления по вопросам безопасности, гражданской обороны и чрезвычайных ситуаций администрации города Покачи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382C67" w:rsidP="000C76D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0C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382C67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382C6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7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 информации администрации города Покачи о размещении нестационарных торговых объектов на территории города Покачи за 2021 год и истекший период.</w:t>
            </w:r>
          </w:p>
          <w:p w:rsidR="000C76D9" w:rsidRPr="000C76D9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Докладчик – Сладкова Светлана Сергеевна, начальник управления экономики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0C76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7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 информации администрации города Покачи о мероприятиях по обеспечению организации отдыха детей в каникулярное время, в том числе по обеспечению безопасности их жизни и здоровья за 2021 год и истекший период 2022 года.</w:t>
            </w:r>
          </w:p>
          <w:p w:rsidR="000C76D9" w:rsidRPr="000C76D9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Черипенко</w:t>
            </w:r>
            <w:proofErr w:type="spellEnd"/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Людмила Петровна, начальник управления образования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0C76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7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11. О присвоении почетного звания «Почетный житель города Покачи».</w:t>
            </w:r>
          </w:p>
          <w:p w:rsidR="000C76D9" w:rsidRPr="000C76D9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0C76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7" w:rsidRPr="00382C67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 награждении Почетной грамотой Думы города Покачи.</w:t>
            </w:r>
          </w:p>
          <w:p w:rsidR="000C76D9" w:rsidRPr="000C76D9" w:rsidRDefault="00382C67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382C6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4391" w:rsidRDefault="00404391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06605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B44C49" w:rsidRDefault="00C71C87" w:rsidP="00B44C49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382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382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B44C49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C76D9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1E5722"/>
    <w:rsid w:val="0022555E"/>
    <w:rsid w:val="00271E72"/>
    <w:rsid w:val="002C0969"/>
    <w:rsid w:val="002F3A41"/>
    <w:rsid w:val="003020A7"/>
    <w:rsid w:val="003643FF"/>
    <w:rsid w:val="00382C67"/>
    <w:rsid w:val="003C2533"/>
    <w:rsid w:val="003C62EC"/>
    <w:rsid w:val="004018CB"/>
    <w:rsid w:val="00402E00"/>
    <w:rsid w:val="00404391"/>
    <w:rsid w:val="00406C48"/>
    <w:rsid w:val="00454963"/>
    <w:rsid w:val="0045660D"/>
    <w:rsid w:val="00463FF8"/>
    <w:rsid w:val="004866B8"/>
    <w:rsid w:val="00492EF7"/>
    <w:rsid w:val="004C287F"/>
    <w:rsid w:val="005B743F"/>
    <w:rsid w:val="00612B00"/>
    <w:rsid w:val="00630CA3"/>
    <w:rsid w:val="00646C3E"/>
    <w:rsid w:val="00670048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901D29"/>
    <w:rsid w:val="00917082"/>
    <w:rsid w:val="00917ACD"/>
    <w:rsid w:val="00920ED8"/>
    <w:rsid w:val="0098221F"/>
    <w:rsid w:val="009A05D0"/>
    <w:rsid w:val="00A14FDD"/>
    <w:rsid w:val="00A32306"/>
    <w:rsid w:val="00A50983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C36B59"/>
    <w:rsid w:val="00C71C87"/>
    <w:rsid w:val="00C9159C"/>
    <w:rsid w:val="00C93506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16E8-0AF1-4A45-8F0B-50322F09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21</cp:revision>
  <dcterms:created xsi:type="dcterms:W3CDTF">2021-11-22T06:09:00Z</dcterms:created>
  <dcterms:modified xsi:type="dcterms:W3CDTF">2022-05-31T11:57:00Z</dcterms:modified>
</cp:coreProperties>
</file>