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0C76D9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втором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0C76D9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6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апреля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746B92" w:rsidRPr="00746B9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746B92" w:rsidRPr="00746B92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депутат</w:t>
      </w:r>
      <w:r w:rsidR="00746B92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746B9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84572F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4572F" w:rsidRPr="00EF7A31" w:rsidRDefault="0084572F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1E5722" w:rsidRPr="00EF7A31" w:rsidRDefault="001E5722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Ланюгов</w:t>
            </w:r>
            <w:proofErr w:type="spellEnd"/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Геннадьевич</w:t>
            </w:r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1E5722" w:rsidRPr="00EF7A31" w:rsidRDefault="001E5722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AF78B3" w:rsidRPr="00EF7A31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AF78B3" w:rsidRDefault="00DE149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404391" w:rsidRDefault="00404391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</w:t>
            </w:r>
          </w:p>
          <w:p w:rsidR="00917ACD" w:rsidRPr="0084572F" w:rsidRDefault="00917ACD" w:rsidP="0084572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Тимошенко Анастасия Васильевна</w:t>
            </w:r>
          </w:p>
          <w:p w:rsidR="00E13ADE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1E5722" w:rsidRPr="00EF7A31" w:rsidRDefault="001E5722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</w:t>
            </w:r>
            <w:r w:rsidR="00917A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B44C49" w:rsidRPr="00EF7A31" w:rsidRDefault="00901D29" w:rsidP="000C76D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1E57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032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EF7A31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572F" w:rsidRPr="00404391" w:rsidRDefault="0084572F" w:rsidP="00404391">
            <w:pPr>
              <w:pStyle w:val="ab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457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  <w:r w:rsidR="00404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04391" w:rsidRPr="004043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(доверенность, на Руденко А.С.)</w:t>
            </w:r>
          </w:p>
          <w:p w:rsidR="00404391" w:rsidRDefault="00404391" w:rsidP="00404391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0439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(отпуск, доверенность на Тимошенко А.В.)</w:t>
            </w:r>
          </w:p>
          <w:p w:rsidR="000C76D9" w:rsidRPr="00404391" w:rsidRDefault="000C76D9" w:rsidP="00404391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  <w:p w:rsidR="00EF7A31" w:rsidRDefault="00EF7A31" w:rsidP="00DE149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0C76D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84572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19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0C76D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изменений в бюджет города Покачи на 2022 год и на плановый период 2023 и 2024 годов, утвержденный решением Думы города Покачи от 14.12.2021 №82</w:t>
            </w:r>
          </w:p>
          <w:p w:rsidR="00DC0C9A" w:rsidRPr="000C76D9" w:rsidRDefault="000C76D9" w:rsidP="000C76D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Острешкина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0C76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ключевых показателях и их целевых значениях, индикативных показателях муниципального земельного контроля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0C76D9">
            <w:pPr>
              <w:tabs>
                <w:tab w:val="left" w:pos="0"/>
                <w:tab w:val="left" w:pos="426"/>
              </w:tabs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ключевых показателях и их целевых значениях, индикативных показателях муниципального лесного контроля в городе Покачи </w:t>
            </w:r>
          </w:p>
          <w:p w:rsidR="000C76D9" w:rsidRPr="000C76D9" w:rsidRDefault="000C76D9" w:rsidP="000C76D9">
            <w:pPr>
              <w:spacing w:after="0" w:line="32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>О ключевых показателях и их целевых значениях, индикативных показателях муниципального контроля в сфере благоустройства городе По</w:t>
            </w:r>
            <w:r w:rsidR="00D72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ключевых показателях и их целевых значениях, индикативных показателях муниципального жилищного контроля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0C76D9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ключевых показателях и их целевых значениях, индикативных показателях муниципального контроля на автомобильном транспорте, городском наземном электрическом транспорте и дорожном хозяйстве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утратившим силу решения Думы города Покачи от 24.09.2021 №62 "О </w:t>
            </w:r>
            <w:proofErr w:type="gram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утратившим силу решения Думы города Покачи от 24.09.2021 №61 "О </w:t>
            </w:r>
            <w:proofErr w:type="gram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муниципальном контроле в области использования и охраны особо охраняемых природных территорий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Покачи от 24.09.2021 № 56 «О </w:t>
            </w:r>
            <w:proofErr w:type="gram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муниципальном земе</w:t>
            </w:r>
            <w:r w:rsidR="00D72B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льном контроле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Покачи от 24.09.2021 № 57 «О </w:t>
            </w:r>
            <w:proofErr w:type="gram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муниципальном лесном контроле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Покачи от 24.09.2021 № 59 «О </w:t>
            </w:r>
            <w:proofErr w:type="gram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муниципальном земельном контроле на автомобильном транспорте, городском наземном электрическом транспорте и в дорожном хозяйстве в городе Покачи 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 внесении изменений в решение Думы города Покачи от 24.09.2021 № 58 «О </w:t>
            </w:r>
            <w:proofErr w:type="gramStart"/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Положении</w:t>
            </w:r>
            <w:proofErr w:type="gramEnd"/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муниципальном жилищном контроле в городе Покачи»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 внесении изменений в решение Думы города Покачи от 24.09.2021 № 60 «О </w:t>
            </w:r>
            <w:proofErr w:type="gramStart"/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Положении</w:t>
            </w:r>
            <w:proofErr w:type="gramEnd"/>
            <w:r w:rsidRPr="000C76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 муниципальном контроле в сфере благоустройства города Покачи»</w:t>
            </w:r>
          </w:p>
          <w:p w:rsidR="000C76D9" w:rsidRPr="000C76D9" w:rsidRDefault="000C76D9" w:rsidP="00D72B41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Педаш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отчете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2021 году </w:t>
            </w:r>
          </w:p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Гелетко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работы по ремонту улично-дорожной сети города Покачи, в 2021 году, перспективы на 2022 год (информация);</w:t>
            </w:r>
          </w:p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</w:t>
            </w:r>
            <w:proofErr w:type="gram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–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В</w:t>
            </w:r>
            <w:proofErr w:type="gram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афин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Наиль Шамильевич,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мероприятиях по устранению предписаний надзорных органов в учреждениях образования и подготовке образовательных организаций к началу 2022-2023 учебного года </w:t>
            </w:r>
          </w:p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Черипенко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Любовь Петровна, начальник управления образования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мероприятиях по обеспечению допуска, содержания, </w:t>
            </w:r>
            <w:proofErr w:type="gram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детским игровым оборудованием, установленного на общественных дворовых территориях, а также площадках «Кремль, </w:t>
            </w:r>
            <w:proofErr w:type="spellStart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>Нефтеград</w:t>
            </w:r>
            <w:proofErr w:type="spellEnd"/>
            <w:r w:rsidRPr="000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Скейтпарк, Теплый берег, ГТО» </w:t>
            </w:r>
          </w:p>
          <w:p w:rsidR="000C76D9" w:rsidRPr="000C76D9" w:rsidRDefault="000C76D9" w:rsidP="00D72B41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</w:t>
            </w:r>
            <w:proofErr w:type="spellStart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Кулешевич</w:t>
            </w:r>
            <w:proofErr w:type="spellEnd"/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Елена Алексеевна, управляющий делами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0C76D9">
            <w:pPr>
              <w:spacing w:after="0" w:line="32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Награждении Почетной грамотой Думы города Покачи</w:t>
            </w:r>
          </w:p>
          <w:p w:rsidR="000C76D9" w:rsidRPr="000C76D9" w:rsidRDefault="000C76D9" w:rsidP="000C76D9">
            <w:pPr>
              <w:spacing w:after="0" w:line="32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0C76D9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Pr="000C76D9" w:rsidRDefault="000C76D9" w:rsidP="000C76D9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0C76D9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Об одобрении проекта Соглашения о сотрудничестве между муниципальным образованием город Покачи и обществом с ограниченной ответственностью «ЛУКОЙЛ – Западная Сибирь»</w:t>
            </w:r>
          </w:p>
          <w:p w:rsidR="000C76D9" w:rsidRPr="000C76D9" w:rsidRDefault="000C76D9" w:rsidP="00D72B4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76D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Докладчик – Тимошенко Анастасия Васильевна, директор </w:t>
            </w:r>
            <w:r w:rsidRPr="000C76D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ar-SA"/>
              </w:rPr>
              <w:t>МУ «Управление  капитального  строительства»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917AC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4391" w:rsidRDefault="00404391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457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0C76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4043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C2533"/>
    <w:rsid w:val="003C62EC"/>
    <w:rsid w:val="004018CB"/>
    <w:rsid w:val="00404391"/>
    <w:rsid w:val="00406C48"/>
    <w:rsid w:val="00454963"/>
    <w:rsid w:val="0045660D"/>
    <w:rsid w:val="00463FF8"/>
    <w:rsid w:val="004866B8"/>
    <w:rsid w:val="00492EF7"/>
    <w:rsid w:val="004C287F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CD48-D605-493B-B31F-1EDF31AB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20</cp:revision>
  <dcterms:created xsi:type="dcterms:W3CDTF">2021-11-22T06:09:00Z</dcterms:created>
  <dcterms:modified xsi:type="dcterms:W3CDTF">2022-04-26T12:04:00Z</dcterms:modified>
</cp:coreProperties>
</file>