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ОПЕРАТИВНАЯ ИНФОРМАЦИЯ</w:t>
      </w:r>
    </w:p>
    <w:p w:rsidR="00C71C87" w:rsidRPr="004018CB" w:rsidRDefault="00C71C87" w:rsidP="00C71C87">
      <w:pPr>
        <w:shd w:val="clear" w:color="auto" w:fill="FFFFFF"/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 резул</w:t>
      </w:r>
      <w:r w:rsidR="00713D8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ьтатах рассмотрения вопросов на 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очередном</w:t>
      </w:r>
      <w:r w:rsidR="000E0828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DE149D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восе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мнад</w:t>
      </w:r>
      <w:r w:rsidR="00AA49C1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цатом</w:t>
      </w: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заседании Думы</w:t>
      </w:r>
    </w:p>
    <w:p w:rsidR="00C71C87" w:rsidRPr="004018CB" w:rsidRDefault="000E0828" w:rsidP="00C71C87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</w:pPr>
      <w:r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города Покачи седьмого созыва </w:t>
      </w:r>
      <w:r w:rsidR="00DE149D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22</w:t>
      </w:r>
      <w:r w:rsidR="004018CB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февраля</w:t>
      </w:r>
      <w:r w:rsidR="00B000FC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</w:t>
      </w:r>
      <w:r w:rsidR="00AF60F5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20</w:t>
      </w:r>
      <w:r w:rsidR="00B51BC0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AF78B3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>2</w:t>
      </w:r>
      <w:r w:rsidR="00C71C87" w:rsidRPr="004018CB">
        <w:rPr>
          <w:rFonts w:ascii="Times New Roman" w:eastAsia="Calibri" w:hAnsi="Times New Roman" w:cs="Times New Roman"/>
          <w:b/>
          <w:bCs/>
          <w:color w:val="000000"/>
          <w:sz w:val="24"/>
          <w:szCs w:val="26"/>
          <w:lang w:eastAsia="ru-RU"/>
        </w:rPr>
        <w:t xml:space="preserve"> года</w:t>
      </w:r>
    </w:p>
    <w:p w:rsidR="00C71C87" w:rsidRPr="004018CB" w:rsidRDefault="00C71C87" w:rsidP="00C71C87">
      <w:pPr>
        <w:widowControl w:val="0"/>
        <w:tabs>
          <w:tab w:val="center" w:pos="7668"/>
        </w:tabs>
        <w:spacing w:after="0" w:line="240" w:lineRule="auto"/>
        <w:ind w:right="451" w:firstLine="0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C71C87" w:rsidRPr="00B44C49" w:rsidRDefault="00B44C49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                    </w:t>
      </w:r>
      <w:r w:rsidR="00DD6803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В заседании приняли участие </w:t>
      </w:r>
      <w:r w:rsidR="00901D29">
        <w:rPr>
          <w:rFonts w:ascii="Times New Roman" w:eastAsia="Calibri" w:hAnsi="Times New Roman" w:cs="Times New Roman"/>
          <w:sz w:val="24"/>
          <w:szCs w:val="26"/>
          <w:lang w:eastAsia="ru-RU"/>
        </w:rPr>
        <w:t>1</w:t>
      </w:r>
      <w:r w:rsidR="001C5C65">
        <w:rPr>
          <w:rFonts w:ascii="Times New Roman" w:eastAsia="Calibri" w:hAnsi="Times New Roman" w:cs="Times New Roman"/>
          <w:sz w:val="24"/>
          <w:szCs w:val="26"/>
          <w:lang w:eastAsia="ru-RU"/>
        </w:rPr>
        <w:t>2</w:t>
      </w:r>
      <w:bookmarkStart w:id="0" w:name="_GoBack"/>
      <w:bookmarkEnd w:id="0"/>
      <w:r w:rsidR="00B51BC0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депутатов Думы города Покачи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и </w:t>
      </w:r>
      <w:r w:rsidR="00454963">
        <w:rPr>
          <w:rFonts w:ascii="Times New Roman" w:eastAsia="Calibri" w:hAnsi="Times New Roman" w:cs="Times New Roman"/>
          <w:sz w:val="24"/>
          <w:szCs w:val="26"/>
          <w:lang w:eastAsia="ru-RU"/>
        </w:rPr>
        <w:t>3</w:t>
      </w:r>
      <w:r w:rsidR="00DC0C9A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депутата оформили доверенности</w:t>
      </w:r>
      <w:r w:rsidR="00C71C87"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:</w:t>
      </w:r>
    </w:p>
    <w:p w:rsidR="004018CB" w:rsidRPr="00B44C49" w:rsidRDefault="004018CB" w:rsidP="00C71C87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eastAsia="Calibri" w:hAnsi="Times New Roman" w:cs="Times New Roman"/>
          <w:sz w:val="28"/>
          <w:szCs w:val="26"/>
          <w:lang w:eastAsia="ru-RU"/>
        </w:rPr>
      </w:pPr>
    </w:p>
    <w:tbl>
      <w:tblPr>
        <w:tblW w:w="13853" w:type="dxa"/>
        <w:tblInd w:w="714" w:type="dxa"/>
        <w:tblLook w:val="04A0" w:firstRow="1" w:lastRow="0" w:firstColumn="1" w:lastColumn="0" w:noHBand="0" w:noVBand="1"/>
      </w:tblPr>
      <w:tblGrid>
        <w:gridCol w:w="5246"/>
        <w:gridCol w:w="8607"/>
      </w:tblGrid>
      <w:tr w:rsidR="00B44C49" w:rsidRPr="00B44C49" w:rsidTr="00EF7A31">
        <w:trPr>
          <w:trHeight w:val="4252"/>
        </w:trPr>
        <w:tc>
          <w:tcPr>
            <w:tcW w:w="5246" w:type="dxa"/>
            <w:shd w:val="clear" w:color="auto" w:fill="auto"/>
          </w:tcPr>
          <w:p w:rsidR="00B44C49" w:rsidRPr="00EF7A31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Присутствуют депутаты:</w:t>
            </w:r>
          </w:p>
          <w:p w:rsidR="00B44C49" w:rsidRPr="00EF7A31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D22FD7" w:rsidRPr="00EF7A31" w:rsidRDefault="00D22FD7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Буйко Андрей Николаевич</w:t>
            </w:r>
          </w:p>
          <w:p w:rsidR="004C287F" w:rsidRPr="00EF7A31" w:rsidRDefault="00B44C49" w:rsidP="00DE149D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Дмитрюк Сергей Александрович</w:t>
            </w:r>
          </w:p>
          <w:p w:rsidR="002F3A41" w:rsidRPr="00EF7A31" w:rsidRDefault="002F3A41" w:rsidP="00DE149D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Курбанов Али </w:t>
            </w:r>
            <w:proofErr w:type="spellStart"/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Рагимович</w:t>
            </w:r>
            <w:proofErr w:type="spellEnd"/>
          </w:p>
          <w:p w:rsidR="004C287F" w:rsidRPr="00EF7A31" w:rsidRDefault="004C287F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Лихачев Александр Александрович</w:t>
            </w:r>
          </w:p>
          <w:p w:rsidR="00AF78B3" w:rsidRPr="00EF7A31" w:rsidRDefault="00AF78B3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Паутов Александр Борисович</w:t>
            </w:r>
          </w:p>
          <w:p w:rsidR="00DE149D" w:rsidRPr="00EF7A31" w:rsidRDefault="00DE149D" w:rsidP="00B44C49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Руденко Александр Степанович</w:t>
            </w:r>
          </w:p>
          <w:p w:rsidR="00B44C49" w:rsidRPr="00EF7A31" w:rsidRDefault="00E13ADE" w:rsidP="00AF78B3">
            <w:pPr>
              <w:pStyle w:val="ab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Руденко Алексей Александрович</w:t>
            </w:r>
          </w:p>
          <w:p w:rsidR="00AF78B3" w:rsidRPr="00EF7A31" w:rsidRDefault="00AF78B3" w:rsidP="00AF78B3">
            <w:pPr>
              <w:pStyle w:val="ab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Собур</w:t>
            </w:r>
            <w:proofErr w:type="spellEnd"/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Виктор Анатольевич</w:t>
            </w:r>
            <w:r w:rsidRPr="00EF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F78B3" w:rsidRPr="00EF7A31" w:rsidRDefault="00AF78B3" w:rsidP="00AF78B3">
            <w:pPr>
              <w:pStyle w:val="ab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F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Таненков</w:t>
            </w:r>
            <w:proofErr w:type="spellEnd"/>
            <w:r w:rsidRPr="00EF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Львович </w:t>
            </w:r>
          </w:p>
          <w:p w:rsidR="00E13ADE" w:rsidRPr="00EF7A31" w:rsidRDefault="00AF78B3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</w:t>
            </w:r>
            <w:r w:rsidR="002F3A41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Тимошенко Анастасия Васильевна</w:t>
            </w:r>
          </w:p>
          <w:p w:rsidR="00E13ADE" w:rsidRPr="00EF7A31" w:rsidRDefault="00AF78B3" w:rsidP="00E13ADE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1</w:t>
            </w:r>
            <w:r w:rsidR="002F3A41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proofErr w:type="spellStart"/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Халиулин</w:t>
            </w:r>
            <w:proofErr w:type="spellEnd"/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Альберт Рафаилович</w:t>
            </w:r>
          </w:p>
          <w:p w:rsidR="00B44C49" w:rsidRPr="00EF7A31" w:rsidRDefault="00901D29" w:rsidP="00EF7A31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1</w:t>
            </w:r>
            <w:r w:rsidR="002F3A41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E13ADE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  <w:r w:rsidR="00B44C49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Яхьяев </w:t>
            </w:r>
            <w:proofErr w:type="spellStart"/>
            <w:r w:rsidR="00B44C49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Солтанпаша</w:t>
            </w:r>
            <w:proofErr w:type="spellEnd"/>
            <w:r w:rsidR="00B44C49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="00B44C49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Яхьяевич</w:t>
            </w:r>
            <w:proofErr w:type="spellEnd"/>
          </w:p>
        </w:tc>
        <w:tc>
          <w:tcPr>
            <w:tcW w:w="8607" w:type="dxa"/>
            <w:shd w:val="clear" w:color="auto" w:fill="auto"/>
          </w:tcPr>
          <w:p w:rsidR="00B44C49" w:rsidRPr="00EF7A31" w:rsidRDefault="00B44C49" w:rsidP="00B44C49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Отсутствуют депутаты:</w:t>
            </w:r>
          </w:p>
          <w:p w:rsidR="00B44C49" w:rsidRPr="00EF7A31" w:rsidRDefault="00B44C49" w:rsidP="00B44C49">
            <w:pPr>
              <w:spacing w:after="0" w:line="360" w:lineRule="auto"/>
              <w:ind w:left="785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AF78B3" w:rsidRPr="00EF7A31" w:rsidRDefault="00E13ADE" w:rsidP="002F3A41">
            <w:pPr>
              <w:spacing w:after="0" w:line="36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  <w:r w:rsidRPr="00EF7A31">
              <w:rPr>
                <w:rFonts w:ascii="Times New Roman" w:eastAsia="Calibri" w:hAnsi="Times New Roman" w:cs="Times New Roman"/>
                <w:sz w:val="24"/>
                <w:szCs w:val="28"/>
              </w:rPr>
              <w:t>Ланюгов Александр Геннадьевич</w:t>
            </w:r>
            <w:r w:rsidR="00B44C49" w:rsidRPr="00EF7A3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</w:t>
            </w:r>
            <w:r w:rsidR="00AF78B3" w:rsidRPr="00EF7A31">
              <w:rPr>
                <w:rFonts w:ascii="Times New Roman" w:eastAsia="Calibri" w:hAnsi="Times New Roman" w:cs="Times New Roman"/>
                <w:sz w:val="24"/>
                <w:szCs w:val="28"/>
              </w:rPr>
              <w:t>отпуск, доверенность на Руденко А.А.</w:t>
            </w:r>
            <w:r w:rsidR="00B44C49" w:rsidRPr="00EF7A31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  <w:r w:rsidR="00B44C49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DE149D" w:rsidRPr="00EF7A31" w:rsidRDefault="002F3A41" w:rsidP="00DE149D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DE149D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Медведев Юрий Иванович</w:t>
            </w:r>
            <w:r w:rsidR="00EF7A31"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(отпуск, доверенность на Курбанова А.Р.)</w:t>
            </w:r>
          </w:p>
          <w:p w:rsidR="00EF7A31" w:rsidRDefault="00EF7A31" w:rsidP="00DE149D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F7A3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Швалев Юрий Владимирович (отпуск, доверенность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 Руденко А.С.)</w:t>
            </w:r>
          </w:p>
          <w:p w:rsidR="00B44C49" w:rsidRPr="00B44C49" w:rsidRDefault="00B44C49" w:rsidP="004C287F">
            <w:pPr>
              <w:spacing w:after="0" w:line="36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C71C87" w:rsidRPr="00B44C49" w:rsidRDefault="00C71C87" w:rsidP="004018CB">
      <w:pPr>
        <w:widowControl w:val="0"/>
        <w:spacing w:after="0" w:line="240" w:lineRule="auto"/>
        <w:ind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Pr="00B44C49" w:rsidRDefault="00737F3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К зачёту принято  голосов -1</w:t>
      </w:r>
      <w:r w:rsidR="00EF7A3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5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. в то</w:t>
      </w:r>
      <w:r w:rsidR="00EF7A3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м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числе </w:t>
      </w:r>
      <w:r w:rsidR="00EF7A31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>3</w:t>
      </w:r>
      <w:r w:rsidR="00DC0C9A">
        <w:rPr>
          <w:rFonts w:ascii="Times New Roman" w:eastAsia="Calibri" w:hAnsi="Times New Roman" w:cs="Times New Roman"/>
          <w:i/>
          <w:iCs/>
          <w:sz w:val="24"/>
          <w:szCs w:val="26"/>
          <w:lang w:eastAsia="ru-RU"/>
        </w:rPr>
        <w:t xml:space="preserve"> доверенности</w:t>
      </w:r>
    </w:p>
    <w:p w:rsidR="00C71C87" w:rsidRPr="004018CB" w:rsidRDefault="00ED7EBB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4"/>
          <w:szCs w:val="26"/>
          <w:lang w:eastAsia="ru-RU"/>
        </w:rPr>
      </w:pPr>
      <w:r w:rsidRPr="00B44C49">
        <w:rPr>
          <w:rFonts w:ascii="Times New Roman" w:eastAsia="Calibri" w:hAnsi="Times New Roman" w:cs="Times New Roman"/>
          <w:sz w:val="24"/>
          <w:szCs w:val="26"/>
          <w:lang w:eastAsia="ru-RU"/>
        </w:rPr>
        <w:t>Принято решений -</w:t>
      </w:r>
      <w:r w:rsidR="00EF7A31">
        <w:rPr>
          <w:rFonts w:ascii="Times New Roman" w:eastAsia="Calibri" w:hAnsi="Times New Roman" w:cs="Times New Roman"/>
          <w:sz w:val="24"/>
          <w:szCs w:val="26"/>
          <w:lang w:eastAsia="ru-RU"/>
        </w:rPr>
        <w:t>9</w:t>
      </w:r>
    </w:p>
    <w:p w:rsidR="00C71C87" w:rsidRPr="00740B7E" w:rsidRDefault="00C71C87" w:rsidP="00C71C87">
      <w:pPr>
        <w:widowControl w:val="0"/>
        <w:spacing w:after="0" w:line="240" w:lineRule="auto"/>
        <w:ind w:left="993" w:right="851" w:firstLine="0"/>
        <w:jc w:val="both"/>
        <w:rPr>
          <w:rFonts w:ascii="Times New Roman" w:eastAsia="Calibri" w:hAnsi="Times New Roman" w:cs="Times New Roman"/>
          <w:iCs/>
          <w:sz w:val="28"/>
          <w:szCs w:val="26"/>
          <w:lang w:eastAsia="ru-RU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p w:rsidR="00C71C87" w:rsidRDefault="00C71C87" w:rsidP="00C71C87">
      <w:pPr>
        <w:spacing w:after="200" w:line="276" w:lineRule="auto"/>
        <w:ind w:firstLine="0"/>
        <w:rPr>
          <w:rFonts w:ascii="Calibri" w:eastAsia="Calibri" w:hAnsi="Calibri" w:cs="Calibri"/>
        </w:rPr>
      </w:pPr>
    </w:p>
    <w:tbl>
      <w:tblPr>
        <w:tblW w:w="53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6840"/>
        <w:gridCol w:w="2244"/>
        <w:gridCol w:w="2965"/>
        <w:gridCol w:w="2843"/>
      </w:tblGrid>
      <w:tr w:rsidR="00C71C87" w:rsidTr="00DD6803">
        <w:trPr>
          <w:cantSplit/>
          <w:trHeight w:val="394"/>
          <w:tblHeader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Название вопроса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</w:t>
            </w:r>
          </w:p>
        </w:tc>
        <w:tc>
          <w:tcPr>
            <w:tcW w:w="1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C87" w:rsidRDefault="00C71C87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DC0C9A" w:rsidTr="00DC0C9A">
        <w:trPr>
          <w:cantSplit/>
          <w:trHeight w:val="550"/>
          <w:tblHeader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spacing w:after="0" w:line="240" w:lineRule="auto"/>
              <w:ind w:firstLine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"за"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"против"</w:t>
            </w:r>
          </w:p>
        </w:tc>
      </w:tr>
      <w:tr w:rsidR="00DC0C9A" w:rsidTr="00DC0C9A">
        <w:trPr>
          <w:trHeight w:val="285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0C9A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Default="00DC0C9A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9A" w:rsidRPr="00AF78B3" w:rsidRDefault="00DC0C9A" w:rsidP="00AF78B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7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DE149D" w:rsidRPr="00E63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Положение о размерах и условиях </w:t>
            </w:r>
            <w:proofErr w:type="gramStart"/>
            <w:r w:rsidR="00DE149D" w:rsidRPr="00E63CEB">
              <w:rPr>
                <w:rFonts w:ascii="Times New Roman" w:eastAsia="Calibri" w:hAnsi="Times New Roman" w:cs="Times New Roman"/>
                <w:sz w:val="24"/>
                <w:szCs w:val="24"/>
              </w:rPr>
              <w:t>оплаты труда муниципальных служащих органов местного самоуправления города</w:t>
            </w:r>
            <w:proofErr w:type="gramEnd"/>
            <w:r w:rsidR="00DE149D" w:rsidRPr="00E63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Покачи, утвержденное решением Думы города Покачи от 11.05.2017 №41</w:t>
            </w:r>
            <w:r w:rsidR="00DE14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F78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:rsidR="00DC0C9A" w:rsidRPr="00E15360" w:rsidRDefault="00DC0C9A" w:rsidP="00E1536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gramStart"/>
            <w:r w:rsidRPr="00E153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Pr="00E153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EF7A31" w:rsidRPr="00EF7A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Наталья Иосифовна </w:t>
            </w:r>
            <w:proofErr w:type="spellStart"/>
            <w:r w:rsidR="00EF7A31" w:rsidRPr="00EF7A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Острешкина</w:t>
            </w:r>
            <w:proofErr w:type="spellEnd"/>
            <w:r w:rsidR="00EF7A31" w:rsidRPr="00EF7A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председатель комитета фина</w:t>
            </w:r>
            <w:r w:rsidR="00EF7A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нсов администрации города Покачи</w:t>
            </w:r>
            <w:r w:rsidR="00EF7A31" w:rsidRPr="00EF7A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).</w:t>
            </w:r>
            <w:proofErr w:type="gramEnd"/>
          </w:p>
          <w:p w:rsidR="00DC0C9A" w:rsidRPr="00AC6811" w:rsidRDefault="00DC0C9A" w:rsidP="00AC6811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9A" w:rsidRDefault="00DC0C9A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C0C9A" w:rsidRDefault="00DC0C9A" w:rsidP="00ED7EBB">
            <w:pPr>
              <w:keepNext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F7A31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7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C9A" w:rsidRDefault="00DC0C9A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149D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AF78B3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 внесении изменений в решение Думы города Покачи от 30.05.2018 №33 «О предоставлении льготы по земельному налогу»»</w:t>
            </w:r>
          </w:p>
          <w:p w:rsidR="00DE149D" w:rsidRPr="00183769" w:rsidRDefault="00183769" w:rsidP="0018376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53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</w:t>
            </w:r>
            <w:r w:rsidR="00646C3E" w:rsidRPr="00646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Наталья Иосифовна </w:t>
            </w:r>
            <w:proofErr w:type="spellStart"/>
            <w:r w:rsidR="00646C3E" w:rsidRPr="00646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Острешкина</w:t>
            </w:r>
            <w:proofErr w:type="spellEnd"/>
            <w:r w:rsidR="00646C3E" w:rsidRPr="00646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– председатель комитета финансов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9" w:rsidRDefault="00183769" w:rsidP="0018376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E149D" w:rsidRDefault="00DE149D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9D" w:rsidRDefault="00646C3E" w:rsidP="00DC0C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9D" w:rsidRDefault="00183769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149D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AF78B3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E63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E63CEB">
              <w:rPr>
                <w:rFonts w:ascii="Times New Roman" w:eastAsia="Calibri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E63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силу решения Думы города Покачи от 30.12.2010 №117 «Об утверждении  Положения «Об отдельных мерах по совершенствованию правового положения бюджетных и казенных учреждений муниципального образования города Покачи в переходный период»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83769" w:rsidRPr="00183769" w:rsidRDefault="00183769" w:rsidP="0018376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53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</w:t>
            </w:r>
            <w:r w:rsidR="00646C3E" w:rsidRPr="00646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Цуглевич Ольга Сергеевна – исполняющий обязанности начальника контрольно-правового управления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9" w:rsidRDefault="00183769" w:rsidP="0018376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E149D" w:rsidRDefault="00DE149D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9D" w:rsidRDefault="00646C3E" w:rsidP="00DC0C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9D" w:rsidRDefault="00183769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149D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AF78B3">
            <w:pPr>
              <w:spacing w:after="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C08B8">
              <w:rPr>
                <w:rFonts w:ascii="Times New Roman" w:eastAsia="Calibri" w:hAnsi="Times New Roman" w:cs="Times New Roman"/>
                <w:sz w:val="24"/>
                <w:szCs w:val="24"/>
              </w:rPr>
              <w:t>О  структ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уре администрации города Покачи» </w:t>
            </w:r>
          </w:p>
          <w:p w:rsidR="00183769" w:rsidRPr="00183769" w:rsidRDefault="00183769" w:rsidP="0018376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53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="00646C3E">
              <w:t xml:space="preserve"> </w:t>
            </w:r>
            <w:r w:rsidR="00646C3E" w:rsidRPr="00646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Елена Алексеевна Кулешевич – управляющий делами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9" w:rsidRDefault="00183769" w:rsidP="0018376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E149D" w:rsidRDefault="00DE149D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9D" w:rsidRDefault="00646C3E" w:rsidP="00DC0C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9D" w:rsidRDefault="00183769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149D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AF78B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C0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Порядок проведения конкурса по отбору кандидатур на должность главы города Покачи, утвержденный решением Думы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города Покачи от 16.06.2015 №50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183769" w:rsidRPr="00183769" w:rsidRDefault="00183769" w:rsidP="0018376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53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</w:t>
            </w:r>
            <w:r w:rsidR="00646C3E" w:rsidRPr="00646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Гульнара </w:t>
            </w:r>
            <w:proofErr w:type="spellStart"/>
            <w:r w:rsidR="00646C3E" w:rsidRPr="00646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Ринатовна</w:t>
            </w:r>
            <w:proofErr w:type="spellEnd"/>
            <w:r w:rsidR="00646C3E" w:rsidRPr="00646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C3E" w:rsidRPr="00646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Хажиева</w:t>
            </w:r>
            <w:proofErr w:type="spellEnd"/>
            <w:r w:rsidR="00646C3E" w:rsidRPr="00646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- помощник председателя Думы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9" w:rsidRDefault="00183769" w:rsidP="0018376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E149D" w:rsidRDefault="00DE149D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9D" w:rsidRDefault="00646C3E" w:rsidP="00DC0C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9D" w:rsidRDefault="00183769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149D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AF78B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63CEB">
              <w:rPr>
                <w:rFonts w:ascii="Times New Roman" w:eastAsia="Calibri" w:hAnsi="Times New Roman" w:cs="Times New Roman"/>
                <w:sz w:val="24"/>
                <w:szCs w:val="24"/>
              </w:rPr>
              <w:t>О состоянии законности на террит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ории города Покачи, в 2021 году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183769" w:rsidRPr="00183769" w:rsidRDefault="00183769" w:rsidP="0018376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53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</w:t>
            </w:r>
            <w:r w:rsidR="00646C3E" w:rsidRPr="00646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Вадим Владимирович Алёнкин  - прокурор Нижневартовского района, старший советник юстиции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9" w:rsidRDefault="00183769" w:rsidP="0018376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E149D" w:rsidRDefault="00DE149D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9D" w:rsidRDefault="00646C3E" w:rsidP="00DC0C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9D" w:rsidRDefault="00183769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149D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AF78B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C434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информации о состоянии оперативной обстановки в городе Покачи и результатах оперативно - служебной деятельности отдела полиции №3 (дислокация </w:t>
            </w:r>
            <w:proofErr w:type="spellStart"/>
            <w:r w:rsidRPr="00C43458">
              <w:rPr>
                <w:rFonts w:ascii="Times New Roman" w:eastAsia="Calibri" w:hAnsi="Times New Roman" w:cs="Times New Roman"/>
                <w:sz w:val="24"/>
                <w:szCs w:val="24"/>
              </w:rPr>
              <w:t>г.о.г</w:t>
            </w:r>
            <w:proofErr w:type="spellEnd"/>
            <w:r w:rsidRPr="00C43458">
              <w:rPr>
                <w:rFonts w:ascii="Times New Roman" w:eastAsia="Calibri" w:hAnsi="Times New Roman" w:cs="Times New Roman"/>
                <w:sz w:val="24"/>
                <w:szCs w:val="24"/>
              </w:rPr>
              <w:t>. Покачи) МОМВД России «</w:t>
            </w:r>
            <w:proofErr w:type="spellStart"/>
            <w:r w:rsidRPr="00C43458">
              <w:rPr>
                <w:rFonts w:ascii="Times New Roman" w:eastAsia="Calibri" w:hAnsi="Times New Roman" w:cs="Times New Roman"/>
                <w:sz w:val="24"/>
                <w:szCs w:val="24"/>
              </w:rPr>
              <w:t>Нижневартовский</w:t>
            </w:r>
            <w:proofErr w:type="spellEnd"/>
            <w:r w:rsidRPr="00C43458">
              <w:rPr>
                <w:rFonts w:ascii="Times New Roman" w:eastAsia="Calibri" w:hAnsi="Times New Roman" w:cs="Times New Roman"/>
                <w:sz w:val="24"/>
                <w:szCs w:val="24"/>
              </w:rPr>
              <w:t>» за 2021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183769" w:rsidRPr="00183769" w:rsidRDefault="00183769" w:rsidP="0018376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53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</w:t>
            </w:r>
            <w:r w:rsidR="00646C3E" w:rsidRPr="00646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Рустам </w:t>
            </w:r>
            <w:proofErr w:type="spellStart"/>
            <w:r w:rsidR="00646C3E" w:rsidRPr="00646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Марсович</w:t>
            </w:r>
            <w:proofErr w:type="spellEnd"/>
            <w:r w:rsidR="00646C3E" w:rsidRPr="00646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C3E" w:rsidRPr="00646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Файрузов</w:t>
            </w:r>
            <w:proofErr w:type="spellEnd"/>
            <w:r w:rsidR="00646C3E" w:rsidRPr="00646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- временно исполняющий обязанности начальника МОВМД России «</w:t>
            </w:r>
            <w:proofErr w:type="spellStart"/>
            <w:r w:rsidR="00646C3E" w:rsidRPr="00646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Нижневартовский</w:t>
            </w:r>
            <w:proofErr w:type="spellEnd"/>
            <w:r w:rsidR="00646C3E" w:rsidRPr="00646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9" w:rsidRDefault="00183769" w:rsidP="0018376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E149D" w:rsidRDefault="00DE149D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9D" w:rsidRDefault="00646C3E" w:rsidP="00DC0C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9D" w:rsidRDefault="00183769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149D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AF78B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63CEB">
              <w:rPr>
                <w:rFonts w:ascii="Times New Roman" w:eastAsia="Calibri" w:hAnsi="Times New Roman" w:cs="Times New Roman"/>
                <w:sz w:val="24"/>
                <w:szCs w:val="24"/>
              </w:rPr>
              <w:t>О плане мероприятий, приуроченных к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азднованию юбилея города Покачи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183769" w:rsidRPr="00183769" w:rsidRDefault="00183769" w:rsidP="0018376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53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</w:t>
            </w:r>
            <w:r w:rsidR="00646C3E" w:rsidRPr="00646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Татьяна Васильевна Свистун – исполняющий обязанности заместителя главы города Покачи, начальник управления культуры, спорта и молодежной политики администрации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9" w:rsidRDefault="00183769" w:rsidP="0018376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E149D" w:rsidRDefault="00DE149D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9D" w:rsidRDefault="00646C3E" w:rsidP="00DC0C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9D" w:rsidRDefault="00183769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E149D" w:rsidTr="00DC0C9A">
        <w:trPr>
          <w:cantSplit/>
          <w:trHeight w:val="858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C71C87">
            <w:pPr>
              <w:widowControl w:val="0"/>
              <w:spacing w:after="0" w:line="240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49D" w:rsidRDefault="00DE149D" w:rsidP="00AF78B3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6E45A5">
              <w:rPr>
                <w:rFonts w:ascii="Times New Roman" w:eastAsia="Calibri" w:hAnsi="Times New Roman" w:cs="Times New Roman"/>
                <w:sz w:val="24"/>
                <w:szCs w:val="24"/>
              </w:rPr>
              <w:t>О награждении Почетной грамотой Думы города Покачи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183769" w:rsidRPr="00183769" w:rsidRDefault="00183769" w:rsidP="00183769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firstLine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1536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Докладчик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</w:t>
            </w:r>
            <w:r w:rsidR="00646C3E">
              <w:t xml:space="preserve"> </w:t>
            </w:r>
            <w:r w:rsidR="00646C3E" w:rsidRPr="00646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Александр Степанович Руденко</w:t>
            </w:r>
            <w:r w:rsidR="0045496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646C3E" w:rsidRPr="00646C3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– председатель Думы города Покачи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769" w:rsidRDefault="00183769" w:rsidP="00183769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принято</w:t>
            </w:r>
          </w:p>
          <w:p w:rsidR="00DE149D" w:rsidRDefault="00DE149D" w:rsidP="00492EF7">
            <w:pPr>
              <w:keepNext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9D" w:rsidRDefault="00646C3E" w:rsidP="00DC0C9A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49D" w:rsidRDefault="00183769" w:rsidP="00ED7EBB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A34B8" w:rsidRPr="00B44C49" w:rsidRDefault="00C71C87" w:rsidP="00B44C49">
      <w:pPr>
        <w:spacing w:after="200" w:line="276" w:lineRule="auto"/>
        <w:ind w:firstLine="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Информация подготовлена аппаратом Думы города Покачи  </w:t>
      </w:r>
      <w:r w:rsidR="00DE14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22</w:t>
      </w:r>
      <w:r w:rsidR="002C09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F78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02</w:t>
      </w:r>
      <w:r w:rsidR="00B51BC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.202</w:t>
      </w:r>
      <w:r w:rsidR="00AF78B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B44C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8A34B8" w:rsidRPr="00B44C49" w:rsidSect="00ED7E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AFC"/>
    <w:multiLevelType w:val="hybridMultilevel"/>
    <w:tmpl w:val="07629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8347D"/>
    <w:multiLevelType w:val="hybridMultilevel"/>
    <w:tmpl w:val="B66849BE"/>
    <w:lvl w:ilvl="0" w:tplc="92F67512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D0C78"/>
    <w:multiLevelType w:val="hybridMultilevel"/>
    <w:tmpl w:val="3FCCFF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2952"/>
    <w:multiLevelType w:val="hybridMultilevel"/>
    <w:tmpl w:val="822674FA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A39CB"/>
    <w:multiLevelType w:val="hybridMultilevel"/>
    <w:tmpl w:val="B1C69F4E"/>
    <w:lvl w:ilvl="0" w:tplc="D032CD86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E6129"/>
    <w:multiLevelType w:val="hybridMultilevel"/>
    <w:tmpl w:val="81EEF736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C67C0"/>
    <w:multiLevelType w:val="hybridMultilevel"/>
    <w:tmpl w:val="0F742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64ABF"/>
    <w:multiLevelType w:val="hybridMultilevel"/>
    <w:tmpl w:val="F056B7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C402B6"/>
    <w:multiLevelType w:val="hybridMultilevel"/>
    <w:tmpl w:val="709CA0DE"/>
    <w:lvl w:ilvl="0" w:tplc="A34E56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22584"/>
    <w:multiLevelType w:val="hybridMultilevel"/>
    <w:tmpl w:val="5C6E5CD0"/>
    <w:lvl w:ilvl="0" w:tplc="F0DE2B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1"/>
    <w:rsid w:val="00004FBC"/>
    <w:rsid w:val="000072F1"/>
    <w:rsid w:val="000D5D90"/>
    <w:rsid w:val="000E0828"/>
    <w:rsid w:val="000F2A14"/>
    <w:rsid w:val="00116995"/>
    <w:rsid w:val="0015131A"/>
    <w:rsid w:val="001749CF"/>
    <w:rsid w:val="0017788F"/>
    <w:rsid w:val="00183769"/>
    <w:rsid w:val="001C5C65"/>
    <w:rsid w:val="0022555E"/>
    <w:rsid w:val="00271E72"/>
    <w:rsid w:val="002C0969"/>
    <w:rsid w:val="002F3A41"/>
    <w:rsid w:val="003020A7"/>
    <w:rsid w:val="003643FF"/>
    <w:rsid w:val="003C2533"/>
    <w:rsid w:val="003C62EC"/>
    <w:rsid w:val="004018CB"/>
    <w:rsid w:val="00406C48"/>
    <w:rsid w:val="00454963"/>
    <w:rsid w:val="0045660D"/>
    <w:rsid w:val="00463FF8"/>
    <w:rsid w:val="004866B8"/>
    <w:rsid w:val="00492EF7"/>
    <w:rsid w:val="004C287F"/>
    <w:rsid w:val="005B743F"/>
    <w:rsid w:val="00630CA3"/>
    <w:rsid w:val="00646C3E"/>
    <w:rsid w:val="00670048"/>
    <w:rsid w:val="00713D85"/>
    <w:rsid w:val="00737F37"/>
    <w:rsid w:val="007479DF"/>
    <w:rsid w:val="007752B8"/>
    <w:rsid w:val="00862AAC"/>
    <w:rsid w:val="008A34B8"/>
    <w:rsid w:val="008A5F46"/>
    <w:rsid w:val="00901D29"/>
    <w:rsid w:val="00917082"/>
    <w:rsid w:val="00920ED8"/>
    <w:rsid w:val="009A05D0"/>
    <w:rsid w:val="00A14FDD"/>
    <w:rsid w:val="00A32306"/>
    <w:rsid w:val="00A50983"/>
    <w:rsid w:val="00A91332"/>
    <w:rsid w:val="00AA49C1"/>
    <w:rsid w:val="00AC6811"/>
    <w:rsid w:val="00AE729A"/>
    <w:rsid w:val="00AF60F5"/>
    <w:rsid w:val="00AF78B3"/>
    <w:rsid w:val="00B000FC"/>
    <w:rsid w:val="00B122AE"/>
    <w:rsid w:val="00B177C5"/>
    <w:rsid w:val="00B4368C"/>
    <w:rsid w:val="00B44C49"/>
    <w:rsid w:val="00B51BC0"/>
    <w:rsid w:val="00B637CF"/>
    <w:rsid w:val="00C36B59"/>
    <w:rsid w:val="00C71C87"/>
    <w:rsid w:val="00C9159C"/>
    <w:rsid w:val="00C93506"/>
    <w:rsid w:val="00D22FD7"/>
    <w:rsid w:val="00DC0C9A"/>
    <w:rsid w:val="00DD6803"/>
    <w:rsid w:val="00DE149D"/>
    <w:rsid w:val="00E13ADE"/>
    <w:rsid w:val="00E15360"/>
    <w:rsid w:val="00E50033"/>
    <w:rsid w:val="00E55181"/>
    <w:rsid w:val="00EC5A52"/>
    <w:rsid w:val="00ED7EBB"/>
    <w:rsid w:val="00EE54BA"/>
    <w:rsid w:val="00EF7A31"/>
    <w:rsid w:val="00F35419"/>
    <w:rsid w:val="00FA7721"/>
    <w:rsid w:val="00FC6F70"/>
    <w:rsid w:val="00FE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87"/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6276-574F-4DFC-B8E9-8F2A628A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Юлия Павловна</dc:creator>
  <cp:lastModifiedBy>Прыгунова Марина Григорьевна</cp:lastModifiedBy>
  <cp:revision>14</cp:revision>
  <dcterms:created xsi:type="dcterms:W3CDTF">2021-11-22T06:09:00Z</dcterms:created>
  <dcterms:modified xsi:type="dcterms:W3CDTF">2022-02-22T07:29:00Z</dcterms:modified>
</cp:coreProperties>
</file>