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111B1B">
        <w:rPr>
          <w:b/>
        </w:rPr>
        <w:t xml:space="preserve">от </w:t>
      </w:r>
      <w:r w:rsidR="002F0156">
        <w:rPr>
          <w:b/>
        </w:rPr>
        <w:t>06.05.</w:t>
      </w:r>
      <w:r w:rsidR="00625510">
        <w:rPr>
          <w:b/>
        </w:rPr>
        <w:t>2022</w:t>
      </w:r>
      <w:r w:rsidR="00111B1B">
        <w:rPr>
          <w:b/>
        </w:rPr>
        <w:t xml:space="preserve"> №</w:t>
      </w:r>
      <w:r w:rsidR="002F0156">
        <w:rPr>
          <w:b/>
        </w:rPr>
        <w:t>55</w:t>
      </w:r>
    </w:p>
    <w:p w:rsidR="003A2450" w:rsidRPr="003A2450" w:rsidRDefault="00DB7510" w:rsidP="00625510">
      <w:pPr>
        <w:tabs>
          <w:tab w:val="left" w:pos="3544"/>
        </w:tabs>
        <w:jc w:val="center"/>
        <w:rPr>
          <w:b/>
        </w:rPr>
      </w:pPr>
      <w:r>
        <w:rPr>
          <w:b/>
        </w:rPr>
        <w:t>о</w:t>
      </w:r>
      <w:r w:rsidRPr="00DB7510">
        <w:rPr>
          <w:b/>
        </w:rPr>
        <w:t xml:space="preserve"> результата</w:t>
      </w:r>
      <w:r>
        <w:rPr>
          <w:b/>
        </w:rPr>
        <w:t>х</w:t>
      </w:r>
      <w:r w:rsidRPr="00DB7510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DB7510">
        <w:rPr>
          <w:b/>
        </w:rPr>
        <w:t>Покачи</w:t>
      </w:r>
      <w:proofErr w:type="spellEnd"/>
      <w:r w:rsidRPr="00DB7510">
        <w:rPr>
          <w:b/>
        </w:rPr>
        <w:t xml:space="preserve"> </w:t>
      </w:r>
      <w:r w:rsidR="004E5EFA">
        <w:rPr>
          <w:b/>
        </w:rPr>
        <w:t>«</w:t>
      </w:r>
      <w:r w:rsidR="002F0156" w:rsidRPr="002F0156">
        <w:rPr>
          <w:b/>
        </w:rPr>
        <w:t xml:space="preserve">Об утверждении Положения об установлении </w:t>
      </w:r>
      <w:proofErr w:type="gramStart"/>
      <w:r w:rsidR="002F0156" w:rsidRPr="002F0156">
        <w:rPr>
          <w:b/>
        </w:rPr>
        <w:t>системы оплаты труда работников муниципальных образовательных учреждений города</w:t>
      </w:r>
      <w:proofErr w:type="gramEnd"/>
      <w:r w:rsidR="002F0156" w:rsidRPr="002F0156">
        <w:rPr>
          <w:b/>
        </w:rPr>
        <w:t xml:space="preserve"> </w:t>
      </w:r>
      <w:proofErr w:type="spellStart"/>
      <w:r w:rsidR="002F0156" w:rsidRPr="002F0156">
        <w:rPr>
          <w:b/>
        </w:rPr>
        <w:t>Покачи</w:t>
      </w:r>
      <w:proofErr w:type="spellEnd"/>
      <w:r w:rsidR="004E5EFA">
        <w:rPr>
          <w:b/>
        </w:rPr>
        <w:t>»</w:t>
      </w:r>
    </w:p>
    <w:p w:rsidR="00641284" w:rsidRPr="0051542B" w:rsidRDefault="00641284" w:rsidP="00641284">
      <w:pPr>
        <w:tabs>
          <w:tab w:val="left" w:pos="0"/>
        </w:tabs>
        <w:jc w:val="both"/>
      </w:pPr>
    </w:p>
    <w:p w:rsidR="0051542B" w:rsidRDefault="003542CF" w:rsidP="007531A1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7531A1" w:rsidRPr="007531A1">
        <w:t>Экспертиза проектов муниципальных правовых</w:t>
      </w:r>
      <w:proofErr w:type="gramEnd"/>
      <w:r w:rsidR="007531A1" w:rsidRPr="007531A1">
        <w:t xml:space="preserve"> актов города </w:t>
      </w:r>
      <w:proofErr w:type="spellStart"/>
      <w:r w:rsidR="007531A1" w:rsidRPr="007531A1">
        <w:t>Покачи</w:t>
      </w:r>
      <w:proofErr w:type="spellEnd"/>
      <w:r w:rsidR="007531A1" w:rsidRPr="007531A1">
        <w:t>», утвержденны</w:t>
      </w:r>
      <w:r w:rsidR="007531A1">
        <w:t>м</w:t>
      </w:r>
      <w:r w:rsidR="007531A1" w:rsidRPr="007531A1">
        <w:t xml:space="preserve"> приказом председателя КСП от 12.11.2015 №29</w:t>
      </w:r>
      <w:r w:rsidR="007531A1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2F0156" w:rsidRPr="002F0156">
        <w:t xml:space="preserve">Об утверждении Положения об установлении </w:t>
      </w:r>
      <w:proofErr w:type="gramStart"/>
      <w:r w:rsidR="002F0156" w:rsidRPr="002F0156">
        <w:t>системы оплаты труда работников муниципальных образовательных учреждений города</w:t>
      </w:r>
      <w:proofErr w:type="gramEnd"/>
      <w:r w:rsidR="002F0156" w:rsidRPr="002F0156">
        <w:t xml:space="preserve"> </w:t>
      </w:r>
      <w:proofErr w:type="spellStart"/>
      <w:r w:rsidR="002F0156" w:rsidRPr="002F0156">
        <w:t>Покачи</w:t>
      </w:r>
      <w:proofErr w:type="spellEnd"/>
      <w:r w:rsidR="007F4802" w:rsidRPr="007F4802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2F0156" w:rsidRDefault="002F0156" w:rsidP="00625510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2F0156">
        <w:rPr>
          <w:rFonts w:eastAsia="Calibri"/>
          <w:color w:val="000000" w:themeColor="text1"/>
          <w:lang w:eastAsia="en-US"/>
        </w:rPr>
        <w:t xml:space="preserve">Согласно пояснительной записке, необходимость в разработке данного постановления администрации города возникла в целях приведения в соответствие с частью 1 статьи 14 Порядка внесения и юридико-технического оформления проектов муниципальных правовых актов и муниципальных правовых актов главы города </w:t>
      </w:r>
      <w:proofErr w:type="spellStart"/>
      <w:r w:rsidRPr="002F0156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2F0156">
        <w:rPr>
          <w:rFonts w:eastAsia="Calibri"/>
          <w:color w:val="000000" w:themeColor="text1"/>
          <w:lang w:eastAsia="en-US"/>
        </w:rPr>
        <w:t xml:space="preserve"> и администрации города </w:t>
      </w:r>
      <w:proofErr w:type="spellStart"/>
      <w:r w:rsidRPr="002F0156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2F0156">
        <w:rPr>
          <w:rFonts w:eastAsia="Calibri"/>
          <w:color w:val="000000" w:themeColor="text1"/>
          <w:lang w:eastAsia="en-US"/>
        </w:rPr>
        <w:t xml:space="preserve">, утвержденного постановлением администрации города </w:t>
      </w:r>
      <w:proofErr w:type="spellStart"/>
      <w:r w:rsidRPr="002F0156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2F0156">
        <w:rPr>
          <w:rFonts w:eastAsia="Calibri"/>
          <w:color w:val="000000" w:themeColor="text1"/>
          <w:lang w:eastAsia="en-US"/>
        </w:rPr>
        <w:t xml:space="preserve"> от 24.06.2019 №585, а также с изменениями, внесенными в приказ Департамента образования и науки</w:t>
      </w:r>
      <w:proofErr w:type="gramEnd"/>
      <w:r w:rsidRPr="002F0156">
        <w:rPr>
          <w:rFonts w:eastAsia="Calibri"/>
          <w:color w:val="000000" w:themeColor="text1"/>
          <w:lang w:eastAsia="en-US"/>
        </w:rPr>
        <w:t xml:space="preserve"> Ханты-Мансийского автономного округа - Югры от 02.03.2017 № 3-нп «Об утверждении Положений об установлении </w:t>
      </w:r>
      <w:proofErr w:type="gramStart"/>
      <w:r w:rsidRPr="002F0156">
        <w:rPr>
          <w:rFonts w:eastAsia="Calibri"/>
          <w:color w:val="000000" w:themeColor="text1"/>
          <w:lang w:eastAsia="en-US"/>
        </w:rPr>
        <w:t>систем оплаты труда работников государственных образовательных организаций</w:t>
      </w:r>
      <w:proofErr w:type="gramEnd"/>
      <w:r w:rsidRPr="002F0156">
        <w:rPr>
          <w:rFonts w:eastAsia="Calibri"/>
          <w:color w:val="000000" w:themeColor="text1"/>
          <w:lang w:eastAsia="en-US"/>
        </w:rPr>
        <w:t xml:space="preserve"> Ханты-Мансийского автономного округа - Югры, подведомственных Департаменту образования и науки Ханты-Мансийского автономного округа - Югры».</w:t>
      </w:r>
    </w:p>
    <w:p w:rsidR="002F0156" w:rsidRDefault="002F0156" w:rsidP="00625510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2F0156">
        <w:rPr>
          <w:rFonts w:eastAsia="Calibri"/>
          <w:color w:val="000000" w:themeColor="text1"/>
          <w:lang w:eastAsia="en-US"/>
        </w:rPr>
        <w:t xml:space="preserve">Реализация проекта постановления администрации города </w:t>
      </w:r>
      <w:proofErr w:type="spellStart"/>
      <w:r w:rsidRPr="002F0156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2F0156">
        <w:rPr>
          <w:rFonts w:eastAsia="Calibri"/>
          <w:color w:val="000000" w:themeColor="text1"/>
          <w:lang w:eastAsia="en-US"/>
        </w:rPr>
        <w:t xml:space="preserve"> будет осуществляться в пределах бюджетных ассигнований, предусмотренных бюджетом города </w:t>
      </w:r>
      <w:proofErr w:type="spellStart"/>
      <w:r w:rsidRPr="002F0156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2F0156">
        <w:rPr>
          <w:rFonts w:eastAsia="Calibri"/>
          <w:color w:val="000000" w:themeColor="text1"/>
          <w:lang w:eastAsia="en-US"/>
        </w:rPr>
        <w:t>.</w:t>
      </w:r>
    </w:p>
    <w:p w:rsidR="00A10149" w:rsidRDefault="00A10149" w:rsidP="00625510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A10149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отсутствуют</w:t>
      </w:r>
    </w:p>
    <w:p w:rsidR="007347CC" w:rsidRPr="00D0354E" w:rsidRDefault="007347CC" w:rsidP="00DB7510">
      <w:pPr>
        <w:spacing w:line="340" w:lineRule="exact"/>
        <w:ind w:firstLine="709"/>
        <w:jc w:val="both"/>
      </w:pPr>
      <w:r w:rsidRPr="00D0354E">
        <w:t>Заключение от</w:t>
      </w:r>
      <w:r w:rsidR="001D3166">
        <w:t xml:space="preserve"> </w:t>
      </w:r>
      <w:r w:rsidR="002F0156">
        <w:t>06</w:t>
      </w:r>
      <w:r w:rsidR="004379CF">
        <w:t>.</w:t>
      </w:r>
      <w:r w:rsidR="002F0156">
        <w:t>05</w:t>
      </w:r>
      <w:r w:rsidR="004379CF">
        <w:t>.202</w:t>
      </w:r>
      <w:r w:rsidR="00DB7510">
        <w:t>2</w:t>
      </w:r>
      <w:r w:rsidRPr="00D0354E">
        <w:t xml:space="preserve"> №</w:t>
      </w:r>
      <w:r w:rsidR="002F0156">
        <w:t>55</w:t>
      </w:r>
      <w:bookmarkStart w:id="0" w:name="_GoBack"/>
      <w:bookmarkEnd w:id="0"/>
      <w:r w:rsidRPr="00D0354E">
        <w:t xml:space="preserve"> по результатам проведенной экспертизы направлено субъекту правотворческой инициативы.</w:t>
      </w:r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34729"/>
    <w:rsid w:val="00146880"/>
    <w:rsid w:val="00147D2E"/>
    <w:rsid w:val="0016069C"/>
    <w:rsid w:val="00163231"/>
    <w:rsid w:val="00164969"/>
    <w:rsid w:val="0017391E"/>
    <w:rsid w:val="001845C0"/>
    <w:rsid w:val="00187E23"/>
    <w:rsid w:val="001A2A74"/>
    <w:rsid w:val="001A4D4F"/>
    <w:rsid w:val="001A7BD5"/>
    <w:rsid w:val="001D3166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F0156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92700"/>
    <w:rsid w:val="003A2450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87DB0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5510"/>
    <w:rsid w:val="006269A0"/>
    <w:rsid w:val="0063288A"/>
    <w:rsid w:val="006339B6"/>
    <w:rsid w:val="0063722C"/>
    <w:rsid w:val="006406F1"/>
    <w:rsid w:val="00641284"/>
    <w:rsid w:val="006428D0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28E4"/>
    <w:rsid w:val="0071498E"/>
    <w:rsid w:val="00722BB7"/>
    <w:rsid w:val="00725369"/>
    <w:rsid w:val="007347CC"/>
    <w:rsid w:val="00736081"/>
    <w:rsid w:val="007454E8"/>
    <w:rsid w:val="00746ECE"/>
    <w:rsid w:val="007531A1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538BA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0A16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7610"/>
    <w:rsid w:val="00981898"/>
    <w:rsid w:val="0098250E"/>
    <w:rsid w:val="00986DA6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7CA6"/>
    <w:rsid w:val="00A44A05"/>
    <w:rsid w:val="00A70D22"/>
    <w:rsid w:val="00A910A8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44CD"/>
    <w:rsid w:val="00C1098E"/>
    <w:rsid w:val="00C146C0"/>
    <w:rsid w:val="00C15C62"/>
    <w:rsid w:val="00C3765F"/>
    <w:rsid w:val="00C53EA1"/>
    <w:rsid w:val="00C741D8"/>
    <w:rsid w:val="00C7792D"/>
    <w:rsid w:val="00C836DA"/>
    <w:rsid w:val="00C91920"/>
    <w:rsid w:val="00C97A47"/>
    <w:rsid w:val="00CA3082"/>
    <w:rsid w:val="00CC493D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3337"/>
    <w:rsid w:val="00EC64B9"/>
    <w:rsid w:val="00ED5483"/>
    <w:rsid w:val="00ED7148"/>
    <w:rsid w:val="00F11757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42ABE-BAD0-449F-9DDF-B9E9F8F1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2</cp:revision>
  <cp:lastPrinted>2018-02-19T10:38:00Z</cp:lastPrinted>
  <dcterms:created xsi:type="dcterms:W3CDTF">2022-07-07T07:11:00Z</dcterms:created>
  <dcterms:modified xsi:type="dcterms:W3CDTF">2022-07-07T07:11:00Z</dcterms:modified>
</cp:coreProperties>
</file>