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E3761F">
        <w:rPr>
          <w:b/>
        </w:rPr>
        <w:t>от 04.03.2022 №36</w:t>
      </w:r>
      <w:bookmarkStart w:id="0" w:name="_GoBack"/>
      <w:bookmarkEnd w:id="0"/>
    </w:p>
    <w:p w:rsidR="00F74A0A" w:rsidRPr="00191CA6" w:rsidRDefault="003E1E65" w:rsidP="00F74A0A">
      <w:pPr>
        <w:suppressAutoHyphens/>
        <w:autoSpaceDE w:val="0"/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«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74A0A" w:rsidRPr="00191CA6">
        <w:rPr>
          <w:b/>
        </w:rPr>
        <w:t>О внесении изменений муниципальную программу «</w:t>
      </w:r>
      <w:r w:rsidR="00F74A0A" w:rsidRPr="00191CA6">
        <w:rPr>
          <w:b/>
          <w:bCs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74A0A" w:rsidRPr="00191CA6">
        <w:rPr>
          <w:b/>
        </w:rPr>
        <w:t>администрации города Покачи  от 12.10.2018 №1018»</w:t>
      </w:r>
    </w:p>
    <w:p w:rsidR="00641284" w:rsidRPr="0051542B" w:rsidRDefault="00641284" w:rsidP="00F74A0A">
      <w:pPr>
        <w:pStyle w:val="a7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F74A0A" w:rsidRPr="00E72376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F74A0A" w:rsidRPr="00E72376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="00F74A0A" w:rsidRPr="00E72376">
        <w:rPr>
          <w:rFonts w:ascii="Times New Roman" w:hAnsi="Times New Roman" w:cs="Times New Roman"/>
          <w:bCs/>
          <w:sz w:val="24"/>
          <w:szCs w:val="24"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администрации города Покачи  от 12.10.2018 №1018» (далее по тексту проект постановления администрации города Покачи) 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36DE5" w:rsidRPr="00A94E1B" w:rsidRDefault="00F65CD6" w:rsidP="00036DE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36DE5" w:rsidRPr="00A94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огласно пояснительной записке, </w:t>
      </w:r>
      <w:r w:rsidR="00036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внесение </w:t>
      </w:r>
      <w:r w:rsidR="00036DE5" w:rsidRPr="00A94E1B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036DE5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036DE5" w:rsidRPr="00A94E1B">
        <w:rPr>
          <w:rFonts w:ascii="Times New Roman" w:hAnsi="Times New Roman" w:cs="Times New Roman"/>
          <w:sz w:val="24"/>
          <w:szCs w:val="24"/>
        </w:rPr>
        <w:t xml:space="preserve">обусловлено приведением в соответствие </w:t>
      </w:r>
      <w:r w:rsidR="00036DE5">
        <w:rPr>
          <w:rFonts w:ascii="Times New Roman" w:hAnsi="Times New Roman" w:cs="Times New Roman"/>
          <w:sz w:val="24"/>
          <w:szCs w:val="24"/>
        </w:rPr>
        <w:t xml:space="preserve">с бюджетом города Покачи на 2022 год и плановый период 2023 и 2024 </w:t>
      </w:r>
      <w:r w:rsidR="00036DE5" w:rsidRPr="00A94E1B">
        <w:rPr>
          <w:rFonts w:ascii="Times New Roman" w:hAnsi="Times New Roman" w:cs="Times New Roman"/>
          <w:sz w:val="24"/>
          <w:szCs w:val="24"/>
        </w:rPr>
        <w:t xml:space="preserve">годов, утвержденным решением Думы </w:t>
      </w:r>
      <w:r w:rsidR="00036DE5">
        <w:rPr>
          <w:rFonts w:ascii="Times New Roman" w:hAnsi="Times New Roman" w:cs="Times New Roman"/>
          <w:sz w:val="24"/>
          <w:szCs w:val="24"/>
        </w:rPr>
        <w:t>города Покачи от 14.12.2021 № 82.</w:t>
      </w:r>
    </w:p>
    <w:p w:rsidR="00F65CD6" w:rsidRPr="00524336" w:rsidRDefault="00DD6F7B" w:rsidP="00F65C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F65CD6" w:rsidRPr="00524336">
        <w:rPr>
          <w:rFonts w:ascii="Times New Roman" w:hAnsi="Times New Roman" w:cs="Times New Roman"/>
          <w:sz w:val="24"/>
          <w:szCs w:val="24"/>
        </w:rPr>
        <w:t xml:space="preserve">сделан вывод о том, что общие </w:t>
      </w:r>
      <w:r w:rsidR="00F65CD6" w:rsidRPr="00524336">
        <w:rPr>
          <w:rFonts w:ascii="Times New Roman" w:eastAsia="Calibri" w:hAnsi="Times New Roman" w:cs="Times New Roman"/>
          <w:sz w:val="24"/>
          <w:szCs w:val="24"/>
        </w:rPr>
        <w:t>объемы финансирования программы</w:t>
      </w:r>
      <w:r w:rsidR="00F65CD6" w:rsidRPr="00524336">
        <w:rPr>
          <w:rFonts w:ascii="Times New Roman" w:hAnsi="Times New Roman" w:cs="Times New Roman"/>
          <w:sz w:val="24"/>
          <w:szCs w:val="24"/>
          <w:lang w:eastAsia="ru-RU"/>
        </w:rPr>
        <w:t xml:space="preserve"> на 2022, 2023, 2024 год соответствуют решению Думы города Покачи  от 14.12.2021 №82 «О бюджете города Покачи на 2022 год и на плановый период 2023 и 2024 годов».</w:t>
      </w:r>
    </w:p>
    <w:p w:rsidR="00F65CD6" w:rsidRPr="00524336" w:rsidRDefault="00F65CD6" w:rsidP="00F65C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4336">
        <w:rPr>
          <w:rFonts w:ascii="Times New Roman" w:hAnsi="Times New Roman" w:cs="Times New Roman"/>
          <w:sz w:val="24"/>
          <w:szCs w:val="24"/>
          <w:lang w:eastAsia="ru-RU"/>
        </w:rPr>
        <w:t>В преамбуле проекта постановления дата утверждения бюджета города Покачи на 2022 год и на плановый период 2023 и 2024 годов указана неверно.</w:t>
      </w:r>
    </w:p>
    <w:p w:rsidR="00F65CD6" w:rsidRPr="00524336" w:rsidRDefault="00F65CD6" w:rsidP="00F65C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336">
        <w:rPr>
          <w:rFonts w:ascii="Times New Roman" w:hAnsi="Times New Roman" w:cs="Times New Roman"/>
          <w:sz w:val="24"/>
          <w:szCs w:val="24"/>
        </w:rPr>
        <w:t>Сумма «23 658 700,00»</w:t>
      </w:r>
      <w:r>
        <w:rPr>
          <w:rFonts w:ascii="Times New Roman" w:hAnsi="Times New Roman" w:cs="Times New Roman"/>
          <w:sz w:val="24"/>
          <w:szCs w:val="24"/>
        </w:rPr>
        <w:t xml:space="preserve"> таблицы «Р</w:t>
      </w:r>
      <w:r w:rsidRPr="00524336">
        <w:rPr>
          <w:rFonts w:ascii="Times New Roman" w:hAnsi="Times New Roman" w:cs="Times New Roman"/>
          <w:sz w:val="24"/>
          <w:szCs w:val="24"/>
        </w:rPr>
        <w:t>аспределение финансовых ресурсов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4336">
        <w:rPr>
          <w:rFonts w:ascii="Times New Roman" w:hAnsi="Times New Roman" w:cs="Times New Roman"/>
          <w:sz w:val="24"/>
          <w:szCs w:val="24"/>
        </w:rPr>
        <w:t xml:space="preserve"> подсчитана не верно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7CC" w:rsidRPr="00E72376" w:rsidRDefault="007347CC" w:rsidP="00F65C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42360D">
        <w:rPr>
          <w:rFonts w:ascii="Times New Roman" w:hAnsi="Times New Roman" w:cs="Times New Roman"/>
          <w:sz w:val="24"/>
          <w:szCs w:val="24"/>
        </w:rPr>
        <w:t>04.03</w:t>
      </w:r>
      <w:r w:rsidR="00F74A0A" w:rsidRPr="00E72376">
        <w:rPr>
          <w:rFonts w:ascii="Times New Roman" w:hAnsi="Times New Roman" w:cs="Times New Roman"/>
          <w:sz w:val="24"/>
          <w:szCs w:val="24"/>
        </w:rPr>
        <w:t>.2022</w:t>
      </w:r>
      <w:r w:rsidR="0042360D">
        <w:rPr>
          <w:rFonts w:ascii="Times New Roman" w:hAnsi="Times New Roman" w:cs="Times New Roman"/>
          <w:sz w:val="24"/>
          <w:szCs w:val="24"/>
        </w:rPr>
        <w:t xml:space="preserve"> </w:t>
      </w:r>
      <w:r w:rsidR="004371C5">
        <w:rPr>
          <w:rFonts w:ascii="Times New Roman" w:hAnsi="Times New Roman" w:cs="Times New Roman"/>
          <w:sz w:val="24"/>
          <w:szCs w:val="24"/>
        </w:rPr>
        <w:t xml:space="preserve">№ </w:t>
      </w:r>
      <w:r w:rsidR="00FD391B">
        <w:rPr>
          <w:rFonts w:ascii="Times New Roman" w:hAnsi="Times New Roman" w:cs="Times New Roman"/>
          <w:sz w:val="24"/>
          <w:szCs w:val="24"/>
        </w:rPr>
        <w:t>36</w:t>
      </w:r>
      <w:r w:rsidRPr="00E72376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36DE5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07D0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360D"/>
    <w:rsid w:val="0042561A"/>
    <w:rsid w:val="004371C5"/>
    <w:rsid w:val="00440782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5A90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97B57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3761F"/>
    <w:rsid w:val="00E41E50"/>
    <w:rsid w:val="00E43C6C"/>
    <w:rsid w:val="00E4458E"/>
    <w:rsid w:val="00E72376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5CD6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D391B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5332-487B-40A5-82CC-288DC7C9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2022-06-22T11:15:00Z</dcterms:created>
  <dcterms:modified xsi:type="dcterms:W3CDTF">2022-07-21T11:43:00Z</dcterms:modified>
</cp:coreProperties>
</file>