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E" w:rsidRDefault="000F350C" w:rsidP="002611C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39752E">
        <w:rPr>
          <w:rFonts w:ascii="Times New Roman" w:hAnsi="Times New Roman"/>
          <w:b/>
          <w:sz w:val="24"/>
          <w:szCs w:val="24"/>
        </w:rPr>
        <w:t xml:space="preserve">от 02.03.2022 №31 </w:t>
      </w:r>
    </w:p>
    <w:p w:rsidR="002611C3" w:rsidRPr="00580D8B" w:rsidRDefault="000F350C" w:rsidP="002611C3">
      <w:pPr>
        <w:tabs>
          <w:tab w:val="left" w:pos="354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B71C0" w:rsidRPr="0026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611C3" w:rsidRPr="002611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2611C3" w:rsidRPr="00580D8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2611C3" w:rsidRPr="00580D8B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2611C3" w:rsidRPr="00580D8B">
        <w:rPr>
          <w:rFonts w:ascii="Times New Roman" w:hAnsi="Times New Roman" w:cs="Times New Roman"/>
          <w:b/>
          <w:sz w:val="24"/>
          <w:szCs w:val="24"/>
        </w:rPr>
        <w:t xml:space="preserve"> от 02.11.2021 № 1031 «Об утверждении </w:t>
      </w:r>
      <w:r w:rsidR="002611C3" w:rsidRPr="00580D8B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Плана капитальных вложений города </w:t>
      </w:r>
      <w:proofErr w:type="spellStart"/>
      <w:r w:rsidR="002611C3" w:rsidRPr="00580D8B">
        <w:rPr>
          <w:rFonts w:ascii="Times New Roman" w:eastAsiaTheme="minorEastAsia" w:hAnsi="Times New Roman" w:cs="Times New Roman"/>
          <w:b/>
          <w:sz w:val="24"/>
          <w:szCs w:val="24"/>
        </w:rPr>
        <w:t>Покачи</w:t>
      </w:r>
      <w:proofErr w:type="spellEnd"/>
      <w:r w:rsidR="002611C3" w:rsidRPr="00580D8B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 2021 год и </w:t>
      </w:r>
    </w:p>
    <w:p w:rsidR="00FB71C0" w:rsidRPr="00580D8B" w:rsidRDefault="002611C3" w:rsidP="002611C3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D8B">
        <w:rPr>
          <w:rFonts w:ascii="Times New Roman" w:eastAsiaTheme="minorEastAsia" w:hAnsi="Times New Roman" w:cs="Times New Roman"/>
          <w:b/>
          <w:sz w:val="24"/>
          <w:szCs w:val="24"/>
        </w:rPr>
        <w:t>плановый период 2022-2023 годов</w:t>
      </w:r>
      <w:r w:rsidR="0023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F76A20" w:rsidRPr="000F350C" w:rsidRDefault="00F76A20" w:rsidP="000F350C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C0" w:rsidRPr="000F350C" w:rsidRDefault="00FB71C0" w:rsidP="000F350C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F350C"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0F350C">
        <w:rPr>
          <w:rFonts w:ascii="Times New Roman" w:hAnsi="Times New Roman" w:cs="Times New Roman"/>
          <w:sz w:val="24"/>
          <w:szCs w:val="24"/>
        </w:rPr>
        <w:t>«</w:t>
      </w:r>
      <w:r w:rsidRPr="000F350C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0F350C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0F350C">
        <w:rPr>
          <w:rFonts w:ascii="Times New Roman" w:hAnsi="Times New Roman" w:cs="Times New Roman"/>
          <w:sz w:val="24"/>
          <w:szCs w:val="24"/>
        </w:rPr>
        <w:t>»</w:t>
      </w:r>
      <w:r w:rsidRPr="000F35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№29.</w:t>
      </w:r>
    </w:p>
    <w:p w:rsidR="00FB71C0" w:rsidRPr="00A06CFE" w:rsidRDefault="00FB71C0" w:rsidP="00FB71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29.12.2022 №88)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</w:t>
      </w:r>
      <w:r w:rsidRPr="00AD0169">
        <w:rPr>
          <w:rFonts w:ascii="Times New Roman" w:hAnsi="Times New Roman" w:cs="Times New Roman"/>
          <w:sz w:val="24"/>
          <w:szCs w:val="24"/>
        </w:rPr>
        <w:t>«</w:t>
      </w:r>
      <w:r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D0169">
        <w:rPr>
          <w:rFonts w:ascii="Times New Roman" w:hAnsi="Times New Roman" w:cs="Times New Roman"/>
          <w:sz w:val="24"/>
          <w:szCs w:val="24"/>
        </w:rPr>
        <w:t>»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6B" w:rsidRDefault="00DF536B" w:rsidP="00FB71C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5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соответствие</w:t>
      </w:r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6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50613" w:rsidRPr="00170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613" w:rsidRPr="006B0055">
        <w:rPr>
          <w:rFonts w:ascii="Times New Roman" w:hAnsi="Times New Roman" w:cs="Times New Roman"/>
          <w:color w:val="000000"/>
          <w:sz w:val="24"/>
          <w:highlight w:val="white"/>
        </w:rPr>
        <w:t xml:space="preserve">решением думы города </w:t>
      </w:r>
      <w:proofErr w:type="spellStart"/>
      <w:r w:rsidR="00F50613" w:rsidRPr="006B0055">
        <w:rPr>
          <w:rFonts w:ascii="Times New Roman" w:hAnsi="Times New Roman" w:cs="Times New Roman"/>
          <w:color w:val="000000"/>
          <w:sz w:val="24"/>
          <w:highlight w:val="white"/>
        </w:rPr>
        <w:t>Покачи</w:t>
      </w:r>
      <w:proofErr w:type="spellEnd"/>
      <w:r w:rsidR="00F50613" w:rsidRPr="006B0055">
        <w:rPr>
          <w:rFonts w:ascii="Times New Roman" w:hAnsi="Times New Roman" w:cs="Times New Roman"/>
          <w:color w:val="000000"/>
          <w:sz w:val="24"/>
          <w:highlight w:val="white"/>
        </w:rPr>
        <w:t xml:space="preserve"> от 29.12.2021 №88 «</w:t>
      </w:r>
      <w:r w:rsidR="00F50613" w:rsidRPr="006B0055">
        <w:rPr>
          <w:rFonts w:ascii="Times New Roman" w:hAnsi="Times New Roman" w:cs="Times New Roman"/>
          <w:sz w:val="24"/>
        </w:rPr>
        <w:t xml:space="preserve">О внесении изменений в бюджет города </w:t>
      </w:r>
      <w:proofErr w:type="spellStart"/>
      <w:r w:rsidR="00F50613" w:rsidRPr="006B0055">
        <w:rPr>
          <w:rFonts w:ascii="Times New Roman" w:hAnsi="Times New Roman" w:cs="Times New Roman"/>
          <w:sz w:val="24"/>
        </w:rPr>
        <w:t>Покачи</w:t>
      </w:r>
      <w:proofErr w:type="spellEnd"/>
      <w:r w:rsidR="00F50613" w:rsidRPr="006B0055">
        <w:rPr>
          <w:rFonts w:ascii="Times New Roman" w:hAnsi="Times New Roman" w:cs="Times New Roman"/>
          <w:sz w:val="24"/>
        </w:rPr>
        <w:t xml:space="preserve"> на 2021 год и на плановый период 2022 и 2023 годов</w:t>
      </w:r>
      <w:r w:rsidR="00F50613" w:rsidRPr="006B0055">
        <w:rPr>
          <w:rFonts w:ascii="Times New Roman" w:hAnsi="Times New Roman" w:cs="Times New Roman"/>
          <w:color w:val="000000"/>
          <w:sz w:val="24"/>
          <w:highlight w:val="white"/>
        </w:rPr>
        <w:t xml:space="preserve">», </w:t>
      </w:r>
      <w:r w:rsidR="00F50613" w:rsidRPr="006B0055">
        <w:rPr>
          <w:rFonts w:ascii="Times New Roman" w:hAnsi="Times New Roman" w:cs="Times New Roman"/>
          <w:sz w:val="24"/>
        </w:rPr>
        <w:t xml:space="preserve">утвержденный решением думы города </w:t>
      </w:r>
      <w:proofErr w:type="spellStart"/>
      <w:r w:rsidR="00F50613" w:rsidRPr="006B0055">
        <w:rPr>
          <w:rFonts w:ascii="Times New Roman" w:hAnsi="Times New Roman" w:cs="Times New Roman"/>
          <w:sz w:val="24"/>
        </w:rPr>
        <w:t>Покачи</w:t>
      </w:r>
      <w:proofErr w:type="spellEnd"/>
      <w:r w:rsidR="00F50613" w:rsidRPr="006B0055">
        <w:rPr>
          <w:rFonts w:ascii="Times New Roman" w:hAnsi="Times New Roman" w:cs="Times New Roman"/>
          <w:sz w:val="24"/>
        </w:rPr>
        <w:t xml:space="preserve"> от 14.12.2020 № 32»</w:t>
      </w:r>
      <w:r w:rsidR="00F50613" w:rsidRPr="006B0055">
        <w:rPr>
          <w:rFonts w:ascii="Times New Roman" w:hAnsi="Times New Roman" w:cs="Times New Roman"/>
          <w:color w:val="000000"/>
          <w:sz w:val="24"/>
        </w:rPr>
        <w:t xml:space="preserve"> </w:t>
      </w:r>
      <w:r w:rsidR="00F50613" w:rsidRPr="006B0055">
        <w:rPr>
          <w:rFonts w:ascii="Times New Roman" w:hAnsi="Times New Roman" w:cs="Times New Roman"/>
          <w:sz w:val="24"/>
        </w:rPr>
        <w:t>для уточнения сумм в объемы бюджетных инвестиций в форме капитальных вложений в объекты капитального строительства на 2021 год</w:t>
      </w:r>
      <w:r w:rsidR="00F50613">
        <w:rPr>
          <w:rFonts w:ascii="Times New Roman" w:hAnsi="Times New Roman" w:cs="Times New Roman"/>
          <w:sz w:val="24"/>
        </w:rPr>
        <w:t>.</w:t>
      </w:r>
    </w:p>
    <w:p w:rsidR="00DE4E28" w:rsidRDefault="000F350C" w:rsidP="00DE4E28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 w:rsidR="00DE4E2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капитального строительства на 2021 год и на пла</w:t>
      </w:r>
      <w:r w:rsidR="00DE4E28">
        <w:rPr>
          <w:rFonts w:ascii="Times New Roman" w:hAnsi="Times New Roman" w:cs="Times New Roman"/>
          <w:sz w:val="24"/>
          <w:szCs w:val="24"/>
          <w:lang w:eastAsia="ru-RU"/>
        </w:rPr>
        <w:t>новый период 202</w:t>
      </w:r>
      <w:r w:rsidR="000361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E4E2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0361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4E28">
        <w:rPr>
          <w:rFonts w:ascii="Times New Roman" w:hAnsi="Times New Roman" w:cs="Times New Roman"/>
          <w:sz w:val="24"/>
          <w:szCs w:val="24"/>
          <w:lang w:eastAsia="ru-RU"/>
        </w:rPr>
        <w:t xml:space="preserve"> годов </w:t>
      </w:r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>соответству</w:t>
      </w:r>
      <w:r w:rsidR="00DE4E2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т бюджету города </w:t>
      </w:r>
      <w:proofErr w:type="spellStart"/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E4E28" w:rsidRPr="007906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350C" w:rsidRPr="00BE2FBC" w:rsidRDefault="000F350C" w:rsidP="000F350C">
      <w:pPr>
        <w:pStyle w:val="a7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2FBC">
        <w:rPr>
          <w:rFonts w:ascii="Times New Roman" w:hAnsi="Times New Roman"/>
          <w:sz w:val="24"/>
          <w:szCs w:val="24"/>
        </w:rPr>
        <w:t xml:space="preserve">арушены сроки </w:t>
      </w:r>
      <w:proofErr w:type="gramStart"/>
      <w:r w:rsidRPr="00BE2FBC">
        <w:rPr>
          <w:rFonts w:ascii="Times New Roman" w:hAnsi="Times New Roman"/>
          <w:sz w:val="24"/>
          <w:szCs w:val="24"/>
        </w:rPr>
        <w:t xml:space="preserve">приведения </w:t>
      </w:r>
      <w:r>
        <w:rPr>
          <w:rFonts w:ascii="Times New Roman" w:hAnsi="Times New Roman"/>
          <w:sz w:val="24"/>
          <w:szCs w:val="24"/>
        </w:rPr>
        <w:t>проекта постановления администрации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BE2FBC">
        <w:rPr>
          <w:rFonts w:ascii="Times New Roman" w:hAnsi="Times New Roman"/>
          <w:sz w:val="24"/>
          <w:szCs w:val="24"/>
        </w:rPr>
        <w:t xml:space="preserve"> в соответствие с решением Думы</w:t>
      </w:r>
      <w:r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color w:val="000000"/>
          <w:sz w:val="24"/>
          <w:highlight w:val="white"/>
        </w:rPr>
        <w:t>от 29.12.2021 №88 «</w:t>
      </w:r>
      <w:r w:rsidRPr="006B0055">
        <w:rPr>
          <w:rFonts w:ascii="Times New Roman" w:hAnsi="Times New Roman" w:cs="Times New Roman"/>
          <w:sz w:val="24"/>
        </w:rPr>
        <w:t xml:space="preserve">О внесении изменений в бюджет города </w:t>
      </w:r>
      <w:proofErr w:type="spellStart"/>
      <w:r w:rsidRPr="006B0055">
        <w:rPr>
          <w:rFonts w:ascii="Times New Roman" w:hAnsi="Times New Roman" w:cs="Times New Roman"/>
          <w:sz w:val="24"/>
        </w:rPr>
        <w:t>Покачи</w:t>
      </w:r>
      <w:proofErr w:type="spellEnd"/>
      <w:r w:rsidRPr="006B0055">
        <w:rPr>
          <w:rFonts w:ascii="Times New Roman" w:hAnsi="Times New Roman" w:cs="Times New Roman"/>
          <w:sz w:val="24"/>
        </w:rPr>
        <w:t xml:space="preserve"> на 2021 год и на плановый период 2022 и 2023 годов</w:t>
      </w:r>
      <w:r w:rsidRPr="006B0055">
        <w:rPr>
          <w:rFonts w:ascii="Times New Roman" w:hAnsi="Times New Roman" w:cs="Times New Roman"/>
          <w:color w:val="000000"/>
          <w:sz w:val="24"/>
          <w:highlight w:val="white"/>
        </w:rPr>
        <w:t xml:space="preserve">», </w:t>
      </w:r>
      <w:r w:rsidRPr="006B0055">
        <w:rPr>
          <w:rFonts w:ascii="Times New Roman" w:hAnsi="Times New Roman" w:cs="Times New Roman"/>
          <w:sz w:val="24"/>
        </w:rPr>
        <w:t xml:space="preserve">утвержденный решением думы города </w:t>
      </w:r>
      <w:proofErr w:type="spellStart"/>
      <w:r w:rsidRPr="006B0055">
        <w:rPr>
          <w:rFonts w:ascii="Times New Roman" w:hAnsi="Times New Roman" w:cs="Times New Roman"/>
          <w:sz w:val="24"/>
        </w:rPr>
        <w:t>Покачи</w:t>
      </w:r>
      <w:proofErr w:type="spellEnd"/>
      <w:r w:rsidRPr="006B0055">
        <w:rPr>
          <w:rFonts w:ascii="Times New Roman" w:hAnsi="Times New Roman" w:cs="Times New Roman"/>
          <w:sz w:val="24"/>
        </w:rPr>
        <w:t xml:space="preserve"> от 14.12.2020 № 32»</w:t>
      </w:r>
      <w:r>
        <w:rPr>
          <w:rFonts w:ascii="Times New Roman" w:hAnsi="Times New Roman" w:cs="Times New Roman"/>
          <w:sz w:val="24"/>
        </w:rPr>
        <w:t>.</w:t>
      </w:r>
    </w:p>
    <w:p w:rsidR="00D5533A" w:rsidRDefault="00297141" w:rsidP="000F350C">
      <w:pPr>
        <w:pStyle w:val="a7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33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части 6 </w:t>
      </w:r>
      <w:r w:rsidR="00D5533A" w:rsidRPr="00D5533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порядка </w:t>
      </w:r>
      <w:r w:rsidR="00D5533A" w:rsidRPr="00D5533A">
        <w:rPr>
          <w:rFonts w:ascii="Times New Roman" w:hAnsi="Times New Roman" w:cs="Times New Roman"/>
          <w:sz w:val="24"/>
          <w:szCs w:val="24"/>
        </w:rPr>
        <w:t xml:space="preserve">принятия решений о подготовке и реализации бюджетных инвестиций в объекты капитального строительства муниципальной собственности города </w:t>
      </w:r>
      <w:proofErr w:type="spellStart"/>
      <w:r w:rsidR="00D5533A" w:rsidRPr="00D5533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города </w:t>
      </w:r>
      <w:proofErr w:type="spellStart"/>
      <w:r w:rsidR="00D5533A" w:rsidRPr="00D5533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  и реализации бюджетных инвестиций в объекты муниципальной собственности города </w:t>
      </w:r>
      <w:proofErr w:type="spellStart"/>
      <w:r w:rsidR="00D5533A" w:rsidRPr="00D5533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 и на приобретение объектов недвижимого имущества в муниципальную собственность города </w:t>
      </w:r>
      <w:proofErr w:type="spellStart"/>
      <w:r w:rsidR="00D5533A" w:rsidRPr="00D5533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D5533A" w:rsidRPr="00D5533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 от 17.12.2018 №1279</w:t>
      </w:r>
      <w:r w:rsidR="00BE2FBC">
        <w:rPr>
          <w:rFonts w:ascii="Times New Roman" w:hAnsi="Times New Roman" w:cs="Times New Roman"/>
          <w:sz w:val="24"/>
          <w:szCs w:val="24"/>
        </w:rPr>
        <w:t>, в</w:t>
      </w:r>
      <w:r w:rsidR="00D5533A" w:rsidRPr="00D5533A">
        <w:rPr>
          <w:rFonts w:ascii="Times New Roman" w:hAnsi="Times New Roman" w:cs="Times New Roman"/>
          <w:sz w:val="24"/>
          <w:szCs w:val="24"/>
        </w:rPr>
        <w:t>несение</w:t>
      </w:r>
      <w:proofErr w:type="gramEnd"/>
      <w:r w:rsidR="00D5533A" w:rsidRPr="00D5533A">
        <w:rPr>
          <w:rFonts w:ascii="Times New Roman" w:hAnsi="Times New Roman" w:cs="Times New Roman"/>
          <w:sz w:val="24"/>
          <w:szCs w:val="24"/>
        </w:rPr>
        <w:t xml:space="preserve"> изменений в план капитальных вложений осуществляется по мере внесения соответствующих изменений в бюджет города в течение одного месяца после принятия соответствующего решения Думы.</w:t>
      </w:r>
    </w:p>
    <w:p w:rsidR="000F350C" w:rsidRDefault="000F350C" w:rsidP="000F350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F350C" w:rsidRPr="00022A2F" w:rsidRDefault="000F350C" w:rsidP="000F350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02.03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0F350C" w:rsidRDefault="000F350C" w:rsidP="000F350C">
      <w:pPr>
        <w:pStyle w:val="a7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350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51D8B"/>
    <w:multiLevelType w:val="hybridMultilevel"/>
    <w:tmpl w:val="DC707274"/>
    <w:lvl w:ilvl="0" w:tplc="767CE3AE">
      <w:start w:val="1"/>
      <w:numFmt w:val="decimal"/>
      <w:lvlText w:val="%1)"/>
      <w:lvlJc w:val="left"/>
      <w:pPr>
        <w:ind w:left="319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0284642"/>
    <w:multiLevelType w:val="hybridMultilevel"/>
    <w:tmpl w:val="C43252F0"/>
    <w:lvl w:ilvl="0" w:tplc="5DB45ED0">
      <w:start w:val="3"/>
      <w:numFmt w:val="decimal"/>
      <w:lvlText w:val="%1)"/>
      <w:lvlJc w:val="left"/>
      <w:pPr>
        <w:ind w:left="218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3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B1404"/>
    <w:multiLevelType w:val="hybridMultilevel"/>
    <w:tmpl w:val="C2D63ABE"/>
    <w:lvl w:ilvl="0" w:tplc="09B48CD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8CB"/>
    <w:multiLevelType w:val="hybridMultilevel"/>
    <w:tmpl w:val="1AD47C1A"/>
    <w:lvl w:ilvl="0" w:tplc="A754D0F6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1D0"/>
    <w:rsid w:val="00036875"/>
    <w:rsid w:val="0004236F"/>
    <w:rsid w:val="000468D5"/>
    <w:rsid w:val="00053127"/>
    <w:rsid w:val="00066D8E"/>
    <w:rsid w:val="00067949"/>
    <w:rsid w:val="000A0C76"/>
    <w:rsid w:val="000A0F56"/>
    <w:rsid w:val="000A3200"/>
    <w:rsid w:val="000B5BDC"/>
    <w:rsid w:val="000D4711"/>
    <w:rsid w:val="000E0FBA"/>
    <w:rsid w:val="000F3100"/>
    <w:rsid w:val="000F350C"/>
    <w:rsid w:val="00103D74"/>
    <w:rsid w:val="00106CCC"/>
    <w:rsid w:val="00122529"/>
    <w:rsid w:val="00125A62"/>
    <w:rsid w:val="00126872"/>
    <w:rsid w:val="001314B3"/>
    <w:rsid w:val="001454F6"/>
    <w:rsid w:val="00146C08"/>
    <w:rsid w:val="0015010E"/>
    <w:rsid w:val="001603CC"/>
    <w:rsid w:val="00161065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C67C4"/>
    <w:rsid w:val="001F3DFD"/>
    <w:rsid w:val="00222B1D"/>
    <w:rsid w:val="0023339E"/>
    <w:rsid w:val="0023490E"/>
    <w:rsid w:val="0024110F"/>
    <w:rsid w:val="00243BBB"/>
    <w:rsid w:val="00244303"/>
    <w:rsid w:val="002611C3"/>
    <w:rsid w:val="00266F48"/>
    <w:rsid w:val="00275982"/>
    <w:rsid w:val="00297141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9752E"/>
    <w:rsid w:val="003A1451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62EF5"/>
    <w:rsid w:val="00470FCA"/>
    <w:rsid w:val="00483F12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0D8B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0DCC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70114"/>
    <w:rsid w:val="006843A5"/>
    <w:rsid w:val="006B2360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90101"/>
    <w:rsid w:val="0079068F"/>
    <w:rsid w:val="00791424"/>
    <w:rsid w:val="007B30B1"/>
    <w:rsid w:val="007C2A0E"/>
    <w:rsid w:val="007E6377"/>
    <w:rsid w:val="007F38E1"/>
    <w:rsid w:val="00803F47"/>
    <w:rsid w:val="00807792"/>
    <w:rsid w:val="00810E29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52F5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A14C6"/>
    <w:rsid w:val="00AB417E"/>
    <w:rsid w:val="00AC08A6"/>
    <w:rsid w:val="00AC136D"/>
    <w:rsid w:val="00AC1448"/>
    <w:rsid w:val="00AD0169"/>
    <w:rsid w:val="00AD171B"/>
    <w:rsid w:val="00AF3004"/>
    <w:rsid w:val="00B43DCA"/>
    <w:rsid w:val="00B658ED"/>
    <w:rsid w:val="00B92386"/>
    <w:rsid w:val="00BB3C79"/>
    <w:rsid w:val="00BC583E"/>
    <w:rsid w:val="00BE2FBC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5533A"/>
    <w:rsid w:val="00D62077"/>
    <w:rsid w:val="00D63A57"/>
    <w:rsid w:val="00D9179D"/>
    <w:rsid w:val="00D94F82"/>
    <w:rsid w:val="00DB2262"/>
    <w:rsid w:val="00DB35AF"/>
    <w:rsid w:val="00DC6D85"/>
    <w:rsid w:val="00DD10D3"/>
    <w:rsid w:val="00DD59CB"/>
    <w:rsid w:val="00DD633A"/>
    <w:rsid w:val="00DE4E28"/>
    <w:rsid w:val="00DF24DC"/>
    <w:rsid w:val="00DF536B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0613"/>
    <w:rsid w:val="00F51533"/>
    <w:rsid w:val="00F6334B"/>
    <w:rsid w:val="00F650CC"/>
    <w:rsid w:val="00F7227F"/>
    <w:rsid w:val="00F76A20"/>
    <w:rsid w:val="00F81F77"/>
    <w:rsid w:val="00F95F11"/>
    <w:rsid w:val="00F977A7"/>
    <w:rsid w:val="00FB71C0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0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BAAB-BAB0-479B-AA75-08054CF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197</cp:revision>
  <cp:lastPrinted>2021-06-15T06:35:00Z</cp:lastPrinted>
  <dcterms:created xsi:type="dcterms:W3CDTF">2020-08-14T09:29:00Z</dcterms:created>
  <dcterms:modified xsi:type="dcterms:W3CDTF">2022-07-21T11:45:00Z</dcterms:modified>
</cp:coreProperties>
</file>