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CA" w:rsidRPr="00180D3F" w:rsidRDefault="00470FCA" w:rsidP="00470F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1AF43" wp14:editId="4F3D7C46">
            <wp:extent cx="683260" cy="779780"/>
            <wp:effectExtent l="0" t="0" r="2540" b="127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CA" w:rsidRPr="00180D3F" w:rsidRDefault="00470FCA" w:rsidP="00470FCA">
      <w:pPr>
        <w:tabs>
          <w:tab w:val="left" w:pos="32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FCA" w:rsidRPr="00470FCA" w:rsidRDefault="00470FCA" w:rsidP="00470FCA">
      <w:pPr>
        <w:keepNext/>
        <w:tabs>
          <w:tab w:val="left" w:pos="321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КОНТРОЛЬНО-СЧ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x-none"/>
        </w:rPr>
        <w:t>Ё</w:t>
      </w:r>
      <w:r w:rsidRPr="00180D3F"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ТНАЯ ПАЛАТА  ГОРОДА ПОКАЧИ</w:t>
      </w:r>
    </w:p>
    <w:p w:rsidR="00470FCA" w:rsidRPr="00A10CAB" w:rsidRDefault="00470FCA" w:rsidP="00470F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470FCA" w:rsidRPr="00CD3C50" w:rsidRDefault="00470FCA" w:rsidP="00470FC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D3C50">
        <w:rPr>
          <w:rFonts w:ascii="Times New Roman" w:eastAsia="Calibri" w:hAnsi="Times New Roman" w:cs="Times New Roman"/>
          <w:sz w:val="16"/>
          <w:szCs w:val="16"/>
        </w:rPr>
        <w:t>ул</w:t>
      </w:r>
      <w:proofErr w:type="gramStart"/>
      <w:r w:rsidRPr="00CD3C50">
        <w:rPr>
          <w:rFonts w:ascii="Times New Roman" w:eastAsia="Calibri" w:hAnsi="Times New Roman" w:cs="Times New Roman"/>
          <w:sz w:val="16"/>
          <w:szCs w:val="16"/>
        </w:rPr>
        <w:t>.М</w:t>
      </w:r>
      <w:proofErr w:type="gramEnd"/>
      <w:r w:rsidRPr="00CD3C50">
        <w:rPr>
          <w:rFonts w:ascii="Times New Roman" w:eastAsia="Calibri" w:hAnsi="Times New Roman" w:cs="Times New Roman"/>
          <w:sz w:val="16"/>
          <w:szCs w:val="16"/>
        </w:rPr>
        <w:t>ира</w:t>
      </w:r>
      <w:proofErr w:type="spellEnd"/>
      <w:r w:rsidRPr="00CD3C50">
        <w:rPr>
          <w:rFonts w:ascii="Times New Roman" w:eastAsia="Calibri" w:hAnsi="Times New Roman" w:cs="Times New Roman"/>
          <w:sz w:val="16"/>
          <w:szCs w:val="16"/>
        </w:rPr>
        <w:t xml:space="preserve">, д.8/1, </w:t>
      </w:r>
      <w:proofErr w:type="spellStart"/>
      <w:r w:rsidRPr="00CD3C50">
        <w:rPr>
          <w:rFonts w:ascii="Times New Roman" w:eastAsia="Calibri" w:hAnsi="Times New Roman" w:cs="Times New Roman"/>
          <w:sz w:val="16"/>
          <w:szCs w:val="16"/>
        </w:rPr>
        <w:t>г.Покачи</w:t>
      </w:r>
      <w:proofErr w:type="spellEnd"/>
      <w:r w:rsidRPr="00CD3C50">
        <w:rPr>
          <w:rFonts w:ascii="Times New Roman" w:eastAsia="Calibri" w:hAnsi="Times New Roman" w:cs="Times New Roman"/>
          <w:sz w:val="16"/>
          <w:szCs w:val="16"/>
        </w:rPr>
        <w:t>, Ханты-Мансийский автономной округ-Югра (Тюменская область), 628661</w:t>
      </w:r>
    </w:p>
    <w:p w:rsidR="00470FCA" w:rsidRPr="00CD3C50" w:rsidRDefault="00470FCA" w:rsidP="00470FC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Тел./факс (34669)7-34-39</w:t>
      </w:r>
    </w:p>
    <w:p w:rsidR="00470FCA" w:rsidRPr="00CE2404" w:rsidRDefault="002C4E65" w:rsidP="00470FC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hyperlink r:id="rId8" w:history="1">
        <w:r w:rsidR="00470FCA" w:rsidRPr="00CD3C50">
          <w:rPr>
            <w:rFonts w:ascii="Times New Roman" w:eastAsia="Calibri" w:hAnsi="Times New Roman" w:cs="Times New Roman"/>
            <w:sz w:val="16"/>
            <w:szCs w:val="16"/>
            <w:lang w:val="en-US"/>
          </w:rPr>
          <w:t>www</w:t>
        </w:r>
        <w:r w:rsidR="00470FCA" w:rsidRPr="00CE2404">
          <w:rPr>
            <w:rFonts w:ascii="Times New Roman" w:eastAsia="Calibri" w:hAnsi="Times New Roman" w:cs="Times New Roman"/>
            <w:sz w:val="16"/>
            <w:szCs w:val="16"/>
            <w:lang w:val="en-US"/>
          </w:rPr>
          <w:t>.</w:t>
        </w:r>
        <w:r w:rsidR="00470FCA" w:rsidRPr="00CD3C50">
          <w:rPr>
            <w:rFonts w:ascii="Times New Roman" w:eastAsia="Calibri" w:hAnsi="Times New Roman" w:cs="Times New Roman"/>
            <w:sz w:val="16"/>
            <w:szCs w:val="16"/>
            <w:lang w:val="en-US"/>
          </w:rPr>
          <w:t>dumapokachi</w:t>
        </w:r>
        <w:r w:rsidR="00470FCA" w:rsidRPr="00CE2404">
          <w:rPr>
            <w:rFonts w:ascii="Times New Roman" w:eastAsia="Calibri" w:hAnsi="Times New Roman" w:cs="Times New Roman"/>
            <w:sz w:val="16"/>
            <w:szCs w:val="16"/>
            <w:lang w:val="en-US"/>
          </w:rPr>
          <w:t>.</w:t>
        </w:r>
        <w:r w:rsidR="00470FCA" w:rsidRPr="00CD3C50">
          <w:rPr>
            <w:rFonts w:ascii="Times New Roman" w:eastAsia="Calibri" w:hAnsi="Times New Roman" w:cs="Times New Roman"/>
            <w:sz w:val="16"/>
            <w:szCs w:val="16"/>
            <w:lang w:val="en-US"/>
          </w:rPr>
          <w:t>ru</w:t>
        </w:r>
      </w:hyperlink>
      <w:proofErr w:type="gramStart"/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 </w:t>
      </w:r>
      <w:r w:rsidR="00470FCA" w:rsidRPr="00CD3C50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proofErr w:type="gramEnd"/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>-</w:t>
      </w:r>
      <w:r w:rsidR="00470FCA" w:rsidRPr="00CD3C50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r w:rsidR="00470FCA" w:rsidRPr="00932EA1">
        <w:rPr>
          <w:rFonts w:ascii="Times New Roman" w:eastAsia="Calibri" w:hAnsi="Times New Roman" w:cs="Times New Roman"/>
          <w:sz w:val="16"/>
          <w:szCs w:val="16"/>
          <w:lang w:val="en-US"/>
        </w:rPr>
        <w:t>ksp</w:t>
      </w:r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>@</w:t>
      </w:r>
      <w:r w:rsidR="00470FCA" w:rsidRPr="00932EA1">
        <w:rPr>
          <w:rFonts w:ascii="Times New Roman" w:eastAsia="Calibri" w:hAnsi="Times New Roman" w:cs="Times New Roman"/>
          <w:sz w:val="16"/>
          <w:szCs w:val="16"/>
          <w:lang w:val="en-US"/>
        </w:rPr>
        <w:t>admpokachi</w:t>
      </w:r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r w:rsidR="00470FCA" w:rsidRPr="00932EA1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</w:p>
    <w:p w:rsidR="00470FCA" w:rsidRPr="00CE2404" w:rsidRDefault="00470FCA" w:rsidP="00470FC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180D3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AD9A" wp14:editId="64CFB0D4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6477000" cy="0"/>
                <wp:effectExtent l="0" t="19050" r="1905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3.15pt" to="5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70FCA" w:rsidRPr="0041445A" w:rsidRDefault="00470FCA" w:rsidP="00066D8E">
      <w:pPr>
        <w:spacing w:after="0" w:line="320" w:lineRule="exact"/>
        <w:ind w:right="-4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5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207A3" w:rsidRPr="0041445A" w:rsidRDefault="00470FCA" w:rsidP="00066D8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07A3" w:rsidRPr="0041445A">
        <w:rPr>
          <w:rFonts w:ascii="Times New Roman" w:hAnsi="Times New Roman" w:cs="Times New Roman"/>
          <w:b/>
          <w:sz w:val="24"/>
          <w:szCs w:val="24"/>
        </w:rPr>
        <w:t>проект решения Думы города Покачи</w:t>
      </w:r>
    </w:p>
    <w:p w:rsidR="003E6DC9" w:rsidRPr="003E6DC9" w:rsidRDefault="003E6DC9" w:rsidP="003E6DC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C9">
        <w:rPr>
          <w:rFonts w:ascii="Times New Roman" w:hAnsi="Times New Roman" w:cs="Times New Roman"/>
          <w:b/>
          <w:sz w:val="24"/>
          <w:szCs w:val="24"/>
        </w:rPr>
        <w:t>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</w:p>
    <w:p w:rsidR="007207A3" w:rsidRDefault="00036875" w:rsidP="00470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470FCA" w:rsidRPr="00066D8E">
        <w:rPr>
          <w:rFonts w:ascii="Times New Roman" w:hAnsi="Times New Roman" w:cs="Times New Roman"/>
          <w:b/>
          <w:sz w:val="24"/>
          <w:szCs w:val="24"/>
        </w:rPr>
        <w:t>т</w:t>
      </w:r>
      <w:r w:rsidR="00AC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45A">
        <w:rPr>
          <w:rFonts w:ascii="Times New Roman" w:hAnsi="Times New Roman" w:cs="Times New Roman"/>
          <w:b/>
          <w:sz w:val="24"/>
          <w:szCs w:val="24"/>
        </w:rPr>
        <w:t>2</w:t>
      </w:r>
      <w:r w:rsidR="003E6DC9">
        <w:rPr>
          <w:rFonts w:ascii="Times New Roman" w:hAnsi="Times New Roman" w:cs="Times New Roman"/>
          <w:b/>
          <w:sz w:val="24"/>
          <w:szCs w:val="24"/>
        </w:rPr>
        <w:t>4</w:t>
      </w:r>
      <w:r w:rsidR="00B61C11">
        <w:rPr>
          <w:rFonts w:ascii="Times New Roman" w:hAnsi="Times New Roman" w:cs="Times New Roman"/>
          <w:b/>
          <w:sz w:val="24"/>
          <w:szCs w:val="24"/>
        </w:rPr>
        <w:t>.02.2022</w:t>
      </w:r>
      <w:r w:rsidR="00470FCA" w:rsidRPr="00066D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138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0FCA" w:rsidRPr="00066D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70FCA" w:rsidRPr="00066D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404E" w:rsidRPr="00066D8E">
        <w:rPr>
          <w:rFonts w:ascii="Times New Roman" w:hAnsi="Times New Roman" w:cs="Times New Roman"/>
          <w:b/>
          <w:sz w:val="24"/>
          <w:szCs w:val="24"/>
        </w:rPr>
        <w:tab/>
      </w:r>
      <w:r w:rsidR="000F2E9A">
        <w:rPr>
          <w:rFonts w:ascii="Times New Roman" w:hAnsi="Times New Roman" w:cs="Times New Roman"/>
          <w:b/>
          <w:sz w:val="24"/>
          <w:szCs w:val="24"/>
        </w:rPr>
        <w:tab/>
      </w:r>
      <w:r w:rsidR="00470FCA" w:rsidRPr="00066D8E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="00EF0E61">
        <w:rPr>
          <w:rFonts w:ascii="Times New Roman" w:hAnsi="Times New Roman" w:cs="Times New Roman"/>
          <w:b/>
          <w:sz w:val="24"/>
          <w:szCs w:val="24"/>
        </w:rPr>
        <w:t>5</w:t>
      </w:r>
    </w:p>
    <w:p w:rsidR="00E55103" w:rsidRDefault="00E55103" w:rsidP="00470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7A3" w:rsidRPr="00266F48" w:rsidRDefault="007207A3" w:rsidP="008138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A658B" w:rsidRPr="00E55103" w:rsidRDefault="002A658B" w:rsidP="002C4E65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правовых актов города Покачи», утвержденного</w:t>
      </w:r>
      <w:proofErr w:type="gramEnd"/>
      <w:r w:rsidRPr="002C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председателя КСП от 12.11.2015 №29, проведена экспертиза проекта решения Думы города Покачи «</w:t>
      </w:r>
      <w:r w:rsidR="00E55103" w:rsidRPr="002C4E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</w:t>
      </w:r>
      <w:r w:rsidR="002C4E65" w:rsidRPr="002C4E65">
        <w:rPr>
          <w:rFonts w:ascii="Times New Roman" w:hAnsi="Times New Roman" w:cs="Times New Roman"/>
          <w:sz w:val="24"/>
          <w:szCs w:val="24"/>
        </w:rPr>
        <w:t>в бюджет города Покачи на 2022 год и на плановый период 2023 и 2024 годов, утвержденный решением Думы города Покачи от 14.12.2021 №82»</w:t>
      </w:r>
      <w:r w:rsidR="002C4E65">
        <w:rPr>
          <w:rFonts w:ascii="Times New Roman" w:hAnsi="Times New Roman" w:cs="Times New Roman"/>
          <w:sz w:val="24"/>
          <w:szCs w:val="24"/>
        </w:rPr>
        <w:t>,</w:t>
      </w:r>
      <w:r w:rsidR="002C4E65" w:rsidRPr="00E5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решения), по результатам которой подготовлено настоящее заключение.</w:t>
      </w:r>
    </w:p>
    <w:p w:rsidR="00AF3E4E" w:rsidRPr="00E55103" w:rsidRDefault="00AF3E4E" w:rsidP="0081382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8B" w:rsidRDefault="002A658B" w:rsidP="00813827">
      <w:pPr>
        <w:numPr>
          <w:ilvl w:val="0"/>
          <w:numId w:val="5"/>
        </w:numPr>
        <w:spacing w:after="0" w:line="320" w:lineRule="exac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2C4E65" w:rsidRPr="00B32EB2" w:rsidRDefault="00AF3E4E" w:rsidP="009D432E">
      <w:pPr>
        <w:widowControl w:val="0"/>
        <w:tabs>
          <w:tab w:val="left" w:pos="9639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2EB2">
        <w:rPr>
          <w:rFonts w:ascii="Times New Roman" w:eastAsia="Times New Roman" w:hAnsi="Times New Roman" w:cs="Times New Roman"/>
          <w:sz w:val="24"/>
          <w:szCs w:val="24"/>
        </w:rPr>
        <w:t xml:space="preserve">Полномочия по принятию муниципального правового акта установлены </w:t>
      </w:r>
      <w:r w:rsidR="002C4E65" w:rsidRPr="00B32EB2">
        <w:rPr>
          <w:rFonts w:ascii="Times New Roman" w:hAnsi="Times New Roman" w:cs="Times New Roman"/>
          <w:sz w:val="24"/>
          <w:szCs w:val="24"/>
        </w:rPr>
        <w:t xml:space="preserve">пунктом 5 статьи 242.23 Бюджетного кодекса Российской Федерации (далее – БК РФ), пунктом 2 части 1 статьи 19 Устава города Покачи, а также частью 1 статьи 4 </w:t>
      </w:r>
      <w:r w:rsidR="002C4E65" w:rsidRPr="00B32EB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бюджетном устройстве и бюджетном процессе в городе Покачи, утвержденного решением Думы города Покачи от 01.11.2017 №92.</w:t>
      </w:r>
      <w:proofErr w:type="gramEnd"/>
    </w:p>
    <w:p w:rsidR="00B32EB2" w:rsidRPr="00B32EB2" w:rsidRDefault="00A75DC7" w:rsidP="009D432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экспертизы проекта решения установлено следующее. </w:t>
      </w:r>
      <w:proofErr w:type="gramStart"/>
      <w:r w:rsidRPr="00B32EB2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проекту решения, </w:t>
      </w:r>
      <w:r w:rsidRPr="00B32EB2">
        <w:rPr>
          <w:rFonts w:ascii="Times New Roman" w:eastAsia="Calibri" w:hAnsi="Times New Roman" w:cs="Times New Roman"/>
          <w:sz w:val="24"/>
          <w:szCs w:val="24"/>
        </w:rPr>
        <w:t xml:space="preserve">в адрес администрации города Покачи поступило письмо от </w:t>
      </w:r>
      <w:r w:rsidR="00DC5058" w:rsidRPr="00B32EB2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 финансов Ханты-Мансийского автономного округа – Югры от 14.02.2022 №20-исх-705</w:t>
      </w:r>
      <w:r w:rsidRPr="00B32E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2EB2" w:rsidRPr="00B32EB2">
        <w:rPr>
          <w:rFonts w:ascii="Times New Roman" w:eastAsia="Calibri" w:hAnsi="Times New Roman" w:cs="Times New Roman"/>
          <w:sz w:val="24"/>
          <w:szCs w:val="24"/>
        </w:rPr>
        <w:t xml:space="preserve">о том, что </w:t>
      </w:r>
      <w:r w:rsidR="00DC5058" w:rsidRPr="00B32EB2">
        <w:rPr>
          <w:rFonts w:ascii="Times New Roman" w:hAnsi="Times New Roman" w:cs="Times New Roman"/>
          <w:sz w:val="24"/>
          <w:szCs w:val="24"/>
        </w:rPr>
        <w:t xml:space="preserve">на основе изменений, внесенных Федеральными законами от 28.06.2021 </w:t>
      </w:r>
      <w:hyperlink r:id="rId9" w:history="1">
        <w:r w:rsidR="00B32EB2" w:rsidRPr="00B32EB2">
          <w:rPr>
            <w:rFonts w:ascii="Times New Roman" w:hAnsi="Times New Roman" w:cs="Times New Roman"/>
            <w:sz w:val="24"/>
            <w:szCs w:val="24"/>
          </w:rPr>
          <w:t>№</w:t>
        </w:r>
        <w:r w:rsidR="00DC5058" w:rsidRPr="00B32EB2">
          <w:rPr>
            <w:rFonts w:ascii="Times New Roman" w:hAnsi="Times New Roman" w:cs="Times New Roman"/>
            <w:sz w:val="24"/>
            <w:szCs w:val="24"/>
          </w:rPr>
          <w:t>228-ФЗ</w:t>
        </w:r>
      </w:hyperlink>
      <w:r w:rsidR="00B32EB2" w:rsidRPr="00B32EB2">
        <w:rPr>
          <w:rFonts w:ascii="Times New Roman" w:hAnsi="Times New Roman" w:cs="Times New Roman"/>
          <w:sz w:val="24"/>
          <w:szCs w:val="24"/>
        </w:rPr>
        <w:t xml:space="preserve">, </w:t>
      </w:r>
      <w:r w:rsidR="00DC5058" w:rsidRPr="00B32EB2">
        <w:rPr>
          <w:rFonts w:ascii="Times New Roman" w:hAnsi="Times New Roman" w:cs="Times New Roman"/>
          <w:sz w:val="24"/>
          <w:szCs w:val="24"/>
        </w:rPr>
        <w:t xml:space="preserve">от 01.07.2021 </w:t>
      </w:r>
      <w:hyperlink r:id="rId10" w:history="1">
        <w:r w:rsidR="00B32EB2" w:rsidRPr="00B32EB2">
          <w:rPr>
            <w:rFonts w:ascii="Times New Roman" w:hAnsi="Times New Roman" w:cs="Times New Roman"/>
            <w:sz w:val="24"/>
            <w:szCs w:val="24"/>
          </w:rPr>
          <w:t>№</w:t>
        </w:r>
        <w:r w:rsidR="00DC5058" w:rsidRPr="00B32EB2">
          <w:rPr>
            <w:rFonts w:ascii="Times New Roman" w:hAnsi="Times New Roman" w:cs="Times New Roman"/>
            <w:sz w:val="24"/>
            <w:szCs w:val="24"/>
          </w:rPr>
          <w:t>244-ФЗ</w:t>
        </w:r>
      </w:hyperlink>
      <w:r w:rsidR="00DC5058" w:rsidRPr="00B32EB2">
        <w:rPr>
          <w:rFonts w:ascii="Times New Roman" w:hAnsi="Times New Roman" w:cs="Times New Roman"/>
          <w:sz w:val="24"/>
          <w:szCs w:val="24"/>
        </w:rPr>
        <w:t xml:space="preserve">, от 29.11.2021 </w:t>
      </w:r>
      <w:hyperlink r:id="rId11" w:history="1">
        <w:r w:rsidR="00B32EB2" w:rsidRPr="00B32EB2">
          <w:rPr>
            <w:rFonts w:ascii="Times New Roman" w:hAnsi="Times New Roman" w:cs="Times New Roman"/>
            <w:sz w:val="24"/>
            <w:szCs w:val="24"/>
          </w:rPr>
          <w:t>№</w:t>
        </w:r>
        <w:r w:rsidR="00DC5058" w:rsidRPr="00B32EB2">
          <w:rPr>
            <w:rFonts w:ascii="Times New Roman" w:hAnsi="Times New Roman" w:cs="Times New Roman"/>
            <w:sz w:val="24"/>
            <w:szCs w:val="24"/>
          </w:rPr>
          <w:t>384-ФЗ</w:t>
        </w:r>
      </w:hyperlink>
      <w:r w:rsidR="00B32EB2" w:rsidRPr="00B32EB2">
        <w:rPr>
          <w:rFonts w:ascii="Times New Roman" w:hAnsi="Times New Roman" w:cs="Times New Roman"/>
          <w:sz w:val="24"/>
          <w:szCs w:val="24"/>
        </w:rPr>
        <w:t xml:space="preserve"> в Бюджетный Кодекс РФ</w:t>
      </w:r>
      <w:r w:rsidR="00DC5058" w:rsidRPr="00B32EB2">
        <w:rPr>
          <w:rFonts w:ascii="Times New Roman" w:hAnsi="Times New Roman" w:cs="Times New Roman"/>
          <w:sz w:val="24"/>
          <w:szCs w:val="24"/>
        </w:rPr>
        <w:t>, вступающих в силу с 01.01.2022</w:t>
      </w:r>
      <w:r w:rsidR="00B32EB2" w:rsidRPr="00B32EB2">
        <w:rPr>
          <w:rFonts w:ascii="Times New Roman" w:hAnsi="Times New Roman" w:cs="Times New Roman"/>
          <w:sz w:val="24"/>
          <w:szCs w:val="24"/>
        </w:rPr>
        <w:t xml:space="preserve">, финансовому органу </w:t>
      </w:r>
      <w:r w:rsidR="00B32EB2" w:rsidRPr="00B32EB2">
        <w:rPr>
          <w:rFonts w:ascii="Times New Roman" w:hAnsi="Times New Roman" w:cs="Times New Roman"/>
          <w:sz w:val="24"/>
          <w:szCs w:val="24"/>
        </w:rPr>
        <w:t>необходимо срочно</w:t>
      </w:r>
      <w:r w:rsidR="00B32EB2">
        <w:rPr>
          <w:rFonts w:ascii="Times New Roman" w:hAnsi="Times New Roman" w:cs="Times New Roman"/>
          <w:sz w:val="24"/>
          <w:szCs w:val="24"/>
        </w:rPr>
        <w:t xml:space="preserve"> </w:t>
      </w:r>
      <w:r w:rsidR="00B32EB2" w:rsidRPr="00B32EB2">
        <w:rPr>
          <w:rFonts w:ascii="Times New Roman" w:hAnsi="Times New Roman" w:cs="Times New Roman"/>
          <w:sz w:val="24"/>
          <w:szCs w:val="24"/>
        </w:rPr>
        <w:t>инициировать подготовку проектов муниципальных нормативных правовых</w:t>
      </w:r>
      <w:proofErr w:type="gramEnd"/>
      <w:r w:rsidR="00B32EB2" w:rsidRPr="00B32EB2">
        <w:rPr>
          <w:rFonts w:ascii="Times New Roman" w:hAnsi="Times New Roman" w:cs="Times New Roman"/>
          <w:sz w:val="24"/>
          <w:szCs w:val="24"/>
        </w:rPr>
        <w:t xml:space="preserve"> актов и</w:t>
      </w:r>
      <w:r w:rsidR="00B32EB2">
        <w:rPr>
          <w:rFonts w:ascii="Times New Roman" w:hAnsi="Times New Roman" w:cs="Times New Roman"/>
          <w:sz w:val="24"/>
          <w:szCs w:val="24"/>
        </w:rPr>
        <w:t xml:space="preserve"> </w:t>
      </w:r>
      <w:r w:rsidR="00B32EB2" w:rsidRPr="00B32EB2">
        <w:rPr>
          <w:rFonts w:ascii="Times New Roman" w:hAnsi="Times New Roman" w:cs="Times New Roman"/>
          <w:sz w:val="24"/>
          <w:szCs w:val="24"/>
        </w:rPr>
        <w:t>обеспечить их принятие в первом квартале 2022 года:</w:t>
      </w:r>
    </w:p>
    <w:p w:rsidR="00B32EB2" w:rsidRPr="00B32EB2" w:rsidRDefault="00B32EB2" w:rsidP="00B32EB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B2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о внесении изменений в решение о местном</w:t>
      </w:r>
      <w:r w:rsidRPr="00B32EB2">
        <w:rPr>
          <w:rFonts w:ascii="Times New Roman" w:hAnsi="Times New Roman" w:cs="Times New Roman"/>
          <w:sz w:val="24"/>
          <w:szCs w:val="24"/>
        </w:rPr>
        <w:t xml:space="preserve"> </w:t>
      </w:r>
      <w:r w:rsidRPr="00B32EB2">
        <w:rPr>
          <w:rFonts w:ascii="Times New Roman" w:hAnsi="Times New Roman" w:cs="Times New Roman"/>
          <w:sz w:val="24"/>
          <w:szCs w:val="24"/>
        </w:rPr>
        <w:t>бюджете, предусматривающее положение об осуществлении казначейского</w:t>
      </w:r>
      <w:r w:rsidRPr="00B32EB2">
        <w:rPr>
          <w:rFonts w:ascii="Times New Roman" w:hAnsi="Times New Roman" w:cs="Times New Roman"/>
          <w:sz w:val="24"/>
          <w:szCs w:val="24"/>
        </w:rPr>
        <w:t xml:space="preserve"> </w:t>
      </w:r>
      <w:r w:rsidRPr="00B32EB2">
        <w:rPr>
          <w:rFonts w:ascii="Times New Roman" w:hAnsi="Times New Roman" w:cs="Times New Roman"/>
          <w:sz w:val="24"/>
          <w:szCs w:val="24"/>
        </w:rPr>
        <w:t>сопровождения в отношении средств, определенных в соответствии со статьей 242.26</w:t>
      </w:r>
      <w:r w:rsidRPr="00B32EB2">
        <w:rPr>
          <w:rFonts w:ascii="Times New Roman" w:hAnsi="Times New Roman" w:cs="Times New Roman"/>
          <w:sz w:val="24"/>
          <w:szCs w:val="24"/>
        </w:rPr>
        <w:t xml:space="preserve"> </w:t>
      </w:r>
      <w:r w:rsidRPr="00B32EB2">
        <w:rPr>
          <w:rFonts w:ascii="Times New Roman" w:hAnsi="Times New Roman" w:cs="Times New Roman"/>
          <w:sz w:val="24"/>
          <w:szCs w:val="24"/>
        </w:rPr>
        <w:t>БК РФ;</w:t>
      </w:r>
    </w:p>
    <w:p w:rsidR="00B32EB2" w:rsidRPr="00B32EB2" w:rsidRDefault="00B32EB2" w:rsidP="00B32EB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B2">
        <w:rPr>
          <w:rFonts w:ascii="Times New Roman" w:hAnsi="Times New Roman" w:cs="Times New Roman"/>
          <w:sz w:val="24"/>
          <w:szCs w:val="24"/>
        </w:rPr>
        <w:t>местной администрации о порядке казначейского сопровождения средств;</w:t>
      </w:r>
    </w:p>
    <w:p w:rsidR="00DC5058" w:rsidRPr="00F72D38" w:rsidRDefault="00B32EB2" w:rsidP="00B32EB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38">
        <w:rPr>
          <w:rFonts w:ascii="Times New Roman" w:hAnsi="Times New Roman" w:cs="Times New Roman"/>
          <w:sz w:val="24"/>
          <w:szCs w:val="24"/>
        </w:rPr>
        <w:t>финансового органа о санкционировании операций со средствами</w:t>
      </w:r>
      <w:r w:rsidR="00F72D38" w:rsidRPr="00F72D38">
        <w:rPr>
          <w:rFonts w:ascii="Times New Roman" w:hAnsi="Times New Roman" w:cs="Times New Roman"/>
          <w:sz w:val="24"/>
          <w:szCs w:val="24"/>
        </w:rPr>
        <w:t xml:space="preserve"> </w:t>
      </w:r>
      <w:r w:rsidRPr="00F72D38">
        <w:rPr>
          <w:rFonts w:ascii="Times New Roman" w:hAnsi="Times New Roman" w:cs="Times New Roman"/>
          <w:sz w:val="24"/>
          <w:szCs w:val="24"/>
        </w:rPr>
        <w:t>участников казначейского сопровождения и открытии лицевых счетов участникам</w:t>
      </w:r>
      <w:r w:rsidR="00F72D38" w:rsidRPr="00F72D38">
        <w:rPr>
          <w:rFonts w:ascii="Times New Roman" w:hAnsi="Times New Roman" w:cs="Times New Roman"/>
          <w:sz w:val="24"/>
          <w:szCs w:val="24"/>
        </w:rPr>
        <w:t xml:space="preserve"> </w:t>
      </w:r>
      <w:r w:rsidRPr="00F72D38">
        <w:rPr>
          <w:rFonts w:ascii="Times New Roman" w:hAnsi="Times New Roman" w:cs="Times New Roman"/>
          <w:sz w:val="24"/>
          <w:szCs w:val="24"/>
        </w:rPr>
        <w:t>казначейского сопровождения.</w:t>
      </w:r>
    </w:p>
    <w:p w:rsidR="006F762A" w:rsidRPr="00B32EB2" w:rsidRDefault="006F762A" w:rsidP="00B32EB2">
      <w:pPr>
        <w:pStyle w:val="a8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32EB2">
        <w:t>Из пояснительной записки к проекту решения следует, что 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:rsidR="006F762A" w:rsidRPr="00B32EB2" w:rsidRDefault="006F762A" w:rsidP="00B32EB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2A" w:rsidRPr="00A46205" w:rsidRDefault="006F762A" w:rsidP="00A46205">
      <w:pPr>
        <w:numPr>
          <w:ilvl w:val="0"/>
          <w:numId w:val="5"/>
        </w:numPr>
        <w:spacing w:after="0" w:line="320" w:lineRule="exac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6F762A" w:rsidRPr="00266F48" w:rsidRDefault="006F762A" w:rsidP="00A46205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05">
        <w:rPr>
          <w:rFonts w:ascii="Times New Roman" w:hAnsi="Times New Roman" w:cs="Times New Roman"/>
          <w:sz w:val="24"/>
          <w:szCs w:val="24"/>
        </w:rPr>
        <w:t>На основании вышеизложенного, полагаем, что проект решения «</w:t>
      </w:r>
      <w:r w:rsidR="00A535DA" w:rsidRPr="00A46205">
        <w:rPr>
          <w:rFonts w:ascii="Times New Roman" w:hAnsi="Times New Roman" w:cs="Times New Roman"/>
          <w:sz w:val="24"/>
          <w:szCs w:val="24"/>
        </w:rPr>
        <w:t>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  <w:r w:rsidR="00A46205">
        <w:rPr>
          <w:rFonts w:ascii="Times New Roman" w:hAnsi="Times New Roman" w:cs="Times New Roman"/>
          <w:sz w:val="24"/>
          <w:szCs w:val="24"/>
        </w:rPr>
        <w:t xml:space="preserve"> </w:t>
      </w:r>
      <w:r w:rsidRPr="00266F48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62A" w:rsidRDefault="006F762A" w:rsidP="006F762A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830" w:rsidRDefault="00303830" w:rsidP="00813827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830" w:rsidRPr="00266F48" w:rsidRDefault="00303830" w:rsidP="0081382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85" w:rsidRPr="00266F48" w:rsidRDefault="008B157B" w:rsidP="0081382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485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64485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A3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</w:p>
    <w:p w:rsidR="00066D8E" w:rsidRPr="00266F48" w:rsidRDefault="007207A3" w:rsidP="00AF3E4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 города Покачи</w:t>
      </w: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DCA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B15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Ишемьярова</w:t>
      </w:r>
    </w:p>
    <w:sectPr w:rsidR="00066D8E" w:rsidRPr="00266F48" w:rsidSect="000F2E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32953"/>
    <w:multiLevelType w:val="hybridMultilevel"/>
    <w:tmpl w:val="C322A4CC"/>
    <w:lvl w:ilvl="0" w:tplc="4052EF6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EF3422"/>
    <w:multiLevelType w:val="hybridMultilevel"/>
    <w:tmpl w:val="1E44913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34DA06D4">
      <w:numFmt w:val="bullet"/>
      <w:lvlText w:val="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D840223"/>
    <w:multiLevelType w:val="hybridMultilevel"/>
    <w:tmpl w:val="3EF46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CA"/>
    <w:rsid w:val="00036875"/>
    <w:rsid w:val="000468D5"/>
    <w:rsid w:val="00066D8E"/>
    <w:rsid w:val="00067CE4"/>
    <w:rsid w:val="000D4711"/>
    <w:rsid w:val="000F2E9A"/>
    <w:rsid w:val="00122529"/>
    <w:rsid w:val="00125A62"/>
    <w:rsid w:val="001314B3"/>
    <w:rsid w:val="00147B34"/>
    <w:rsid w:val="001603CC"/>
    <w:rsid w:val="00164485"/>
    <w:rsid w:val="0018477D"/>
    <w:rsid w:val="00187726"/>
    <w:rsid w:val="001A4AB8"/>
    <w:rsid w:val="001B33CE"/>
    <w:rsid w:val="0023339E"/>
    <w:rsid w:val="0024110F"/>
    <w:rsid w:val="00244303"/>
    <w:rsid w:val="00266F48"/>
    <w:rsid w:val="00270B6B"/>
    <w:rsid w:val="00275982"/>
    <w:rsid w:val="002A658B"/>
    <w:rsid w:val="002C4E65"/>
    <w:rsid w:val="002F0708"/>
    <w:rsid w:val="002F3A33"/>
    <w:rsid w:val="00303830"/>
    <w:rsid w:val="003359CB"/>
    <w:rsid w:val="00371528"/>
    <w:rsid w:val="0037194D"/>
    <w:rsid w:val="003927A2"/>
    <w:rsid w:val="003B4016"/>
    <w:rsid w:val="003C30B5"/>
    <w:rsid w:val="003C57C7"/>
    <w:rsid w:val="003E6DC9"/>
    <w:rsid w:val="0041445A"/>
    <w:rsid w:val="00445B11"/>
    <w:rsid w:val="00470FCA"/>
    <w:rsid w:val="004A4EAE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B3B4E"/>
    <w:rsid w:val="005D0126"/>
    <w:rsid w:val="005E0CBD"/>
    <w:rsid w:val="00601B0B"/>
    <w:rsid w:val="00602483"/>
    <w:rsid w:val="0060451F"/>
    <w:rsid w:val="00665A18"/>
    <w:rsid w:val="006843A5"/>
    <w:rsid w:val="006C3654"/>
    <w:rsid w:val="006F54E9"/>
    <w:rsid w:val="006F762A"/>
    <w:rsid w:val="00713B61"/>
    <w:rsid w:val="007207A3"/>
    <w:rsid w:val="00746931"/>
    <w:rsid w:val="00791424"/>
    <w:rsid w:val="007C2A0E"/>
    <w:rsid w:val="007E6377"/>
    <w:rsid w:val="00803F47"/>
    <w:rsid w:val="00812E1D"/>
    <w:rsid w:val="00813827"/>
    <w:rsid w:val="00835E2F"/>
    <w:rsid w:val="00892440"/>
    <w:rsid w:val="00897AB2"/>
    <w:rsid w:val="008A1DD7"/>
    <w:rsid w:val="008A5260"/>
    <w:rsid w:val="008B157B"/>
    <w:rsid w:val="00910712"/>
    <w:rsid w:val="00922219"/>
    <w:rsid w:val="00935E1B"/>
    <w:rsid w:val="009A46E6"/>
    <w:rsid w:val="009D432E"/>
    <w:rsid w:val="009D5DD9"/>
    <w:rsid w:val="009E6CE7"/>
    <w:rsid w:val="00A0782D"/>
    <w:rsid w:val="00A26972"/>
    <w:rsid w:val="00A46205"/>
    <w:rsid w:val="00A535DA"/>
    <w:rsid w:val="00A61649"/>
    <w:rsid w:val="00A71481"/>
    <w:rsid w:val="00A75DC7"/>
    <w:rsid w:val="00A923C9"/>
    <w:rsid w:val="00AB417E"/>
    <w:rsid w:val="00AC08A6"/>
    <w:rsid w:val="00AC1448"/>
    <w:rsid w:val="00AD171B"/>
    <w:rsid w:val="00AF3E4E"/>
    <w:rsid w:val="00B32EB2"/>
    <w:rsid w:val="00B43DCA"/>
    <w:rsid w:val="00B61C11"/>
    <w:rsid w:val="00BB3C79"/>
    <w:rsid w:val="00BC583E"/>
    <w:rsid w:val="00BF7413"/>
    <w:rsid w:val="00C32CA1"/>
    <w:rsid w:val="00C4560B"/>
    <w:rsid w:val="00CB2352"/>
    <w:rsid w:val="00CE2404"/>
    <w:rsid w:val="00CE545D"/>
    <w:rsid w:val="00D36A5D"/>
    <w:rsid w:val="00D63A57"/>
    <w:rsid w:val="00D9179D"/>
    <w:rsid w:val="00DC2E95"/>
    <w:rsid w:val="00DC5058"/>
    <w:rsid w:val="00DC6D85"/>
    <w:rsid w:val="00E108BD"/>
    <w:rsid w:val="00E52978"/>
    <w:rsid w:val="00E55103"/>
    <w:rsid w:val="00E62C12"/>
    <w:rsid w:val="00E77C25"/>
    <w:rsid w:val="00E8453A"/>
    <w:rsid w:val="00E85DCA"/>
    <w:rsid w:val="00E929FC"/>
    <w:rsid w:val="00EC70BB"/>
    <w:rsid w:val="00ED778A"/>
    <w:rsid w:val="00EF0E61"/>
    <w:rsid w:val="00EF37EF"/>
    <w:rsid w:val="00F01F18"/>
    <w:rsid w:val="00F27615"/>
    <w:rsid w:val="00F51533"/>
    <w:rsid w:val="00F6334B"/>
    <w:rsid w:val="00F72D38"/>
    <w:rsid w:val="00F95F11"/>
    <w:rsid w:val="00F977A7"/>
    <w:rsid w:val="00FC1F92"/>
    <w:rsid w:val="00FD7B74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okac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AA3007675746ABB6CA88F03F79CA48E7C322EC18310A9D771DF46CAB3DB3AAE3EEAC0CDE9DF843B07D53A845E74E1EAF85528C017A8CDAR9R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AA3007675746ABB6CA88F03F79CA48E0CB2BEE11320A9D771DF46CAB3DB3AAE3EEAC0CDE9DF843B87D53A845E74E1EAF85528C017A8CDAR9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AA3007675746ABB6CA88F03F79CA48E7C321E919360A9D771DF46CAB3DB3AAE3EEAC0CDE9DF840B07D53A845E74E1EAF85528C017A8CDAR9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D129-7576-407C-B234-D8B35F02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Ишемьярова Лилия Фаритовна</cp:lastModifiedBy>
  <cp:revision>58</cp:revision>
  <cp:lastPrinted>2022-02-02T07:12:00Z</cp:lastPrinted>
  <dcterms:created xsi:type="dcterms:W3CDTF">2020-08-14T09:29:00Z</dcterms:created>
  <dcterms:modified xsi:type="dcterms:W3CDTF">2022-02-24T06:32:00Z</dcterms:modified>
</cp:coreProperties>
</file>