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C4" w:rsidRPr="007B7CAE" w:rsidRDefault="00CA63C4" w:rsidP="002D6648">
      <w:pPr>
        <w:pStyle w:val="aa"/>
        <w:ind w:left="0" w:right="-1"/>
        <w:jc w:val="both"/>
        <w:rPr>
          <w:color w:val="244061" w:themeColor="accent1" w:themeShade="80"/>
          <w:sz w:val="28"/>
          <w:szCs w:val="28"/>
        </w:rPr>
      </w:pPr>
      <w:r w:rsidRPr="007B7CAE">
        <w:rPr>
          <w:color w:val="244061" w:themeColor="accent1" w:themeShade="80"/>
          <w:sz w:val="28"/>
          <w:szCs w:val="28"/>
        </w:rPr>
        <w:t>Информация о деятельности комиссии по соблюдению требований к служебному поведению муниципальных служащих и урегулированию конфликта инт</w:t>
      </w:r>
      <w:r w:rsidR="004F6B61">
        <w:rPr>
          <w:color w:val="244061" w:themeColor="accent1" w:themeShade="80"/>
          <w:sz w:val="28"/>
          <w:szCs w:val="28"/>
        </w:rPr>
        <w:t>ересов в Думе города Покачи за</w:t>
      </w:r>
      <w:r w:rsidR="00734F35">
        <w:rPr>
          <w:color w:val="244061" w:themeColor="accent1" w:themeShade="80"/>
          <w:sz w:val="28"/>
          <w:szCs w:val="28"/>
        </w:rPr>
        <w:t xml:space="preserve"> 2</w:t>
      </w:r>
      <w:r w:rsidRPr="007B7CAE">
        <w:rPr>
          <w:color w:val="244061" w:themeColor="accent1" w:themeShade="80"/>
          <w:sz w:val="28"/>
          <w:szCs w:val="28"/>
        </w:rPr>
        <w:t xml:space="preserve"> квартал 201</w:t>
      </w:r>
      <w:r w:rsidR="007A2D86">
        <w:rPr>
          <w:color w:val="244061" w:themeColor="accent1" w:themeShade="80"/>
          <w:sz w:val="28"/>
          <w:szCs w:val="28"/>
        </w:rPr>
        <w:t>8</w:t>
      </w:r>
      <w:r w:rsidRPr="007B7CAE">
        <w:rPr>
          <w:color w:val="244061" w:themeColor="accent1" w:themeShade="80"/>
          <w:sz w:val="28"/>
          <w:szCs w:val="28"/>
        </w:rPr>
        <w:t xml:space="preserve"> года</w:t>
      </w:r>
    </w:p>
    <w:p w:rsidR="00CA63C4" w:rsidRDefault="00CA63C4" w:rsidP="00CA63C4">
      <w:pPr>
        <w:pStyle w:val="ad"/>
        <w:ind w:right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31019">
        <w:rPr>
          <w:color w:val="000000"/>
          <w:sz w:val="28"/>
          <w:szCs w:val="28"/>
        </w:rPr>
        <w:t>В</w:t>
      </w:r>
      <w:r w:rsidR="00734F35">
        <w:rPr>
          <w:color w:val="000000"/>
          <w:sz w:val="28"/>
          <w:szCs w:val="28"/>
        </w:rPr>
        <w:t>о</w:t>
      </w:r>
      <w:r w:rsidRPr="00731019">
        <w:rPr>
          <w:color w:val="000000"/>
          <w:sz w:val="28"/>
          <w:szCs w:val="28"/>
        </w:rPr>
        <w:t xml:space="preserve"> </w:t>
      </w:r>
      <w:r w:rsidR="00734F35">
        <w:rPr>
          <w:color w:val="000000"/>
          <w:sz w:val="28"/>
          <w:szCs w:val="28"/>
        </w:rPr>
        <w:t>2</w:t>
      </w:r>
      <w:r w:rsidRPr="00731019">
        <w:rPr>
          <w:color w:val="000000"/>
          <w:sz w:val="28"/>
          <w:szCs w:val="28"/>
        </w:rPr>
        <w:t xml:space="preserve"> квартале 201</w:t>
      </w:r>
      <w:r w:rsidR="007A2D86">
        <w:rPr>
          <w:color w:val="000000"/>
          <w:sz w:val="28"/>
          <w:szCs w:val="28"/>
        </w:rPr>
        <w:t>8</w:t>
      </w:r>
      <w:r w:rsidRPr="00731019">
        <w:rPr>
          <w:color w:val="000000"/>
          <w:sz w:val="28"/>
          <w:szCs w:val="28"/>
        </w:rPr>
        <w:t xml:space="preserve"> года проведено </w:t>
      </w:r>
      <w:r w:rsidR="00734F35">
        <w:rPr>
          <w:color w:val="000000"/>
          <w:sz w:val="28"/>
          <w:szCs w:val="28"/>
        </w:rPr>
        <w:t>1</w:t>
      </w:r>
      <w:r w:rsidR="00725071">
        <w:rPr>
          <w:color w:val="000000"/>
          <w:sz w:val="28"/>
          <w:szCs w:val="28"/>
        </w:rPr>
        <w:t xml:space="preserve"> заседани</w:t>
      </w:r>
      <w:r w:rsidR="00734F35">
        <w:rPr>
          <w:color w:val="000000"/>
          <w:sz w:val="28"/>
          <w:szCs w:val="28"/>
        </w:rPr>
        <w:t>е</w:t>
      </w:r>
      <w:r w:rsidRPr="00731019">
        <w:rPr>
          <w:color w:val="000000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в </w:t>
      </w:r>
      <w:r>
        <w:rPr>
          <w:color w:val="000000"/>
          <w:sz w:val="28"/>
          <w:szCs w:val="28"/>
        </w:rPr>
        <w:t>Думе города Покачи</w:t>
      </w:r>
      <w:r w:rsidRPr="00731019">
        <w:rPr>
          <w:color w:val="000000"/>
          <w:sz w:val="28"/>
          <w:szCs w:val="28"/>
        </w:rPr>
        <w:t>, на котор</w:t>
      </w:r>
      <w:r>
        <w:rPr>
          <w:color w:val="000000"/>
          <w:sz w:val="28"/>
          <w:szCs w:val="28"/>
        </w:rPr>
        <w:t>ом</w:t>
      </w:r>
      <w:r w:rsidRPr="00731019">
        <w:rPr>
          <w:color w:val="000000"/>
          <w:sz w:val="28"/>
          <w:szCs w:val="28"/>
        </w:rPr>
        <w:t xml:space="preserve"> рассмотрен </w:t>
      </w:r>
      <w:r w:rsidR="00734F3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731019">
        <w:rPr>
          <w:color w:val="000000"/>
          <w:sz w:val="28"/>
          <w:szCs w:val="28"/>
        </w:rPr>
        <w:t xml:space="preserve">вопрос в отношении </w:t>
      </w:r>
      <w:r>
        <w:rPr>
          <w:color w:val="000000"/>
          <w:sz w:val="28"/>
          <w:szCs w:val="28"/>
        </w:rPr>
        <w:t>му</w:t>
      </w:r>
      <w:r w:rsidR="007B7CAE">
        <w:rPr>
          <w:color w:val="000000"/>
          <w:sz w:val="28"/>
          <w:szCs w:val="28"/>
        </w:rPr>
        <w:t>ниципальных служащих Думы города и контрольно-счетной палаты города Покачи</w:t>
      </w:r>
      <w:r w:rsidRPr="00731019">
        <w:rPr>
          <w:color w:val="000000"/>
          <w:sz w:val="28"/>
          <w:szCs w:val="28"/>
        </w:rPr>
        <w:t>, в том числе:</w:t>
      </w:r>
    </w:p>
    <w:p w:rsidR="00725071" w:rsidRDefault="00725071" w:rsidP="00610A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5071">
        <w:rPr>
          <w:sz w:val="28"/>
          <w:szCs w:val="28"/>
        </w:rPr>
        <w:t>1.</w:t>
      </w:r>
      <w:r w:rsidR="00824537">
        <w:rPr>
          <w:sz w:val="28"/>
          <w:szCs w:val="28"/>
        </w:rPr>
        <w:t xml:space="preserve"> </w:t>
      </w:r>
      <w:r w:rsidR="00610AD2" w:rsidRPr="00610AD2">
        <w:rPr>
          <w:sz w:val="28"/>
          <w:szCs w:val="28"/>
        </w:rPr>
        <w:t xml:space="preserve">О рассмотрении письменных уведомлений муниципальных служащих Думы города Покачи, контрольно-счетной палаты города Покачи  </w:t>
      </w:r>
      <w:r w:rsidR="004723A2">
        <w:rPr>
          <w:sz w:val="28"/>
          <w:szCs w:val="28"/>
        </w:rPr>
        <w:t xml:space="preserve">                        </w:t>
      </w:r>
      <w:bookmarkStart w:id="0" w:name="_GoBack"/>
      <w:bookmarkEnd w:id="0"/>
      <w:r w:rsidR="00610AD2" w:rsidRPr="00610AD2">
        <w:rPr>
          <w:sz w:val="28"/>
          <w:szCs w:val="28"/>
        </w:rPr>
        <w:t>«О намерении выполнения иной оплачиваемой работы», направленных председателю Думы</w:t>
      </w:r>
      <w:r w:rsidR="00610AD2">
        <w:rPr>
          <w:sz w:val="28"/>
          <w:szCs w:val="28"/>
        </w:rPr>
        <w:t xml:space="preserve">  города Покачи  </w:t>
      </w:r>
      <w:r w:rsidR="00610AD2" w:rsidRPr="00610AD2">
        <w:rPr>
          <w:sz w:val="28"/>
          <w:szCs w:val="28"/>
        </w:rPr>
        <w:t>Н.В. Борисовой.</w:t>
      </w:r>
    </w:p>
    <w:p w:rsidR="00725071" w:rsidRDefault="00725071" w:rsidP="00CA63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63C4" w:rsidRDefault="00CA63C4" w:rsidP="008245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1019">
        <w:rPr>
          <w:sz w:val="28"/>
          <w:szCs w:val="28"/>
        </w:rPr>
        <w:t>По первому вопросу решили</w:t>
      </w:r>
      <w:r>
        <w:rPr>
          <w:sz w:val="28"/>
          <w:szCs w:val="28"/>
        </w:rPr>
        <w:t>:</w:t>
      </w:r>
    </w:p>
    <w:p w:rsidR="007B7CAE" w:rsidRPr="007B7CAE" w:rsidRDefault="007B7CAE" w:rsidP="007B7C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3A2" w:rsidRPr="004723A2" w:rsidRDefault="00326DB1" w:rsidP="004723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25071">
        <w:rPr>
          <w:sz w:val="28"/>
          <w:szCs w:val="28"/>
        </w:rPr>
        <w:t xml:space="preserve">1. </w:t>
      </w:r>
      <w:r w:rsidR="004723A2" w:rsidRPr="004723A2">
        <w:rPr>
          <w:sz w:val="28"/>
          <w:szCs w:val="28"/>
        </w:rPr>
        <w:t>Признать отсутствие в действиях муниципальных служащих признаков личной заинтересованности, которая приводит или может привести к конфликту интересов, в соответствии со статьей 11 Федерального закона от 02.03.2007 № 25-ФЗ «О муниципальной службе в Российской Федерации», статьей 11  Федерального закона от 25.12.2008 № 273-ФЗ «О противодействии коррупции».</w:t>
      </w:r>
    </w:p>
    <w:p w:rsidR="004723A2" w:rsidRPr="004723A2" w:rsidRDefault="004723A2" w:rsidP="004723A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2.Р</w:t>
      </w:r>
      <w:r w:rsidRPr="004723A2">
        <w:rPr>
          <w:sz w:val="28"/>
          <w:szCs w:val="28"/>
        </w:rPr>
        <w:t xml:space="preserve">екомендовать председателю Думы  города Покачи, как работодателю разрешить муниципальным служащим Кравец Е.В., Потаповой Е.В., Карповой С.А., Цуглевич О.С., Носовой О.В., выполнять иную оплачиваемую работу, указанную в уведомлении. </w:t>
      </w:r>
    </w:p>
    <w:p w:rsidR="003D7839" w:rsidRDefault="004723A2" w:rsidP="004723A2">
      <w:pPr>
        <w:ind w:firstLine="708"/>
        <w:jc w:val="both"/>
      </w:pPr>
      <w:r>
        <w:rPr>
          <w:sz w:val="28"/>
          <w:szCs w:val="28"/>
        </w:rPr>
        <w:t xml:space="preserve">3. </w:t>
      </w:r>
      <w:r w:rsidRPr="004723A2">
        <w:rPr>
          <w:sz w:val="28"/>
          <w:szCs w:val="28"/>
        </w:rPr>
        <w:t>Копию настоящего решения направить председателю Думы  города Покачи, как работодателю  и муниципальным служащим Кравец Е.В., Потаповой Е.В., Карповой С.А., Цуглевич О.С., Носовой О.В.</w:t>
      </w:r>
    </w:p>
    <w:p w:rsidR="00824537" w:rsidRDefault="00725071" w:rsidP="00610AD2">
      <w:pPr>
        <w:rPr>
          <w:sz w:val="28"/>
        </w:rPr>
      </w:pPr>
      <w:r>
        <w:tab/>
      </w:r>
    </w:p>
    <w:p w:rsidR="00725071" w:rsidRPr="00725071" w:rsidRDefault="00725071" w:rsidP="00725071">
      <w:pPr>
        <w:ind w:firstLine="708"/>
        <w:jc w:val="both"/>
        <w:rPr>
          <w:sz w:val="28"/>
        </w:rPr>
      </w:pPr>
    </w:p>
    <w:sectPr w:rsidR="00725071" w:rsidRPr="00725071" w:rsidSect="001541B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C4"/>
    <w:rsid w:val="000D136E"/>
    <w:rsid w:val="002D6648"/>
    <w:rsid w:val="00326DB1"/>
    <w:rsid w:val="0039770B"/>
    <w:rsid w:val="003D7839"/>
    <w:rsid w:val="004723A2"/>
    <w:rsid w:val="0047546D"/>
    <w:rsid w:val="004F6B61"/>
    <w:rsid w:val="00555C3C"/>
    <w:rsid w:val="00583544"/>
    <w:rsid w:val="00610AD2"/>
    <w:rsid w:val="00676FF5"/>
    <w:rsid w:val="00725071"/>
    <w:rsid w:val="00734F35"/>
    <w:rsid w:val="00786E2F"/>
    <w:rsid w:val="007A2D86"/>
    <w:rsid w:val="007B7CAE"/>
    <w:rsid w:val="00810A27"/>
    <w:rsid w:val="00824537"/>
    <w:rsid w:val="00886311"/>
    <w:rsid w:val="00CA63C4"/>
    <w:rsid w:val="00D93A63"/>
    <w:rsid w:val="00DD0730"/>
    <w:rsid w:val="00E50135"/>
    <w:rsid w:val="00F43DA9"/>
    <w:rsid w:val="00F6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07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D0730"/>
    <w:pPr>
      <w:keepNext/>
      <w:tabs>
        <w:tab w:val="left" w:pos="3210"/>
      </w:tabs>
      <w:jc w:val="center"/>
      <w:outlineLvl w:val="1"/>
    </w:pPr>
    <w:rPr>
      <w:b/>
      <w:bCs/>
      <w:lang w:eastAsia="ru-RU"/>
    </w:rPr>
  </w:style>
  <w:style w:type="paragraph" w:styleId="3">
    <w:name w:val="heading 3"/>
    <w:basedOn w:val="a"/>
    <w:next w:val="a"/>
    <w:link w:val="30"/>
    <w:qFormat/>
    <w:rsid w:val="00DD0730"/>
    <w:pPr>
      <w:keepNext/>
      <w:tabs>
        <w:tab w:val="left" w:pos="3210"/>
      </w:tabs>
      <w:jc w:val="center"/>
      <w:outlineLvl w:val="2"/>
    </w:pPr>
    <w:rPr>
      <w:b/>
      <w:bCs/>
      <w:lang w:eastAsia="ru-RU"/>
    </w:rPr>
  </w:style>
  <w:style w:type="paragraph" w:styleId="4">
    <w:name w:val="heading 4"/>
    <w:basedOn w:val="a"/>
    <w:next w:val="a"/>
    <w:link w:val="40"/>
    <w:qFormat/>
    <w:rsid w:val="00DD0730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DD0730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7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0730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0730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0730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D0730"/>
    <w:rPr>
      <w:b/>
      <w:bCs/>
      <w:i/>
      <w:iCs/>
      <w:sz w:val="26"/>
      <w:szCs w:val="26"/>
      <w:lang w:eastAsia="ru-RU"/>
    </w:rPr>
  </w:style>
  <w:style w:type="paragraph" w:styleId="a3">
    <w:name w:val="Subtitle"/>
    <w:basedOn w:val="a"/>
    <w:next w:val="a"/>
    <w:link w:val="a4"/>
    <w:qFormat/>
    <w:rsid w:val="00DD07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DD07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DD0730"/>
    <w:rPr>
      <w:rFonts w:cs="Times New Roman"/>
      <w:b/>
      <w:bCs/>
    </w:rPr>
  </w:style>
  <w:style w:type="character" w:styleId="a6">
    <w:name w:val="Emphasis"/>
    <w:basedOn w:val="a0"/>
    <w:uiPriority w:val="20"/>
    <w:qFormat/>
    <w:rsid w:val="00DD0730"/>
    <w:rPr>
      <w:rFonts w:cs="Times New Roman"/>
      <w:i/>
      <w:iCs/>
    </w:rPr>
  </w:style>
  <w:style w:type="paragraph" w:styleId="a7">
    <w:name w:val="No Spacing"/>
    <w:basedOn w:val="a"/>
    <w:link w:val="a8"/>
    <w:uiPriority w:val="1"/>
    <w:qFormat/>
    <w:rsid w:val="00DD0730"/>
    <w:rPr>
      <w:rFonts w:ascii="Trebuchet MS" w:hAnsi="Trebuchet MS"/>
      <w:sz w:val="22"/>
      <w:szCs w:val="22"/>
      <w:lang w:val="en-US"/>
    </w:rPr>
  </w:style>
  <w:style w:type="character" w:customStyle="1" w:styleId="a8">
    <w:name w:val="Без интервала Знак"/>
    <w:basedOn w:val="a0"/>
    <w:link w:val="a7"/>
    <w:uiPriority w:val="1"/>
    <w:locked/>
    <w:rsid w:val="00DD0730"/>
    <w:rPr>
      <w:rFonts w:ascii="Trebuchet MS" w:hAnsi="Trebuchet MS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D0730"/>
    <w:pPr>
      <w:ind w:left="720"/>
      <w:contextualSpacing/>
    </w:pPr>
  </w:style>
  <w:style w:type="paragraph" w:styleId="aa">
    <w:name w:val="Intense Quote"/>
    <w:basedOn w:val="a"/>
    <w:next w:val="a"/>
    <w:link w:val="ab"/>
    <w:uiPriority w:val="30"/>
    <w:qFormat/>
    <w:rsid w:val="00DD073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D0730"/>
    <w:rPr>
      <w:b/>
      <w:bCs/>
      <w:i/>
      <w:iCs/>
      <w:color w:val="4F81BD" w:themeColor="accent1"/>
      <w:sz w:val="24"/>
      <w:szCs w:val="24"/>
    </w:rPr>
  </w:style>
  <w:style w:type="character" w:styleId="ac">
    <w:name w:val="Intense Emphasis"/>
    <w:basedOn w:val="a0"/>
    <w:uiPriority w:val="21"/>
    <w:qFormat/>
    <w:rsid w:val="00DD0730"/>
    <w:rPr>
      <w:b/>
      <w:bCs/>
      <w:i/>
      <w:iCs/>
      <w:color w:val="4F81BD" w:themeColor="accent1"/>
    </w:rPr>
  </w:style>
  <w:style w:type="paragraph" w:styleId="ad">
    <w:name w:val="Normal (Web)"/>
    <w:basedOn w:val="a"/>
    <w:uiPriority w:val="99"/>
    <w:semiHidden/>
    <w:unhideWhenUsed/>
    <w:rsid w:val="00CA63C4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Чурина Людмила Викторовна</dc:creator>
  <cp:lastModifiedBy>Колтырина Яна Евгеньевна</cp:lastModifiedBy>
  <cp:revision>3</cp:revision>
  <dcterms:created xsi:type="dcterms:W3CDTF">2021-03-25T11:39:00Z</dcterms:created>
  <dcterms:modified xsi:type="dcterms:W3CDTF">2021-03-25T11:40:00Z</dcterms:modified>
</cp:coreProperties>
</file>