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седьм</w:t>
      </w:r>
      <w:r w:rsidR="008A5F46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16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феврал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 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12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521"/>
        <w:gridCol w:w="8364"/>
      </w:tblGrid>
      <w:tr w:rsidR="000E0828" w:rsidRPr="000E0828" w:rsidTr="000E0828">
        <w:trPr>
          <w:trHeight w:val="2921"/>
        </w:trPr>
        <w:tc>
          <w:tcPr>
            <w:tcW w:w="6521" w:type="dxa"/>
            <w:shd w:val="clear" w:color="auto" w:fill="auto"/>
          </w:tcPr>
          <w:p w:rsidR="000E0828" w:rsidRPr="000E0828" w:rsidRDefault="000E0828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0E0828" w:rsidRPr="000E0828" w:rsidRDefault="00A14FDD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Курбанов Али Рагимович</w:t>
              </w:r>
            </w:hyperlink>
          </w:p>
          <w:p w:rsidR="00AF60F5" w:rsidRPr="00AF60F5" w:rsidRDefault="00AF60F5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Ланюгов Александр Геннадьевич </w:t>
            </w:r>
          </w:p>
          <w:p w:rsidR="00AF60F5" w:rsidRPr="00E50033" w:rsidRDefault="00AF60F5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 Александр Александрович</w:t>
            </w:r>
          </w:p>
          <w:p w:rsidR="00E50033" w:rsidRPr="00AF60F5" w:rsidRDefault="00E50033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Юрий Иванович</w:t>
            </w:r>
          </w:p>
          <w:p w:rsidR="000E0828" w:rsidRPr="000E0828" w:rsidRDefault="00A14FDD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Паутов Александр Борисович</w:t>
              </w:r>
            </w:hyperlink>
          </w:p>
          <w:p w:rsidR="000E0828" w:rsidRPr="000E0828" w:rsidRDefault="00A14FDD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  <w:p w:rsidR="00E50033" w:rsidRPr="00917082" w:rsidRDefault="00A14FDD" w:rsidP="00DD6803">
            <w:pPr>
              <w:numPr>
                <w:ilvl w:val="0"/>
                <w:numId w:val="2"/>
              </w:numPr>
              <w:spacing w:after="0" w:line="276" w:lineRule="auto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 Алексей Александрович</w:t>
              </w:r>
            </w:hyperlink>
          </w:p>
          <w:p w:rsidR="000E0828" w:rsidRDefault="00DD6803" w:rsidP="00DD6803">
            <w:pPr>
              <w:spacing w:after="0" w:line="276" w:lineRule="auto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50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Таненков Виктор Львович</w:t>
            </w:r>
            <w:r w:rsidR="00E50033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5F46" w:rsidRDefault="00DD6803" w:rsidP="00DD6803">
            <w:pPr>
              <w:spacing w:after="0" w:line="276" w:lineRule="auto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A5F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.Тимошенко Анастасия Васильевна</w:t>
            </w:r>
          </w:p>
          <w:p w:rsidR="00DD6803" w:rsidRDefault="00917082" w:rsidP="00DD6803">
            <w:pPr>
              <w:spacing w:after="0" w:line="276" w:lineRule="auto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68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5F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>Халиулин</w:t>
            </w:r>
            <w:proofErr w:type="spellEnd"/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Рафаилович</w:t>
            </w:r>
            <w:r w:rsidR="00DD68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5F46" w:rsidRPr="000E0828" w:rsidRDefault="00DD6803" w:rsidP="00DD6803">
            <w:pPr>
              <w:spacing w:after="0" w:line="276" w:lineRule="auto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8A5F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Швалёв Юрий Владимирович</w:t>
            </w:r>
          </w:p>
          <w:p w:rsidR="000E0828" w:rsidRPr="000E0828" w:rsidRDefault="00E50033" w:rsidP="00DD6803">
            <w:pPr>
              <w:spacing w:after="0" w:line="276" w:lineRule="auto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68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.Яхьяев Солтанпаша Яхьяевич</w:t>
            </w:r>
          </w:p>
          <w:p w:rsidR="000E0828" w:rsidRPr="000E0828" w:rsidRDefault="00DD6803" w:rsidP="00DD680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E0828"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p w:rsidR="000E0828" w:rsidRPr="000E0828" w:rsidRDefault="000E0828" w:rsidP="00DD6803">
            <w:pPr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917082" w:rsidRDefault="008A5F46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>Буйко Андрей Николаевич (</w:t>
            </w:r>
            <w:r w:rsidR="00DD6803" w:rsidRPr="00DD68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доверенность на </w:t>
            </w:r>
            <w:proofErr w:type="spellStart"/>
            <w:r w:rsidR="00DD6803" w:rsidRPr="00DD68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Ланюгова</w:t>
            </w:r>
            <w:proofErr w:type="spellEnd"/>
            <w:r w:rsidR="00DD6803" w:rsidRPr="00DD68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А.Г.)</w:t>
            </w:r>
          </w:p>
          <w:p w:rsidR="00DD6803" w:rsidRDefault="00DD6803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Дмитрюк Сергей Александрович (</w:t>
            </w:r>
            <w:r w:rsidRPr="00DD68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доверенность на Руденко А.С.)</w:t>
            </w:r>
          </w:p>
          <w:p w:rsidR="000E0828" w:rsidRPr="000E0828" w:rsidRDefault="00DD6803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170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0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Собур  Виктор Анатольевич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DD6803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доверенность на Лихачёва А.А.)</w:t>
            </w: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DD6803" w:rsidRPr="0011699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5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116995"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6" w:rsidRDefault="00B177C5" w:rsidP="00B177C5">
            <w:pPr>
              <w:spacing w:after="0" w:line="320" w:lineRule="exact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0B" w:rsidRPr="00AF60F5">
              <w:rPr>
                <w:rFonts w:ascii="Times New Roman" w:hAnsi="Times New Roman"/>
                <w:sz w:val="24"/>
                <w:szCs w:val="24"/>
              </w:rPr>
              <w:t>«</w:t>
            </w:r>
            <w:r w:rsidR="00DD6803" w:rsidRP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</w:t>
            </w:r>
            <w:r w:rsid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умой города Покачи, в 2020 году</w:t>
            </w:r>
            <w:r w:rsidR="008A5F46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»</w:t>
            </w:r>
            <w:r w:rsid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.</w:t>
            </w:r>
          </w:p>
          <w:p w:rsidR="00C71C87" w:rsidRPr="008A5F46" w:rsidRDefault="00AF60F5" w:rsidP="00DD6803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AF6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Докладчик -  </w:t>
            </w:r>
            <w:r w:rsidR="00DD6803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Степура Владимир Иванович,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глав</w:t>
            </w:r>
            <w:r w:rsidR="00DD6803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а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5B743F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Pr="00B4368C" w:rsidRDefault="008A5F46" w:rsidP="007752B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«</w:t>
            </w:r>
            <w:r w:rsidR="00DD6803" w:rsidRP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О внесении </w:t>
            </w:r>
            <w:r w:rsid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изменений в Устав города Покачи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»</w:t>
            </w:r>
          </w:p>
          <w:p w:rsidR="00C71C87" w:rsidRPr="00B4368C" w:rsidRDefault="00B4368C" w:rsidP="008A5F46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Докладчик -  </w:t>
            </w:r>
            <w:r w:rsidR="00DD6803" w:rsidRPr="00DD6803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Куляну Наталья Михайловна, начальник контрольно-правового управления администрация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8" w:rsidRPr="00B4368C" w:rsidRDefault="008A5F46" w:rsidP="00670048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6803" w:rsidRP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О внесении изменений в Порядок предоставления гарантий лицам, замещающим муниципальные должности в городе Покачи, утвержденный решением Думы </w:t>
            </w:r>
            <w:r w:rsidR="00DD6803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города Покачи от 13.06.2018 №47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D6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C87" w:rsidRPr="00B4368C" w:rsidRDefault="005B743F" w:rsidP="008A5F46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8A5F46"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6803" w:rsidRPr="00DD6803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Порядок организации и осуществления территориального общественного самоуправления в городе Покачи, утвержденный решением Думы города Покачи от 01.06.2018 №36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D6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C87" w:rsidRPr="00B4368C" w:rsidRDefault="005B743F" w:rsidP="00B177C5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DD6803" w:rsidRPr="00DD6803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Токарева Инна Владимировна, начальник отдела по социальным вопросам и связям с общественностью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r w:rsidR="00DD6803" w:rsidRPr="00DD6803">
              <w:rPr>
                <w:rFonts w:ascii="Times New Roman" w:eastAsia="Calibri" w:hAnsi="Times New Roman" w:cs="Times New Roman"/>
                <w:sz w:val="24"/>
                <w:szCs w:val="26"/>
              </w:rPr>
              <w:t>О персональном составе  Молодёжной палаты при Думе города Покачи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8A5F46" w:rsidRPr="00B4368C" w:rsidRDefault="008A5F46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DD6803" w:rsidRPr="00DD6803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Хажиева</w:t>
            </w:r>
            <w:proofErr w:type="spellEnd"/>
            <w:r w:rsidR="00DD6803" w:rsidRPr="00DD6803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Гульнара </w:t>
            </w:r>
            <w:proofErr w:type="spellStart"/>
            <w:r w:rsidR="00DD6803" w:rsidRPr="00DD6803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Ринатовна</w:t>
            </w:r>
            <w:proofErr w:type="spellEnd"/>
            <w:r w:rsidR="00DD6803" w:rsidRPr="00DD6803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, помощник председателя Думы города Покачи).</w:t>
            </w:r>
            <w:proofErr w:type="gramEnd"/>
          </w:p>
          <w:p w:rsidR="00B4368C" w:rsidRP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P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</w:t>
            </w:r>
            <w:r w:rsidR="00B122AE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б информации о</w:t>
            </w: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 состоянии законности на территории города Покачи в 2020 году.</w:t>
            </w:r>
          </w:p>
          <w:p w:rsidR="00116995" w:rsidRP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Докладчик – </w:t>
            </w:r>
            <w:r w:rsidR="00A14FDD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>Киселева Татьяна Николаевна</w:t>
            </w:r>
            <w:r w:rsidRPr="00116995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>,</w:t>
            </w:r>
            <w:r w:rsidR="00A14FDD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 xml:space="preserve"> заместитель</w:t>
            </w:r>
            <w:r w:rsidRPr="00116995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 xml:space="preserve"> </w:t>
            </w:r>
            <w:r w:rsidR="00AE729A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>рокурор</w:t>
            </w:r>
            <w:r w:rsidR="00A14FDD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 xml:space="preserve"> Нижневартовского района.</w:t>
            </w:r>
          </w:p>
          <w:p w:rsidR="00116995" w:rsidRDefault="00116995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P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</w:t>
            </w:r>
            <w:r w:rsidR="00B122AE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б информации о </w:t>
            </w: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 состоянии оперативной обстановки в городе Покачи и результатах оперативно - служебной деятельности отделения полиции № 3 Муниципального отдела Министерства внутренних дел РФ «Нижневартовский» за 2020 год. </w:t>
            </w:r>
          </w:p>
          <w:p w:rsid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Докладчик –</w:t>
            </w:r>
            <w:r w:rsidRPr="0011699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11699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Файрузов</w:t>
            </w:r>
            <w:proofErr w:type="spellEnd"/>
            <w:r w:rsidRPr="0011699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Рустам </w:t>
            </w:r>
            <w:proofErr w:type="spellStart"/>
            <w:r w:rsidRPr="0011699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Марсович</w:t>
            </w:r>
            <w:proofErr w:type="spellEnd"/>
            <w:r w:rsidRPr="0011699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, временно исполняющий обязанности начальника Муниципального отдела Министерства внутренних дел России «Нижневартовский»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P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</w:t>
            </w:r>
            <w:r w:rsidR="00B122AE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б информации о</w:t>
            </w:r>
            <w:r w:rsidRPr="00116995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 деятельности Межрайонной инспекции Федеральной налоговой службы № 5 по Ханты-Мансийскому автономному округу - Югре по сбору налогов в бюджет города Покачи за 2020 год.</w:t>
            </w:r>
          </w:p>
          <w:p w:rsidR="00116995" w:rsidRDefault="00116995" w:rsidP="00116995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Докладчик – </w:t>
            </w:r>
            <w:proofErr w:type="spellStart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Джанмурзаева</w:t>
            </w:r>
            <w:proofErr w:type="spellEnd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Албаният</w:t>
            </w:r>
            <w:proofErr w:type="spellEnd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Ахмедовна</w:t>
            </w:r>
            <w:proofErr w:type="spellEnd"/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, начальник Межрайонной ИФНС России №5 по Ханты-Мансийскому автономному округу-Югре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7A670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A5F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8A5F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62886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E0828"/>
    <w:rsid w:val="00116995"/>
    <w:rsid w:val="0015131A"/>
    <w:rsid w:val="0017788F"/>
    <w:rsid w:val="003C2533"/>
    <w:rsid w:val="0045660D"/>
    <w:rsid w:val="00492EF7"/>
    <w:rsid w:val="005B743F"/>
    <w:rsid w:val="00670048"/>
    <w:rsid w:val="00713D85"/>
    <w:rsid w:val="007752B8"/>
    <w:rsid w:val="008A34B8"/>
    <w:rsid w:val="008A5F46"/>
    <w:rsid w:val="00917082"/>
    <w:rsid w:val="00920ED8"/>
    <w:rsid w:val="00A14FDD"/>
    <w:rsid w:val="00A50983"/>
    <w:rsid w:val="00A91332"/>
    <w:rsid w:val="00AE729A"/>
    <w:rsid w:val="00AF60F5"/>
    <w:rsid w:val="00B122AE"/>
    <w:rsid w:val="00B177C5"/>
    <w:rsid w:val="00B4368C"/>
    <w:rsid w:val="00B51BC0"/>
    <w:rsid w:val="00B637CF"/>
    <w:rsid w:val="00C71C87"/>
    <w:rsid w:val="00DD6803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6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E6AF-0DE3-49F0-94F5-443F2FF4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6</cp:revision>
  <dcterms:created xsi:type="dcterms:W3CDTF">2021-02-15T10:48:00Z</dcterms:created>
  <dcterms:modified xsi:type="dcterms:W3CDTF">2021-02-17T04:16:00Z</dcterms:modified>
</cp:coreProperties>
</file>