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D58" w:rsidRPr="00165D58" w:rsidRDefault="00165D58" w:rsidP="00165D5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65D5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83895" cy="787400"/>
            <wp:effectExtent l="19050" t="0" r="1905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D58" w:rsidRPr="00165D58" w:rsidRDefault="00165D58" w:rsidP="00165D58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75790" w:rsidRPr="00914ED8" w:rsidRDefault="00165D58" w:rsidP="00165D58">
      <w:pPr>
        <w:pStyle w:val="3"/>
        <w:rPr>
          <w:szCs w:val="48"/>
        </w:rPr>
      </w:pPr>
      <w:r w:rsidRPr="00914ED8">
        <w:rPr>
          <w:szCs w:val="48"/>
        </w:rPr>
        <w:t xml:space="preserve">КОНТРОЛЬНО-СЧЕТНАЯ ПАЛАТА  </w:t>
      </w:r>
    </w:p>
    <w:p w:rsidR="00165D58" w:rsidRPr="00914ED8" w:rsidRDefault="00165D58" w:rsidP="00165D58">
      <w:pPr>
        <w:pStyle w:val="3"/>
        <w:rPr>
          <w:szCs w:val="48"/>
        </w:rPr>
      </w:pPr>
      <w:r w:rsidRPr="00914ED8">
        <w:rPr>
          <w:szCs w:val="48"/>
        </w:rPr>
        <w:t>ГОРОДА ПОКАЧИ</w:t>
      </w:r>
    </w:p>
    <w:p w:rsidR="00165D58" w:rsidRPr="00914ED8" w:rsidRDefault="00165D58" w:rsidP="00165D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4ED8">
        <w:rPr>
          <w:rFonts w:ascii="Times New Roman" w:hAnsi="Times New Roman" w:cs="Times New Roman"/>
          <w:b/>
          <w:sz w:val="32"/>
          <w:szCs w:val="32"/>
        </w:rPr>
        <w:t xml:space="preserve">Ханты-Мансийский автономный округ – Югра </w:t>
      </w:r>
    </w:p>
    <w:p w:rsidR="00165D58" w:rsidRPr="00165D58" w:rsidRDefault="00165D58" w:rsidP="00165D5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65D58" w:rsidRPr="00165D58" w:rsidRDefault="00165D58" w:rsidP="00165D5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65D58">
        <w:rPr>
          <w:rFonts w:ascii="Times New Roman" w:hAnsi="Times New Roman" w:cs="Times New Roman"/>
          <w:b/>
          <w:sz w:val="40"/>
          <w:szCs w:val="40"/>
        </w:rPr>
        <w:t>ПРИКАЗ</w:t>
      </w:r>
    </w:p>
    <w:p w:rsidR="00165D58" w:rsidRPr="00165D58" w:rsidRDefault="00165D58" w:rsidP="00165D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D58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F57727">
        <w:rPr>
          <w:rFonts w:ascii="Times New Roman" w:hAnsi="Times New Roman" w:cs="Times New Roman"/>
          <w:b/>
          <w:sz w:val="26"/>
          <w:szCs w:val="26"/>
        </w:rPr>
        <w:t xml:space="preserve">23.11.2015                               </w:t>
      </w:r>
      <w:r w:rsidRPr="00165D5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№ </w:t>
      </w:r>
      <w:r w:rsidR="00F57727">
        <w:rPr>
          <w:rFonts w:ascii="Times New Roman" w:hAnsi="Times New Roman" w:cs="Times New Roman"/>
          <w:b/>
          <w:sz w:val="26"/>
          <w:szCs w:val="26"/>
        </w:rPr>
        <w:t>33</w:t>
      </w:r>
    </w:p>
    <w:p w:rsidR="00165D58" w:rsidRPr="00165D58" w:rsidRDefault="00165D58" w:rsidP="00165D5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D58" w:rsidRPr="00165D58" w:rsidRDefault="00165D58" w:rsidP="00165D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D58">
        <w:rPr>
          <w:rFonts w:ascii="Times New Roman" w:hAnsi="Times New Roman" w:cs="Times New Roman"/>
          <w:b/>
          <w:sz w:val="28"/>
          <w:szCs w:val="28"/>
        </w:rPr>
        <w:t xml:space="preserve">Об утверждении стандарта </w:t>
      </w:r>
    </w:p>
    <w:p w:rsidR="00165D58" w:rsidRPr="00165D58" w:rsidRDefault="00165D58" w:rsidP="00165D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D58">
        <w:rPr>
          <w:rFonts w:ascii="Times New Roman" w:hAnsi="Times New Roman" w:cs="Times New Roman"/>
          <w:b/>
          <w:sz w:val="28"/>
          <w:szCs w:val="28"/>
        </w:rPr>
        <w:t xml:space="preserve">финансового контроля </w:t>
      </w:r>
    </w:p>
    <w:p w:rsidR="00165D58" w:rsidRPr="00165D58" w:rsidRDefault="00165D58" w:rsidP="00165D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D58">
        <w:rPr>
          <w:rFonts w:ascii="Times New Roman" w:hAnsi="Times New Roman" w:cs="Times New Roman"/>
          <w:b/>
          <w:sz w:val="28"/>
          <w:szCs w:val="28"/>
        </w:rPr>
        <w:t>«Порядок подготовки отчета</w:t>
      </w:r>
    </w:p>
    <w:p w:rsidR="00165D58" w:rsidRPr="00165D58" w:rsidRDefault="00165D58" w:rsidP="00165D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D58">
        <w:rPr>
          <w:rFonts w:ascii="Times New Roman" w:hAnsi="Times New Roman" w:cs="Times New Roman"/>
          <w:b/>
          <w:sz w:val="28"/>
          <w:szCs w:val="28"/>
        </w:rPr>
        <w:t xml:space="preserve"> о работе Контрольно-счетной</w:t>
      </w:r>
    </w:p>
    <w:p w:rsidR="00165D58" w:rsidRPr="00165D58" w:rsidRDefault="00165D58" w:rsidP="00165D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D58">
        <w:rPr>
          <w:rFonts w:ascii="Times New Roman" w:hAnsi="Times New Roman" w:cs="Times New Roman"/>
          <w:b/>
          <w:sz w:val="28"/>
          <w:szCs w:val="28"/>
        </w:rPr>
        <w:t xml:space="preserve"> палаты города Покачи»</w:t>
      </w:r>
    </w:p>
    <w:p w:rsidR="00165D58" w:rsidRPr="00165D58" w:rsidRDefault="00165D58" w:rsidP="00165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D58" w:rsidRPr="00165D58" w:rsidRDefault="00165D58" w:rsidP="00165D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D58" w:rsidRPr="00165D58" w:rsidRDefault="00165D58" w:rsidP="00165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D58">
        <w:rPr>
          <w:rFonts w:ascii="Times New Roman" w:hAnsi="Times New Roman" w:cs="Times New Roman"/>
          <w:sz w:val="28"/>
          <w:szCs w:val="28"/>
        </w:rPr>
        <w:t xml:space="preserve">Для реализации положений статьи 19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 в соответствии с требованиями Федерального закона от 09.02.2009 №8-ФЗ «Об обеспечении доступа к информации о </w:t>
      </w:r>
      <w:proofErr w:type="gramStart"/>
      <w:r w:rsidRPr="00165D58">
        <w:rPr>
          <w:rFonts w:ascii="Times New Roman" w:hAnsi="Times New Roman" w:cs="Times New Roman"/>
          <w:sz w:val="28"/>
          <w:szCs w:val="28"/>
        </w:rPr>
        <w:t xml:space="preserve">деятельности государственных органов и органов местного самоуправления», на основании общих требований к стандартам внешнего государственного и муниципального контроля, утвержденных Коллегией Счетной палаты Российской Федерации (протокол от 12.05.2012 №21К (854)   </w:t>
      </w:r>
      <w:proofErr w:type="gramEnd"/>
    </w:p>
    <w:p w:rsidR="00165D58" w:rsidRPr="00165D58" w:rsidRDefault="00165D58" w:rsidP="00165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5D58" w:rsidRPr="00165D58" w:rsidRDefault="00165D58" w:rsidP="00165D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65D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65D58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165D58" w:rsidRPr="00165D58" w:rsidRDefault="00165D58" w:rsidP="00165D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5D58" w:rsidRPr="00165D58" w:rsidRDefault="00165D58" w:rsidP="00165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D58">
        <w:rPr>
          <w:rFonts w:ascii="Times New Roman" w:hAnsi="Times New Roman" w:cs="Times New Roman"/>
          <w:sz w:val="28"/>
          <w:szCs w:val="28"/>
        </w:rPr>
        <w:t>1. Приложением №1 к данному приказу утвердить стандарт финансового контроля «Порядок подготовки отчета  о работе Контрольно-счетной  палаты города Покачи».</w:t>
      </w:r>
    </w:p>
    <w:p w:rsidR="00165D58" w:rsidRPr="00165D58" w:rsidRDefault="00165D58" w:rsidP="00165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D58">
        <w:rPr>
          <w:rFonts w:ascii="Times New Roman" w:hAnsi="Times New Roman" w:cs="Times New Roman"/>
          <w:sz w:val="28"/>
          <w:szCs w:val="28"/>
        </w:rPr>
        <w:t>2. Настоящий приказ вступает в силу с момента его подписания.</w:t>
      </w:r>
    </w:p>
    <w:p w:rsidR="00165D58" w:rsidRPr="00165D58" w:rsidRDefault="00165D58" w:rsidP="00165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D5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65D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5D58">
        <w:rPr>
          <w:rFonts w:ascii="Times New Roman" w:hAnsi="Times New Roman" w:cs="Times New Roman"/>
          <w:sz w:val="28"/>
          <w:szCs w:val="28"/>
        </w:rPr>
        <w:t xml:space="preserve"> выполнением приказа оставляю за собой.</w:t>
      </w:r>
    </w:p>
    <w:p w:rsidR="00165D58" w:rsidRPr="00165D58" w:rsidRDefault="00165D58" w:rsidP="00165D58">
      <w:pPr>
        <w:spacing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165D58" w:rsidRPr="00165D58" w:rsidRDefault="00165D58" w:rsidP="00165D58">
      <w:pPr>
        <w:spacing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165D58" w:rsidRPr="00165D58" w:rsidRDefault="00165D58" w:rsidP="00165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D5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165D58">
        <w:rPr>
          <w:rFonts w:ascii="Times New Roman" w:hAnsi="Times New Roman" w:cs="Times New Roman"/>
          <w:sz w:val="28"/>
          <w:szCs w:val="28"/>
        </w:rPr>
        <w:t>контрольно-счетной</w:t>
      </w:r>
      <w:proofErr w:type="gramEnd"/>
      <w:r w:rsidRPr="00165D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D58" w:rsidRPr="00165D58" w:rsidRDefault="00165D58" w:rsidP="00165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D58">
        <w:rPr>
          <w:rFonts w:ascii="Times New Roman" w:hAnsi="Times New Roman" w:cs="Times New Roman"/>
          <w:sz w:val="28"/>
          <w:szCs w:val="28"/>
        </w:rPr>
        <w:t>палаты города Покачи</w:t>
      </w:r>
      <w:r w:rsidRPr="00165D58">
        <w:rPr>
          <w:rFonts w:ascii="Times New Roman" w:hAnsi="Times New Roman" w:cs="Times New Roman"/>
          <w:sz w:val="28"/>
          <w:szCs w:val="28"/>
        </w:rPr>
        <w:tab/>
      </w:r>
      <w:r w:rsidRPr="00165D58">
        <w:rPr>
          <w:rFonts w:ascii="Times New Roman" w:hAnsi="Times New Roman" w:cs="Times New Roman"/>
          <w:sz w:val="28"/>
          <w:szCs w:val="28"/>
        </w:rPr>
        <w:tab/>
      </w:r>
      <w:r w:rsidRPr="00165D58">
        <w:rPr>
          <w:rFonts w:ascii="Times New Roman" w:hAnsi="Times New Roman" w:cs="Times New Roman"/>
          <w:sz w:val="28"/>
          <w:szCs w:val="28"/>
        </w:rPr>
        <w:tab/>
      </w:r>
      <w:r w:rsidRPr="00165D58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65D58">
        <w:rPr>
          <w:rFonts w:ascii="Times New Roman" w:hAnsi="Times New Roman" w:cs="Times New Roman"/>
          <w:sz w:val="28"/>
          <w:szCs w:val="28"/>
        </w:rPr>
        <w:t xml:space="preserve">    </w:t>
      </w:r>
      <w:r w:rsidRPr="00165D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65D58">
        <w:rPr>
          <w:rFonts w:ascii="Times New Roman" w:hAnsi="Times New Roman" w:cs="Times New Roman"/>
          <w:sz w:val="28"/>
          <w:szCs w:val="28"/>
        </w:rPr>
        <w:t>В. А. Шкурихин</w:t>
      </w:r>
    </w:p>
    <w:p w:rsidR="00DA03EF" w:rsidRPr="00165D58" w:rsidRDefault="004C772D" w:rsidP="00977F24">
      <w:pPr>
        <w:pStyle w:val="a3"/>
        <w:jc w:val="center"/>
        <w:rPr>
          <w:b/>
          <w:bCs/>
          <w:sz w:val="28"/>
          <w:szCs w:val="28"/>
        </w:rPr>
      </w:pPr>
      <w:r w:rsidRPr="00165D58">
        <w:rPr>
          <w:b/>
          <w:bCs/>
          <w:sz w:val="28"/>
          <w:szCs w:val="28"/>
        </w:rPr>
        <w:lastRenderedPageBreak/>
        <w:t>КОНТРОЛЬНО-СЧЕТНАЯ ПАЛАТА ГОРОДА ПОКАЧИ</w:t>
      </w:r>
    </w:p>
    <w:p w:rsidR="00DA03EF" w:rsidRPr="00165D58" w:rsidRDefault="00DA03EF" w:rsidP="00977F24">
      <w:pPr>
        <w:pStyle w:val="a3"/>
        <w:jc w:val="center"/>
        <w:rPr>
          <w:b/>
          <w:bCs/>
          <w:sz w:val="28"/>
          <w:szCs w:val="28"/>
        </w:rPr>
      </w:pPr>
    </w:p>
    <w:p w:rsidR="00DA03EF" w:rsidRPr="00165D58" w:rsidRDefault="00DA03EF" w:rsidP="00977F24">
      <w:pPr>
        <w:pStyle w:val="a3"/>
        <w:jc w:val="center"/>
        <w:rPr>
          <w:b/>
          <w:bCs/>
          <w:sz w:val="28"/>
          <w:szCs w:val="28"/>
        </w:rPr>
      </w:pPr>
    </w:p>
    <w:p w:rsidR="00DA03EF" w:rsidRPr="00165D58" w:rsidRDefault="00DA03EF" w:rsidP="00977F24">
      <w:pPr>
        <w:pStyle w:val="a3"/>
        <w:jc w:val="center"/>
        <w:rPr>
          <w:b/>
          <w:bCs/>
          <w:sz w:val="28"/>
          <w:szCs w:val="28"/>
        </w:rPr>
      </w:pPr>
    </w:p>
    <w:p w:rsidR="00DA03EF" w:rsidRPr="00165D58" w:rsidRDefault="00DA03EF" w:rsidP="00977F24">
      <w:pPr>
        <w:pStyle w:val="a3"/>
        <w:jc w:val="center"/>
        <w:rPr>
          <w:b/>
          <w:bCs/>
          <w:sz w:val="28"/>
          <w:szCs w:val="28"/>
        </w:rPr>
      </w:pPr>
    </w:p>
    <w:p w:rsidR="00DA03EF" w:rsidRPr="00165D58" w:rsidRDefault="000B7A3C" w:rsidP="00DA03E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D58">
        <w:rPr>
          <w:b/>
          <w:sz w:val="28"/>
          <w:szCs w:val="28"/>
        </w:rPr>
        <w:t>Стандарт организации деятельности Контрольно-счетной палаты города Покачи «Порядок подготовки отчета о работе Контрольно-счетной палаты города Покачи</w:t>
      </w:r>
    </w:p>
    <w:p w:rsidR="000B7A3C" w:rsidRPr="000B7A3C" w:rsidRDefault="000B7A3C" w:rsidP="00DA03EF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DA03EF" w:rsidRPr="00DA03EF" w:rsidRDefault="00DA03EF" w:rsidP="00DA03EF">
      <w:pPr>
        <w:pStyle w:val="a3"/>
        <w:spacing w:before="0" w:beforeAutospacing="0" w:after="0" w:afterAutospacing="0"/>
        <w:jc w:val="right"/>
        <w:rPr>
          <w:bCs/>
        </w:rPr>
      </w:pPr>
      <w:r w:rsidRPr="00DA03EF">
        <w:rPr>
          <w:bCs/>
        </w:rPr>
        <w:t>Утвержден</w:t>
      </w:r>
    </w:p>
    <w:p w:rsidR="00DA03EF" w:rsidRPr="00DA03EF" w:rsidRDefault="00DA03EF" w:rsidP="00DA03EF">
      <w:pPr>
        <w:pStyle w:val="a3"/>
        <w:spacing w:before="0" w:beforeAutospacing="0" w:after="0" w:afterAutospacing="0"/>
        <w:jc w:val="right"/>
        <w:rPr>
          <w:bCs/>
        </w:rPr>
      </w:pPr>
      <w:r w:rsidRPr="00DA03EF">
        <w:rPr>
          <w:bCs/>
        </w:rPr>
        <w:t>приказом председателя</w:t>
      </w:r>
    </w:p>
    <w:p w:rsidR="00DA03EF" w:rsidRPr="00DA03EF" w:rsidRDefault="00DA03EF" w:rsidP="00DA03EF">
      <w:pPr>
        <w:pStyle w:val="a3"/>
        <w:spacing w:before="0" w:beforeAutospacing="0" w:after="0" w:afterAutospacing="0"/>
        <w:jc w:val="right"/>
        <w:rPr>
          <w:bCs/>
        </w:rPr>
      </w:pPr>
      <w:r w:rsidRPr="00DA03EF">
        <w:rPr>
          <w:bCs/>
        </w:rPr>
        <w:t>контрольно-счетной палаты</w:t>
      </w:r>
    </w:p>
    <w:p w:rsidR="00DA03EF" w:rsidRPr="00DA03EF" w:rsidRDefault="00DA03EF" w:rsidP="00DA03EF">
      <w:pPr>
        <w:pStyle w:val="a3"/>
        <w:spacing w:before="0" w:beforeAutospacing="0" w:after="0" w:afterAutospacing="0"/>
        <w:jc w:val="right"/>
        <w:rPr>
          <w:bCs/>
        </w:rPr>
      </w:pPr>
      <w:r w:rsidRPr="00DA03EF">
        <w:rPr>
          <w:bCs/>
        </w:rPr>
        <w:t>города Покачи</w:t>
      </w:r>
    </w:p>
    <w:p w:rsidR="00DA03EF" w:rsidRDefault="00DA03EF" w:rsidP="00DA03EF">
      <w:pPr>
        <w:pStyle w:val="a3"/>
        <w:spacing w:before="0" w:beforeAutospacing="0" w:after="0" w:afterAutospacing="0"/>
        <w:jc w:val="right"/>
        <w:rPr>
          <w:b/>
          <w:bCs/>
        </w:rPr>
      </w:pPr>
      <w:r w:rsidRPr="00DA03EF">
        <w:rPr>
          <w:bCs/>
        </w:rPr>
        <w:t xml:space="preserve">от </w:t>
      </w:r>
      <w:r w:rsidR="00D70A4E">
        <w:rPr>
          <w:bCs/>
        </w:rPr>
        <w:t>23.11.2015 №33</w:t>
      </w:r>
    </w:p>
    <w:p w:rsidR="00DA03EF" w:rsidRDefault="00DA03EF" w:rsidP="00DA03EF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0B7A3C" w:rsidRDefault="000B7A3C" w:rsidP="00DA03EF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DA03EF" w:rsidRPr="00165D58" w:rsidRDefault="00DA03EF" w:rsidP="00DA03EF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DA03EF" w:rsidRPr="00165D58" w:rsidRDefault="00DA03EF" w:rsidP="00DA03EF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165D58">
        <w:rPr>
          <w:bCs/>
          <w:sz w:val="28"/>
          <w:szCs w:val="28"/>
        </w:rPr>
        <w:t>ПОКАЧИ</w:t>
      </w:r>
    </w:p>
    <w:p w:rsidR="00DA03EF" w:rsidRPr="00165D58" w:rsidRDefault="00DA03EF" w:rsidP="00DA03EF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165D58">
        <w:rPr>
          <w:bCs/>
          <w:sz w:val="28"/>
          <w:szCs w:val="28"/>
        </w:rPr>
        <w:t>2015 год</w:t>
      </w:r>
    </w:p>
    <w:p w:rsidR="000B7A3C" w:rsidRPr="000B7A3C" w:rsidRDefault="000B7A3C" w:rsidP="000B7A3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0B7A3C" w:rsidRPr="000B7A3C" w:rsidRDefault="000B7A3C" w:rsidP="000B7A3C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A3C" w:rsidRPr="000B7A3C" w:rsidRDefault="000B7A3C" w:rsidP="00DD77D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Общие </w:t>
      </w:r>
      <w:r w:rsidR="00165D5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оложения……………</w:t>
      </w:r>
      <w:r w:rsidR="00165D5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……………...</w:t>
      </w:r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…………………….......</w:t>
      </w:r>
      <w:r w:rsidR="00165D58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............4</w:t>
      </w:r>
    </w:p>
    <w:p w:rsidR="000B7A3C" w:rsidRPr="000B7A3C" w:rsidRDefault="000B7A3C" w:rsidP="00DD7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Цель, задачи и принципы формирования отчета о работе Контрольно-счётной</w:t>
      </w:r>
      <w:r w:rsidR="0016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палаты……………….……………….……….…………….…</w:t>
      </w:r>
      <w:r w:rsidR="00165D5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…………4</w:t>
      </w:r>
    </w:p>
    <w:p w:rsidR="000B7A3C" w:rsidRPr="000B7A3C" w:rsidRDefault="000B7A3C" w:rsidP="00DD77D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Правила формирования отчета о ра</w:t>
      </w:r>
      <w:r w:rsidR="00DD77D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боте Контрольно-счетной палаты</w:t>
      </w:r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DD77D2">
        <w:rPr>
          <w:rFonts w:ascii="Times New Roman" w:eastAsia="Times New Roman" w:hAnsi="Times New Roman" w:cs="Times New Roman"/>
          <w:sz w:val="28"/>
          <w:szCs w:val="28"/>
          <w:lang w:eastAsia="ru-RU"/>
        </w:rPr>
        <w:t>….5</w:t>
      </w:r>
    </w:p>
    <w:p w:rsidR="00165D58" w:rsidRDefault="000B7A3C" w:rsidP="00DD77D2">
      <w:pPr>
        <w:tabs>
          <w:tab w:val="left" w:pos="993"/>
          <w:tab w:val="left" w:pos="1843"/>
          <w:tab w:val="left" w:pos="1985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Формирование и утверждение годового отчета о работе Контрольно-счётной палаты……………………………………………………</w:t>
      </w:r>
      <w:r w:rsidR="00DD77D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………………6</w:t>
      </w:r>
    </w:p>
    <w:p w:rsidR="00165D58" w:rsidRDefault="00165D58" w:rsidP="000B7A3C">
      <w:pPr>
        <w:widowControl w:val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D77D2" w:rsidRPr="000B7A3C" w:rsidRDefault="00DD77D2" w:rsidP="000B7A3C">
      <w:pPr>
        <w:widowControl w:val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B7A3C" w:rsidRDefault="000B7A3C" w:rsidP="000B7A3C">
      <w:pPr>
        <w:widowControl w:val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D77D2" w:rsidRDefault="00DD77D2" w:rsidP="000B7A3C">
      <w:pPr>
        <w:widowControl w:val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D77D2" w:rsidRDefault="00DD77D2" w:rsidP="000B7A3C">
      <w:pPr>
        <w:widowControl w:val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D77D2" w:rsidRDefault="00DD77D2" w:rsidP="000B7A3C">
      <w:pPr>
        <w:widowControl w:val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D77D2" w:rsidRDefault="00DD77D2" w:rsidP="000B7A3C">
      <w:pPr>
        <w:widowControl w:val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D77D2" w:rsidRDefault="00DD77D2" w:rsidP="000B7A3C">
      <w:pPr>
        <w:widowControl w:val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D77D2" w:rsidRDefault="00DD77D2" w:rsidP="000B7A3C">
      <w:pPr>
        <w:widowControl w:val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D77D2" w:rsidRDefault="00DD77D2" w:rsidP="000B7A3C">
      <w:pPr>
        <w:widowControl w:val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D77D2" w:rsidRDefault="00DD77D2" w:rsidP="000B7A3C">
      <w:pPr>
        <w:widowControl w:val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D77D2" w:rsidRDefault="00DD77D2" w:rsidP="000B7A3C">
      <w:pPr>
        <w:widowControl w:val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D77D2" w:rsidRDefault="00DD77D2" w:rsidP="000B7A3C">
      <w:pPr>
        <w:widowControl w:val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D77D2" w:rsidRDefault="00DD77D2" w:rsidP="000B7A3C">
      <w:pPr>
        <w:widowControl w:val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D77D2" w:rsidRDefault="00DD77D2" w:rsidP="000B7A3C">
      <w:pPr>
        <w:widowControl w:val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70A4E" w:rsidRDefault="00D70A4E" w:rsidP="000B7A3C">
      <w:pPr>
        <w:widowControl w:val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70A4E" w:rsidRDefault="00D70A4E" w:rsidP="000B7A3C">
      <w:pPr>
        <w:widowControl w:val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D77D2" w:rsidRDefault="00DD77D2" w:rsidP="000B7A3C">
      <w:pPr>
        <w:widowControl w:val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D77D2" w:rsidRDefault="00DD77D2" w:rsidP="000B7A3C">
      <w:pPr>
        <w:widowControl w:val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D77D2" w:rsidRDefault="00DD77D2" w:rsidP="000B7A3C">
      <w:pPr>
        <w:widowControl w:val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B7A3C" w:rsidRPr="000B7A3C" w:rsidRDefault="000B7A3C" w:rsidP="000B7A3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Статья 1.</w:t>
      </w:r>
      <w:r w:rsidRPr="000B7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Общие положения</w:t>
      </w:r>
    </w:p>
    <w:p w:rsidR="000B7A3C" w:rsidRPr="000B7A3C" w:rsidRDefault="000B7A3C" w:rsidP="000B7A3C">
      <w:pPr>
        <w:widowControl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A3C" w:rsidRPr="000B7A3C" w:rsidRDefault="000B7A3C" w:rsidP="000B7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организации деятельности Контрольно-счетной палаты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Покачи</w:t>
      </w:r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«Порядок подготовки отчета о работе Контрольно-счетной палаты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Покачи</w:t>
      </w:r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Стандарт) разработан в соответствии с положениями Федерального закона от 7 февраля </w:t>
      </w:r>
      <w:smartTag w:uri="urn:schemas-microsoft-com:office:smarttags" w:element="metricconverter">
        <w:smartTagPr>
          <w:attr w:name="ProductID" w:val="2011 г"/>
        </w:smartTagPr>
        <w:r w:rsidRPr="000B7A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2011 г</w:t>
        </w:r>
      </w:smartTag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Закон №6-ФЗ),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 «О Контрольно-счетной палате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Покачи</w:t>
      </w:r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утвержденного решением Думы </w:t>
      </w:r>
      <w:proofErr w:type="spellStart"/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Покачи</w:t>
      </w:r>
      <w:proofErr w:type="spellEnd"/>
      <w:proofErr w:type="gramEnd"/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 КСП), а также положений Регламента Контрольно-с</w:t>
      </w:r>
      <w:r w:rsidRPr="000B7A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четной палаты города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Покач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0B7A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gramEnd"/>
      <w:r w:rsidRPr="000B7A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далее – Регламент КСП).</w:t>
      </w:r>
    </w:p>
    <w:p w:rsidR="000B7A3C" w:rsidRPr="000B7A3C" w:rsidRDefault="000B7A3C" w:rsidP="000B7A3C">
      <w:pPr>
        <w:widowControl w:val="0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Настоящий Стандарт разработан в соответствии с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12.05.2012  № 21К (854)).</w:t>
      </w:r>
    </w:p>
    <w:p w:rsidR="000B7A3C" w:rsidRPr="000B7A3C" w:rsidRDefault="000B7A3C" w:rsidP="000B7A3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Целью Стандарта является установление порядка, правил и процедур подготовки отчета о работе Контрольно-счетной палаты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Покачи</w:t>
      </w:r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КСП) за отчетный период. </w:t>
      </w:r>
    </w:p>
    <w:p w:rsidR="000B7A3C" w:rsidRPr="000B7A3C" w:rsidRDefault="000B7A3C" w:rsidP="000B7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Задачами Стандарта являются:</w:t>
      </w:r>
    </w:p>
    <w:p w:rsidR="000B7A3C" w:rsidRPr="000B7A3C" w:rsidRDefault="000B7A3C" w:rsidP="000B7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цели, задач и принципов подготовки отчета о работе КСП;</w:t>
      </w:r>
    </w:p>
    <w:p w:rsidR="000B7A3C" w:rsidRPr="000B7A3C" w:rsidRDefault="000B7A3C" w:rsidP="000B7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требований к форме, структуре и содержанию отчета о работе КСП;</w:t>
      </w:r>
    </w:p>
    <w:p w:rsidR="000B7A3C" w:rsidRPr="000B7A3C" w:rsidRDefault="000B7A3C" w:rsidP="000B7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установление порядка подготовки отчета о работе КСП, общих требований к представлению информации для формирования отчета;</w:t>
      </w:r>
    </w:p>
    <w:p w:rsidR="000B7A3C" w:rsidRPr="000B7A3C" w:rsidRDefault="000B7A3C" w:rsidP="000B7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порядка утверждения отчета о работе КСП; </w:t>
      </w:r>
    </w:p>
    <w:p w:rsidR="000B7A3C" w:rsidRPr="000B7A3C" w:rsidRDefault="000B7A3C" w:rsidP="000B7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правил учета информации о деятельности КСП и формирования отчета о работе КСП.</w:t>
      </w:r>
    </w:p>
    <w:p w:rsidR="000B7A3C" w:rsidRPr="000B7A3C" w:rsidRDefault="000B7A3C" w:rsidP="000B7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A3C" w:rsidRPr="000B7A3C" w:rsidRDefault="000B7A3C" w:rsidP="000B7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2.</w:t>
      </w:r>
      <w:r w:rsidRPr="000B7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Цель, задачи и принципы формирования отчета о работе Контрольно-счётной палаты</w:t>
      </w:r>
    </w:p>
    <w:p w:rsidR="000B7A3C" w:rsidRPr="000B7A3C" w:rsidRDefault="000B7A3C" w:rsidP="000B7A3C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A3C" w:rsidRPr="000B7A3C" w:rsidRDefault="000B7A3C" w:rsidP="000B7A3C">
      <w:pPr>
        <w:tabs>
          <w:tab w:val="left" w:pos="1134"/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>1. Целью формирования отчета о работе КСП является обобщение и систематизация результатов деятельности КСП по проведению внешнего государственного финансового контроля за отчетный период.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информирования пользователей сведений возникающих в связи с работой КСП  о мероприятиях</w:t>
      </w:r>
      <w:r w:rsidR="00F959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произведенных за отчетный период </w:t>
      </w:r>
      <w:r w:rsidR="00991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КСП и резул</w:t>
      </w:r>
      <w:r w:rsidR="00991FD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татах </w:t>
      </w:r>
      <w:r w:rsidR="00F9592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 мероприятий</w:t>
      </w:r>
      <w:r w:rsidR="00991F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7A3C" w:rsidRPr="000B7A3C" w:rsidRDefault="000B7A3C" w:rsidP="000B7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Формирование отчета о деятельности КСП предполагает постановку и решение следующих задач:  </w:t>
      </w:r>
    </w:p>
    <w:p w:rsidR="000B7A3C" w:rsidRPr="000B7A3C" w:rsidRDefault="00F9592D" w:rsidP="000B7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0B7A3C"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обобщение и классификация результатов контрольных мероприятий по видам выявленных нарушений в количественном и суммовом выражении;</w:t>
      </w:r>
    </w:p>
    <w:p w:rsidR="000B7A3C" w:rsidRPr="000B7A3C" w:rsidRDefault="00F9592D" w:rsidP="000B7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</w:t>
      </w:r>
      <w:r w:rsidR="000B7A3C"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анализ результатов проведённых контрольных и экспертно-аналитических мероприятий;</w:t>
      </w:r>
    </w:p>
    <w:p w:rsidR="000B7A3C" w:rsidRPr="000B7A3C" w:rsidRDefault="00F9592D" w:rsidP="000B7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0B7A3C"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> характеристика результатов деятельности в рамках реализации полномочий КСП, перечисленных в статье 9 Закона №6-ФЗ;</w:t>
      </w:r>
    </w:p>
    <w:p w:rsidR="000B7A3C" w:rsidRPr="000B7A3C" w:rsidRDefault="00F9592D" w:rsidP="000B7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0B7A3C"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анализ исполнения поручений, предложений и запросов главы города, Думы города, запросов правоохранительных и иных органов;</w:t>
      </w:r>
    </w:p>
    <w:p w:rsidR="000B7A3C" w:rsidRPr="000B7A3C" w:rsidRDefault="00F9592D" w:rsidP="000B7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0B7A3C"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анализ выполнения мер, принимаемых по результатам контрольных и экспертно-аналитических мероприятий;</w:t>
      </w:r>
    </w:p>
    <w:p w:rsidR="000B7A3C" w:rsidRPr="000B7A3C" w:rsidRDefault="00F9592D" w:rsidP="000B7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0B7A3C"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> характеристика работы по информированию общественности о деятельности КСП.</w:t>
      </w:r>
    </w:p>
    <w:p w:rsidR="000B7A3C" w:rsidRPr="000B7A3C" w:rsidRDefault="000B7A3C" w:rsidP="000B7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>3. Формирование отчета о деятельности КСП основывается на принципах объективности, полноты, своевременности, независимости и гласности.</w:t>
      </w:r>
    </w:p>
    <w:p w:rsidR="000B7A3C" w:rsidRPr="000B7A3C" w:rsidRDefault="000B7A3C" w:rsidP="000B7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A3C" w:rsidRPr="000B7A3C" w:rsidRDefault="00F9592D" w:rsidP="00F9592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9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 </w:t>
      </w:r>
      <w:r w:rsidR="000B7A3C" w:rsidRPr="000B7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DD7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B7A3C" w:rsidRPr="000B7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формирования отчета о работе Контрольно-счетной палаты</w:t>
      </w:r>
    </w:p>
    <w:p w:rsidR="000B7A3C" w:rsidRPr="000B7A3C" w:rsidRDefault="000B7A3C" w:rsidP="000B7A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A3C" w:rsidRPr="000B7A3C" w:rsidRDefault="000B7A3C" w:rsidP="000B7A3C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КСП формируется годовой отчет о работе КСП</w:t>
      </w:r>
      <w:r w:rsidR="00F95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направляется в Думу города Покачи для его рассмотрения и утверждения </w:t>
      </w:r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по тексту  - годовой отчет).</w:t>
      </w:r>
    </w:p>
    <w:p w:rsidR="000B7A3C" w:rsidRPr="000B7A3C" w:rsidRDefault="000B7A3C" w:rsidP="000B7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Отчетным периодом, за который составляется годовой отчет, является период с 01 января по 31 декабря отчетного года. </w:t>
      </w:r>
    </w:p>
    <w:p w:rsidR="000B7A3C" w:rsidRDefault="000B7A3C" w:rsidP="000B7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Годовой отчет формируется нарастающим итогом с начала календарного года. </w:t>
      </w:r>
    </w:p>
    <w:p w:rsidR="00F9592D" w:rsidRDefault="00F9592D" w:rsidP="000B7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Ежеквартально в Думу города Покачи для сведения предоставляется информация о результатах работы КСП за квартал.</w:t>
      </w:r>
    </w:p>
    <w:p w:rsidR="00A2596A" w:rsidRDefault="00F9592D" w:rsidP="000B7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работе КСП за квартал предоставляется</w:t>
      </w:r>
      <w:r w:rsidR="00A2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той же форме, что и отчет о работе КСП за год.</w:t>
      </w:r>
    </w:p>
    <w:p w:rsidR="00EF3892" w:rsidRDefault="00A2596A" w:rsidP="00EF3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работе КСП за квартал и отчет о работе КСП за год размещаются в информационной телекоммуникационной сети «Интернет» в соответствии с требованиями, установленными Федеральными законами </w:t>
      </w:r>
      <w:r w:rsidR="00EF3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решениями Думы города Покачи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EF3892" w:rsidRDefault="000B7A3C" w:rsidP="00EF38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B7A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4. Учет количества проведенных контрольных и экспертно-аналитических мероприятий осуществляется по исполненным пунктам плана работы КСП (завершенным контрольным и экспертно-аналитическим мероприятиям). </w:t>
      </w:r>
      <w:r w:rsidRPr="000B7A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Данные о контрольных и экспертно-аналитических мероприятиях представляются раздельно.</w:t>
      </w:r>
    </w:p>
    <w:p w:rsidR="00EF3892" w:rsidRDefault="00EF3892" w:rsidP="00EF38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 Каждый работник контрольно-счетной палаты ведет учет проведенных им проверок, вынесенных предписаний и представлений по результатам проведенных им контрольных мероприятий, составленных протоколах об административных правонарушениях, проведенных экспертно-аналитических мероприятиях и выводах по результатам экспертно-аналитических мероприятий. Посредством учета мероприятий,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осуществляемых в соответствии с настоящей честью, производится контроль за исполнением предписаний, представлений и рекомендаций.   </w:t>
      </w:r>
    </w:p>
    <w:p w:rsidR="00EF3892" w:rsidRDefault="00EF3892" w:rsidP="00EF3892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B7A3C"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работе за квартал и отчет о работе за год составляется на основании учетных материалов работников</w:t>
      </w:r>
      <w:r w:rsidR="00313A9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составляемых в соответствии с частью 5 настоящей статьи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7A3C" w:rsidRPr="000B7A3C" w:rsidRDefault="00313A9F" w:rsidP="00EF3892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0B7A3C"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годовом отчете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информации по итогам работы за квартал</w:t>
      </w:r>
      <w:r w:rsidR="000B7A3C"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приводится данные только по завершенным контрольным и экспертно-аналитическим мероприятиям.</w:t>
      </w:r>
    </w:p>
    <w:p w:rsidR="000B7A3C" w:rsidRPr="000B7A3C" w:rsidRDefault="00313A9F" w:rsidP="000B7A3C">
      <w:pPr>
        <w:widowControl w:val="0"/>
        <w:tabs>
          <w:tab w:val="num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0B7A3C"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при определении количества проверок (проверенных объектов) является план КСП на год.</w:t>
      </w:r>
    </w:p>
    <w:p w:rsidR="000B7A3C" w:rsidRPr="000B7A3C" w:rsidRDefault="00313A9F" w:rsidP="000B7A3C">
      <w:pPr>
        <w:widowControl w:val="0"/>
        <w:tabs>
          <w:tab w:val="num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0B7A3C"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количества проверенных объектов в качестве объекта проверки учитывается организация (юридическое лицо), в которой в отчетном периоде были проведены контрольные мероприятия и по их результатам составлен акт. </w:t>
      </w:r>
    </w:p>
    <w:p w:rsidR="000B7A3C" w:rsidRPr="000B7A3C" w:rsidRDefault="000B7A3C" w:rsidP="000B7A3C">
      <w:pPr>
        <w:widowControl w:val="0"/>
        <w:tabs>
          <w:tab w:val="num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нескольких контрольных мероприятий на одном объекте в течение отчетного периода объект учитывается один раз.</w:t>
      </w:r>
    </w:p>
    <w:p w:rsidR="00313A9F" w:rsidRDefault="00313A9F" w:rsidP="000B7A3C">
      <w:pPr>
        <w:widowControl w:val="0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B7A3C"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данные приводятся строго за отчетный период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отчета -</w:t>
      </w:r>
      <w:r w:rsidR="000B7A3C"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по 31 декабря отчетного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информации за период с 01.01 по 31.03, с 01.04.по 30.06, с 01.07 по 30.09</w:t>
      </w:r>
      <w:r w:rsidR="000B7A3C"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0B7A3C" w:rsidRPr="000B7A3C" w:rsidRDefault="000B7A3C" w:rsidP="000B7A3C">
      <w:pPr>
        <w:widowControl w:val="0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по выявленным финансовым нарушениям включается в Годовой отчет только на основании отчетов о результатах контрольных мероприятий.</w:t>
      </w:r>
    </w:p>
    <w:p w:rsidR="000B7A3C" w:rsidRPr="000B7A3C" w:rsidRDefault="000B7A3C" w:rsidP="000B7A3C">
      <w:pPr>
        <w:widowControl w:val="0"/>
        <w:tabs>
          <w:tab w:val="num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Суммы выявленных и возмещенных финансовых нарушений указываются в тысячах рублях с точностью до первого десятичного знака.</w:t>
      </w:r>
    </w:p>
    <w:p w:rsidR="000B7A3C" w:rsidRDefault="00134489" w:rsidP="000B7A3C">
      <w:pPr>
        <w:widowControl w:val="0"/>
        <w:tabs>
          <w:tab w:val="num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0B7A3C"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 материалы к отчету о работе КСП представляются на бумажном носителе и в электронном виде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Думу города Покачи</w:t>
      </w:r>
      <w:r w:rsidR="000B7A3C"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4489" w:rsidRPr="000B7A3C" w:rsidRDefault="00134489" w:rsidP="000B7A3C">
      <w:pPr>
        <w:widowControl w:val="0"/>
        <w:tabs>
          <w:tab w:val="num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решения об информации о работе КСП за квартал и об отчете о работе КСП за год готовятся в соответствии с требованиями, установленными нормативными правовыми актами Думы города. </w:t>
      </w:r>
    </w:p>
    <w:p w:rsidR="000B7A3C" w:rsidRPr="000B7A3C" w:rsidRDefault="000B7A3C" w:rsidP="000B7A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A3C" w:rsidRPr="000B7A3C" w:rsidRDefault="00134489" w:rsidP="00134489">
      <w:pPr>
        <w:tabs>
          <w:tab w:val="left" w:pos="993"/>
          <w:tab w:val="left" w:pos="1843"/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34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="000B7A3C"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B7A3C" w:rsidRPr="000B7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Формирование и утверждение годового отчета </w:t>
      </w:r>
    </w:p>
    <w:p w:rsidR="000B7A3C" w:rsidRPr="000B7A3C" w:rsidRDefault="000B7A3C" w:rsidP="00134489">
      <w:pPr>
        <w:tabs>
          <w:tab w:val="left" w:pos="993"/>
          <w:tab w:val="left" w:pos="1843"/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7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работе Контрольно-счётной палаты</w:t>
      </w:r>
    </w:p>
    <w:p w:rsidR="000B7A3C" w:rsidRPr="000B7A3C" w:rsidRDefault="000B7A3C" w:rsidP="000B7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A3C" w:rsidRPr="000B7A3C" w:rsidRDefault="000B7A3C" w:rsidP="000B7A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>1. Формирование и утверждение годового отчета о работе КСП осуществляется в соответствии с Регламентом и настоящим Стандартом в сроки, установленные в плане работы КСП и соответствующем распоряжении председателя КСП.</w:t>
      </w:r>
    </w:p>
    <w:p w:rsidR="000B7A3C" w:rsidRPr="000B7A3C" w:rsidRDefault="000B7A3C" w:rsidP="000B7A3C">
      <w:pPr>
        <w:widowControl w:val="0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отчет  составляется  в форме таблицы «Основные показатели деятельности КСП»  за отчетный период и текстовой  части. </w:t>
      </w:r>
    </w:p>
    <w:p w:rsidR="000B7A3C" w:rsidRDefault="000B7A3C" w:rsidP="000B7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Структура текстовой части годового отчета о работе КСП включает следующие разделы: </w:t>
      </w:r>
    </w:p>
    <w:p w:rsidR="000B7A3C" w:rsidRPr="000B7A3C" w:rsidRDefault="000B7A3C" w:rsidP="00DB7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B7E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D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E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 положения</w:t>
      </w:r>
      <w:r w:rsidR="00DB7E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7A3C" w:rsidRPr="000B7A3C" w:rsidRDefault="000B7A3C" w:rsidP="00DB7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7E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D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EE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равовой статус КСП города </w:t>
      </w:r>
      <w:r w:rsidR="00DB7E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Покачи</w:t>
      </w:r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>, численность и  профессиональная подготовка сотрудников</w:t>
      </w:r>
      <w:r w:rsidR="00DB7E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7A3C" w:rsidRPr="000B7A3C" w:rsidRDefault="000B7A3C" w:rsidP="00DB7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DB7EED">
        <w:rPr>
          <w:rFonts w:ascii="Times New Roman" w:eastAsia="Times New Roman" w:hAnsi="Times New Roman" w:cs="Times New Roman"/>
          <w:sz w:val="28"/>
          <w:szCs w:val="28"/>
          <w:lang w:eastAsia="ru-RU"/>
        </w:rPr>
        <w:t>)к</w:t>
      </w:r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онтрольная деятельность</w:t>
      </w:r>
      <w:r w:rsidR="00DB7E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7A3C" w:rsidRPr="000B7A3C" w:rsidRDefault="000B7A3C" w:rsidP="00DB7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B7EED">
        <w:rPr>
          <w:rFonts w:ascii="Times New Roman" w:eastAsia="Times New Roman" w:hAnsi="Times New Roman" w:cs="Times New Roman"/>
          <w:sz w:val="28"/>
          <w:szCs w:val="28"/>
          <w:lang w:eastAsia="ru-RU"/>
        </w:rPr>
        <w:t>)э</w:t>
      </w:r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кспертно-аналитическая деятельность</w:t>
      </w:r>
      <w:r w:rsidR="00DB7E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7A3C" w:rsidRPr="000B7A3C" w:rsidRDefault="000B7A3C" w:rsidP="00DB7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B7EED">
        <w:rPr>
          <w:rFonts w:ascii="Times New Roman" w:eastAsia="Times New Roman" w:hAnsi="Times New Roman" w:cs="Times New Roman"/>
          <w:sz w:val="28"/>
          <w:szCs w:val="28"/>
          <w:lang w:eastAsia="ru-RU"/>
        </w:rPr>
        <w:t>)о</w:t>
      </w:r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рганизационная деятельность</w:t>
      </w:r>
      <w:r w:rsidR="00DB7E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7A3C" w:rsidRPr="000B7A3C" w:rsidRDefault="000B7A3C" w:rsidP="00DB7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B7EED">
        <w:rPr>
          <w:rFonts w:ascii="Times New Roman" w:eastAsia="Times New Roman" w:hAnsi="Times New Roman" w:cs="Times New Roman"/>
          <w:sz w:val="28"/>
          <w:szCs w:val="28"/>
          <w:lang w:eastAsia="ru-RU"/>
        </w:rPr>
        <w:t>)о</w:t>
      </w:r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взаимодействии</w:t>
      </w:r>
      <w:r w:rsidR="00DB7E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7A3C" w:rsidRPr="000B7A3C" w:rsidRDefault="000B7A3C" w:rsidP="00DB7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B7EED">
        <w:rPr>
          <w:rFonts w:ascii="Times New Roman" w:eastAsia="Times New Roman" w:hAnsi="Times New Roman" w:cs="Times New Roman"/>
          <w:sz w:val="28"/>
          <w:szCs w:val="28"/>
          <w:lang w:eastAsia="ru-RU"/>
        </w:rPr>
        <w:t>)г</w:t>
      </w:r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ласность</w:t>
      </w:r>
      <w:r w:rsidR="00DB7E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7A3C" w:rsidRPr="000B7A3C" w:rsidRDefault="00DB7EED" w:rsidP="00DB7EED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7A3C"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)в</w:t>
      </w:r>
      <w:r w:rsidR="000B7A3C"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>ыводы и предложения.</w:t>
      </w:r>
    </w:p>
    <w:p w:rsidR="000B7A3C" w:rsidRPr="000B7A3C" w:rsidRDefault="000B7A3C" w:rsidP="00134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Раздел «Основные положения» содержит основание для представления отчета, информацию о полномочиях и основных направлениях деятельности КСП, реализации предложений КСП по итогам контрольных и экспертно-аналитических мероприятий.</w:t>
      </w:r>
    </w:p>
    <w:p w:rsidR="000B7A3C" w:rsidRPr="000B7A3C" w:rsidRDefault="000B7A3C" w:rsidP="000B7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Раздел «Правовой статус КСП города </w:t>
      </w:r>
      <w:r w:rsidR="00D72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Покачи</w:t>
      </w:r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>, численность и профессиональная подготовка сотрудников» содержит сведения о правовом статусе КСП, кадровом обеспечении и профессиональной подготовке сотрудников КСП.</w:t>
      </w:r>
    </w:p>
    <w:p w:rsidR="000B7A3C" w:rsidRPr="000B7A3C" w:rsidRDefault="000B7A3C" w:rsidP="000B7A3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Раздел «Контрольная деятельность» содержит краткую характеристику результатов каждого проведенного контрольного мероприятия, виды и сумму выявленных нарушений, информацию о мерах, предпринятых КСП по результатам проведенных мероприятий (предписания, представления, предложения по совершенствованию правовых актов и пр.), информацию о мерах, принятых должностными лицами по устранению выявленных нарушений и недостатков.</w:t>
      </w:r>
    </w:p>
    <w:p w:rsidR="000B7A3C" w:rsidRPr="000B7A3C" w:rsidRDefault="000B7A3C" w:rsidP="000B7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Раздел «Экспертно-аналитическая деятельность» содержит информацию о подготовленных в отчетном году КСП заключений на проекты  нормативно правовых муниципального образования в части, касающейся расходных обязательств муниципального образования, а также муниципальных программ и иных аналитических материалах.</w:t>
      </w:r>
    </w:p>
    <w:p w:rsidR="000B7A3C" w:rsidRPr="000B7A3C" w:rsidRDefault="000B7A3C" w:rsidP="000B7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Раздел «Организационная деятельность» содержит сведения об организационном и документационном обеспечение деятельности КСП, правовом обеспечение деятельности КСП, методологическом и аналитическом обеспечение деятельности КСП.</w:t>
      </w:r>
    </w:p>
    <w:p w:rsidR="000B7A3C" w:rsidRPr="000B7A3C" w:rsidRDefault="000B7A3C" w:rsidP="000B7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Раздел «О взаимодействии» содержит итоги деятельности по совместным мероприятиям КСП с иными государственными и правоохранительными органами (количество и виды проведенных совместных контрольных мероприятий, сведения о результатах проведенных мероприятий; количество направленных материалов в правоохранительные органы, результаты реагирования правоохранительных органов на представленные материалы); </w:t>
      </w:r>
    </w:p>
    <w:p w:rsidR="000B7A3C" w:rsidRPr="000B7A3C" w:rsidRDefault="000B7A3C" w:rsidP="000B7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разделе «Гласность» указываются сведения о количестве публикаций в СМИ, отражающих деятельность КСП, о наличие собственного информационного сайта или страницы на сайте представительного органа (с указанием полного наименования и адреса).</w:t>
      </w:r>
    </w:p>
    <w:p w:rsidR="000B7A3C" w:rsidRPr="000B7A3C" w:rsidRDefault="000B7A3C" w:rsidP="000B7A3C">
      <w:pPr>
        <w:widowControl w:val="0"/>
        <w:tabs>
          <w:tab w:val="left" w:pos="900"/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качестве приложений к годовому отчету могут приводиться необходимые количественные и фактографические данные как в целом по работе КСП, так и по отдельным направлениям деятельности КСП.</w:t>
      </w:r>
    </w:p>
    <w:p w:rsidR="000B7A3C" w:rsidRPr="000B7A3C" w:rsidRDefault="000B7A3C" w:rsidP="000B7A3C">
      <w:pPr>
        <w:widowControl w:val="0"/>
        <w:tabs>
          <w:tab w:val="left" w:pos="900"/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 В качестве приложений к Годовому отчету</w:t>
      </w:r>
      <w:r w:rsidR="00DB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информации по итогам работы за квартал</w:t>
      </w:r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приводиться необходимые количественные и фактографические данные, в том числе:</w:t>
      </w:r>
    </w:p>
    <w:p w:rsidR="000B7A3C" w:rsidRPr="000B7A3C" w:rsidRDefault="00DB7EED" w:rsidP="000B7A3C">
      <w:pPr>
        <w:widowControl w:val="0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0B7A3C"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показатели деятельности КСП в отчетном году;</w:t>
      </w:r>
    </w:p>
    <w:p w:rsidR="000B7A3C" w:rsidRPr="000B7A3C" w:rsidRDefault="00DB7EED" w:rsidP="000B7A3C">
      <w:pPr>
        <w:widowControl w:val="0"/>
        <w:tabs>
          <w:tab w:val="num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0B7A3C"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финансовых нарушений, выявленных КСП в отчетном году;</w:t>
      </w:r>
    </w:p>
    <w:p w:rsidR="000B7A3C" w:rsidRPr="000B7A3C" w:rsidRDefault="00DB7EED" w:rsidP="000B7A3C">
      <w:pPr>
        <w:widowControl w:val="0"/>
        <w:tabs>
          <w:tab w:val="num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0B7A3C"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количественные данные о выполнении представлений и предписаний КСП в отчетном году;</w:t>
      </w:r>
    </w:p>
    <w:p w:rsidR="000B7A3C" w:rsidRPr="000B7A3C" w:rsidRDefault="00DB7EED" w:rsidP="000B7A3C">
      <w:pPr>
        <w:widowControl w:val="0"/>
        <w:tabs>
          <w:tab w:val="num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0B7A3C"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табличные материалы.</w:t>
      </w:r>
    </w:p>
    <w:p w:rsidR="000B7A3C" w:rsidRPr="000B7A3C" w:rsidRDefault="000B7A3C" w:rsidP="000B7A3C">
      <w:pPr>
        <w:tabs>
          <w:tab w:val="left" w:pos="993"/>
          <w:tab w:val="left" w:pos="1843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 Подготовка проекта годового отчета о работе КСП осуществляется заместителем председателя КСП и аудитором КСП, в соответствии с положениями настоящего Стандарта на основе документов и информации, представленной руководителями (ответственными исполнителями) контрольных и экспертно-аналитических </w:t>
      </w:r>
      <w:proofErr w:type="spellStart"/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мероприятий.Объем</w:t>
      </w:r>
      <w:proofErr w:type="spellEnd"/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годового отчета о работе КСП составляет не более 10 машинописных листов, с учетом приложений.</w:t>
      </w:r>
    </w:p>
    <w:p w:rsidR="000B7A3C" w:rsidRPr="000B7A3C" w:rsidRDefault="00DB7EED" w:rsidP="000B7A3C">
      <w:pPr>
        <w:widowControl w:val="0"/>
        <w:tabs>
          <w:tab w:val="num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Фрагменты п</w:t>
      </w:r>
      <w:r w:rsidR="000B7A3C"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Годового отчета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информации по итогам работы за квартал</w:t>
      </w:r>
      <w:r w:rsidR="000B7A3C"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представляется Председателю КСП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B7A3C"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>5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10 мая, 10 августа и 10 ноября соответственно месяца или года </w:t>
      </w:r>
      <w:r w:rsidR="000B7A3C"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за отчетным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периодом</w:t>
      </w:r>
      <w:r w:rsidR="000B7A3C"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7A3C" w:rsidRPr="000B7A3C" w:rsidRDefault="000B7A3C" w:rsidP="000B7A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отчет предоставляется в Думу города председателем КСП не позднее 1 апреля года, следующего за отчётным годом.</w:t>
      </w:r>
    </w:p>
    <w:p w:rsidR="000B7A3C" w:rsidRPr="000B7A3C" w:rsidRDefault="000B7A3C" w:rsidP="000B7A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отчет заслушивается и утверждается Думой города не позднее 1 мая года, следующего за отчетным годом.</w:t>
      </w:r>
    </w:p>
    <w:p w:rsidR="000B7A3C" w:rsidRPr="000B7A3C" w:rsidRDefault="000B7A3C" w:rsidP="000B7A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отчет подлежит обязательному официальному опубликованию на официальном сайте администрации города в информационно-телекоммуникационной сети </w:t>
      </w:r>
      <w:r w:rsidR="00DB7E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DB7E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B7A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 работе КСП за год публикуется в газете «</w:t>
      </w:r>
      <w:proofErr w:type="spellStart"/>
      <w:r w:rsidR="00DB7E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Покачевский</w:t>
      </w:r>
      <w:proofErr w:type="spellEnd"/>
      <w:r w:rsidR="00DB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вестник».  </w:t>
      </w:r>
    </w:p>
    <w:p w:rsidR="006647B4" w:rsidRDefault="006647B4" w:rsidP="000B7A3C">
      <w:pPr>
        <w:pStyle w:val="a3"/>
        <w:spacing w:before="0" w:beforeAutospacing="0" w:after="0" w:afterAutospacing="0"/>
        <w:jc w:val="center"/>
      </w:pPr>
    </w:p>
    <w:sectPr w:rsidR="006647B4" w:rsidSect="00165D58">
      <w:footerReference w:type="default" r:id="rId10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E26" w:rsidRDefault="00F91E26" w:rsidP="00165D58">
      <w:pPr>
        <w:spacing w:after="0" w:line="240" w:lineRule="auto"/>
      </w:pPr>
      <w:r>
        <w:separator/>
      </w:r>
    </w:p>
  </w:endnote>
  <w:endnote w:type="continuationSeparator" w:id="0">
    <w:p w:rsidR="00F91E26" w:rsidRDefault="00F91E26" w:rsidP="0016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4682563"/>
      <w:docPartObj>
        <w:docPartGallery w:val="Page Numbers (Bottom of Page)"/>
        <w:docPartUnique/>
      </w:docPartObj>
    </w:sdtPr>
    <w:sdtEndPr/>
    <w:sdtContent>
      <w:p w:rsidR="00165D58" w:rsidRDefault="00D70A4E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65D58" w:rsidRDefault="00165D5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E26" w:rsidRDefault="00F91E26" w:rsidP="00165D58">
      <w:pPr>
        <w:spacing w:after="0" w:line="240" w:lineRule="auto"/>
      </w:pPr>
      <w:r>
        <w:separator/>
      </w:r>
    </w:p>
  </w:footnote>
  <w:footnote w:type="continuationSeparator" w:id="0">
    <w:p w:rsidR="00F91E26" w:rsidRDefault="00F91E26" w:rsidP="00165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801B0"/>
    <w:multiLevelType w:val="hybridMultilevel"/>
    <w:tmpl w:val="AE0CA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7F24"/>
    <w:rsid w:val="000B7A3C"/>
    <w:rsid w:val="00134489"/>
    <w:rsid w:val="00165D58"/>
    <w:rsid w:val="001673B2"/>
    <w:rsid w:val="001811BA"/>
    <w:rsid w:val="001A1618"/>
    <w:rsid w:val="002230BC"/>
    <w:rsid w:val="00313A9F"/>
    <w:rsid w:val="004C772D"/>
    <w:rsid w:val="006647B4"/>
    <w:rsid w:val="00775790"/>
    <w:rsid w:val="007B6953"/>
    <w:rsid w:val="00837FBE"/>
    <w:rsid w:val="008672E5"/>
    <w:rsid w:val="008A4267"/>
    <w:rsid w:val="00914ED8"/>
    <w:rsid w:val="00976DE8"/>
    <w:rsid w:val="00977F24"/>
    <w:rsid w:val="00991FDF"/>
    <w:rsid w:val="009C4659"/>
    <w:rsid w:val="00A2596A"/>
    <w:rsid w:val="00A65C5F"/>
    <w:rsid w:val="00AF2B9E"/>
    <w:rsid w:val="00D70A4E"/>
    <w:rsid w:val="00D72794"/>
    <w:rsid w:val="00DA03EF"/>
    <w:rsid w:val="00DB7EED"/>
    <w:rsid w:val="00DD77D2"/>
    <w:rsid w:val="00EA734F"/>
    <w:rsid w:val="00EF3892"/>
    <w:rsid w:val="00F00E70"/>
    <w:rsid w:val="00F57727"/>
    <w:rsid w:val="00F77A78"/>
    <w:rsid w:val="00F91E26"/>
    <w:rsid w:val="00F9592D"/>
    <w:rsid w:val="00FB0B17"/>
    <w:rsid w:val="00FC4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17"/>
  </w:style>
  <w:style w:type="paragraph" w:styleId="3">
    <w:name w:val="heading 3"/>
    <w:basedOn w:val="a"/>
    <w:next w:val="a"/>
    <w:link w:val="30"/>
    <w:qFormat/>
    <w:rsid w:val="00165D58"/>
    <w:pPr>
      <w:keepNext/>
      <w:tabs>
        <w:tab w:val="left" w:pos="321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7F2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C4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65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65D58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65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65D58"/>
  </w:style>
  <w:style w:type="paragraph" w:styleId="a9">
    <w:name w:val="footer"/>
    <w:basedOn w:val="a"/>
    <w:link w:val="aa"/>
    <w:uiPriority w:val="99"/>
    <w:unhideWhenUsed/>
    <w:rsid w:val="00165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5D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7F2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C4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6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89B62-EF27-4EC0-8853-446E506B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1896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Сумина Наталья Михайловна</dc:creator>
  <cp:keywords/>
  <dc:description/>
  <cp:lastModifiedBy>Шкурихин Вячеслав Александрович</cp:lastModifiedBy>
  <cp:revision>8</cp:revision>
  <cp:lastPrinted>2015-11-12T06:40:00Z</cp:lastPrinted>
  <dcterms:created xsi:type="dcterms:W3CDTF">2015-11-17T12:39:00Z</dcterms:created>
  <dcterms:modified xsi:type="dcterms:W3CDTF">2021-01-19T07:14:00Z</dcterms:modified>
</cp:coreProperties>
</file>