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8B3BBD" w:rsidRPr="008B3BBD" w:rsidRDefault="003E1E65" w:rsidP="008B3B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«</w:t>
      </w:r>
      <w:r w:rsidR="008B3BBD" w:rsidRPr="008B3BB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8B3BBD" w:rsidRPr="008B3BBD">
        <w:rPr>
          <w:rFonts w:ascii="Times New Roman" w:hAnsi="Times New Roman" w:cs="Times New Roman"/>
          <w:b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</w:p>
    <w:p w:rsidR="00641284" w:rsidRPr="0051542B" w:rsidRDefault="00641284" w:rsidP="008B3BBD">
      <w:pPr>
        <w:tabs>
          <w:tab w:val="left" w:pos="3544"/>
        </w:tabs>
        <w:jc w:val="center"/>
      </w:pPr>
    </w:p>
    <w:p w:rsidR="0051542B" w:rsidRPr="00DD6F7B" w:rsidRDefault="003542CF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7B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Покачи, решение</w:t>
      </w:r>
      <w:r w:rsidR="00DD6F7B" w:rsidRPr="00DD6F7B">
        <w:rPr>
          <w:rFonts w:ascii="Times New Roman" w:hAnsi="Times New Roman" w:cs="Times New Roman"/>
          <w:sz w:val="24"/>
          <w:szCs w:val="24"/>
        </w:rPr>
        <w:t>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Думы города Покачи от 20.02.2019 №4 «О Положении о контрольно-счетной палате города Покачи», регламент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контрольно-счетной па</w:t>
      </w:r>
      <w:r w:rsidR="00DD6F7B" w:rsidRPr="00DD6F7B">
        <w:rPr>
          <w:rFonts w:ascii="Times New Roman" w:hAnsi="Times New Roman" w:cs="Times New Roman"/>
          <w:sz w:val="24"/>
          <w:szCs w:val="24"/>
        </w:rPr>
        <w:t>латы города Покачи, утвержденным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председателя КСП от 22.03.2019 №2, стандарт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DD6F7B" w:rsidRPr="00DD6F7B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 города Покачи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>приказом председателя КСП от 13.11.2015 № 31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, </w:t>
      </w:r>
      <w:r w:rsidRPr="00DD6F7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DD6F7B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 </w:t>
      </w:r>
      <w:r w:rsidRPr="00DD6F7B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DD6F7B" w:rsidRPr="00DD6F7B">
        <w:rPr>
          <w:rFonts w:ascii="Times New Roman" w:hAnsi="Times New Roman" w:cs="Times New Roman"/>
          <w:sz w:val="24"/>
          <w:szCs w:val="24"/>
        </w:rPr>
        <w:t>«</w:t>
      </w:r>
      <w:r w:rsidR="00DD6F7B" w:rsidRPr="00DD6F7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 </w:t>
      </w:r>
      <w:r w:rsidRPr="00DD6F7B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DD6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DD6F7B" w:rsidRDefault="003542CF" w:rsidP="00DD6F7B">
      <w:pPr>
        <w:spacing w:line="340" w:lineRule="exact"/>
        <w:ind w:firstLine="709"/>
        <w:jc w:val="both"/>
      </w:pPr>
      <w:r w:rsidRPr="00DD6F7B">
        <w:t>Выводы по результатам настоящей экспертизы сформированы на основании представленной информации и документов.</w:t>
      </w:r>
    </w:p>
    <w:p w:rsidR="00DD6F7B" w:rsidRPr="00DD6F7B" w:rsidRDefault="000849E7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проекту постановления, 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 с учетом изменений, которые были внесены решением Думы города Покачи от </w:t>
      </w:r>
      <w:r w:rsidR="00DD6F7B" w:rsidRPr="00DD6F7B">
        <w:rPr>
          <w:rFonts w:ascii="Times New Roman" w:hAnsi="Times New Roman" w:cs="Times New Roman"/>
          <w:sz w:val="24"/>
          <w:szCs w:val="24"/>
        </w:rPr>
        <w:t>16.06.2021 № 41 «О внесении изменений в бюджет города Покачи на 2021 год</w:t>
      </w:r>
      <w:proofErr w:type="gramEnd"/>
      <w:r w:rsidR="00DD6F7B" w:rsidRPr="00DD6F7B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годов». </w:t>
      </w:r>
    </w:p>
    <w:p w:rsidR="00DD6F7B" w:rsidRPr="00DD6F7B" w:rsidRDefault="00DD6F7B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F7B">
        <w:rPr>
          <w:rFonts w:ascii="Times New Roman" w:hAnsi="Times New Roman" w:cs="Times New Roman"/>
          <w:sz w:val="24"/>
          <w:szCs w:val="24"/>
        </w:rPr>
        <w:t>У</w:t>
      </w:r>
      <w:r w:rsidRPr="00DD6F7B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Общий объем финансирования муниципальной программы увеличен и составил </w:t>
      </w:r>
      <w:r w:rsidRPr="00DD6F7B">
        <w:rPr>
          <w:rFonts w:ascii="Times New Roman" w:hAnsi="Times New Roman" w:cs="Times New Roman"/>
          <w:sz w:val="24"/>
          <w:szCs w:val="24"/>
        </w:rPr>
        <w:t xml:space="preserve">33 967 209,02 </w:t>
      </w:r>
      <w:r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DD6F7B" w:rsidRPr="00DD6F7B" w:rsidRDefault="00DD6F7B" w:rsidP="00DD6F7B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6F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DD6F7B" w:rsidRPr="00DD6F7B" w:rsidRDefault="00DD6F7B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F7B">
        <w:rPr>
          <w:rFonts w:ascii="Times New Roman" w:hAnsi="Times New Roman" w:cs="Times New Roman"/>
          <w:sz w:val="24"/>
          <w:szCs w:val="24"/>
          <w:lang w:eastAsia="ru-RU"/>
        </w:rPr>
        <w:t>1) значения целевых показателей муниципальной программы (таблица 1) проекта постановления администрации города Покачи, подсчитаны неверно, а именно: столбцы 7,8,9,10, 16 п. 1;</w:t>
      </w:r>
    </w:p>
    <w:p w:rsidR="00DD6F7B" w:rsidRPr="00DD6F7B" w:rsidRDefault="00DD6F7B" w:rsidP="00DD6F7B">
      <w:pPr>
        <w:ind w:firstLine="709"/>
        <w:jc w:val="both"/>
      </w:pPr>
      <w:r w:rsidRPr="00DD6F7B">
        <w:t>2) значения показателей п.п. 1, 5 п. 9 паспорта муниципальной программы не соответствуют  значениям целевых показателей (таблица 1) проекта постановления администрации города Покачи;</w:t>
      </w:r>
    </w:p>
    <w:p w:rsidR="00DD6F7B" w:rsidRPr="00DD6F7B" w:rsidRDefault="00DD6F7B" w:rsidP="00DD6F7B">
      <w:pPr>
        <w:autoSpaceDE w:val="0"/>
        <w:autoSpaceDN w:val="0"/>
        <w:adjustRightInd w:val="0"/>
        <w:ind w:firstLine="709"/>
        <w:jc w:val="both"/>
      </w:pPr>
      <w:r w:rsidRPr="00DD6F7B">
        <w:t xml:space="preserve">3) документ, указанный в преамбуле постановления администрации города Покачи от 12.10.2018 № 1002 «Об утверждении муниципальной программы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а именно: Решение Думы города Покачи от 22.02.2017 № 3 «О Порядке управления и распоряжения имуществом, находящимся в собственности города Покачи», утратил силу, связи с изданием </w:t>
      </w:r>
      <w:hyperlink r:id="rId6" w:history="1">
        <w:r w:rsidRPr="00DD6F7B">
          <w:t>решения</w:t>
        </w:r>
      </w:hyperlink>
      <w:r w:rsidRPr="00DD6F7B">
        <w:t xml:space="preserve"> Думы города Покачи от 23.06.2020 № 41.</w:t>
      </w:r>
    </w:p>
    <w:p w:rsidR="00DD6F7B" w:rsidRPr="00DD6F7B" w:rsidRDefault="00DD6F7B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969" w:rsidRPr="00DD6F7B" w:rsidRDefault="00164969" w:rsidP="00DD6F7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6F7B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D6F7B" w:rsidRDefault="007347CC" w:rsidP="00DD6F7B">
      <w:pPr>
        <w:spacing w:line="340" w:lineRule="exact"/>
        <w:ind w:firstLine="709"/>
        <w:jc w:val="both"/>
      </w:pPr>
      <w:r w:rsidRPr="00DD6F7B">
        <w:t xml:space="preserve">Заключение от </w:t>
      </w:r>
      <w:bookmarkStart w:id="0" w:name="_GoBack"/>
      <w:bookmarkEnd w:id="0"/>
      <w:r w:rsidR="00DD6F7B" w:rsidRPr="00DD6F7B">
        <w:t>26.07</w:t>
      </w:r>
      <w:r w:rsidRPr="00DD6F7B">
        <w:t>.202</w:t>
      </w:r>
      <w:r w:rsidR="003E1E65" w:rsidRPr="00DD6F7B">
        <w:t>1</w:t>
      </w:r>
      <w:r w:rsidRPr="00DD6F7B">
        <w:t xml:space="preserve"> №</w:t>
      </w:r>
      <w:r w:rsidR="00DD6F7B" w:rsidRPr="00DD6F7B">
        <w:t>124</w:t>
      </w:r>
      <w:r w:rsidRPr="00DD6F7B">
        <w:t xml:space="preserve"> по результатам проведенной экспертизы направлено субъекту правотворческой инициативы.</w:t>
      </w:r>
    </w:p>
    <w:sectPr w:rsidR="007347CC" w:rsidRPr="00DD6F7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F10FDF432E235FCC5BA1A153F5CD3F47456202AA9E54D9912E16312C77CADDD6FC893128B64D44AE49D35B252B3FEF8C631A9945B9FABAE50D30CBy1Y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2022-01-18T11:17:00Z</dcterms:created>
  <dcterms:modified xsi:type="dcterms:W3CDTF">2022-01-18T11:27:00Z</dcterms:modified>
</cp:coreProperties>
</file>