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12170D" w:rsidRPr="00142CB4" w:rsidRDefault="003E1E65" w:rsidP="00142CB4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B4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3A2450" w:rsidRPr="00142CB4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финансово-экономической экспертизы проекта постановления администрации города Покачи </w:t>
      </w:r>
      <w:r w:rsidR="00FB5AD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</w:t>
      </w:r>
      <w:r w:rsidR="00FB5AD2">
        <w:rPr>
          <w:rFonts w:ascii="Times New Roman" w:hAnsi="Times New Roman" w:cs="Times New Roman"/>
          <w:b/>
          <w:sz w:val="24"/>
          <w:szCs w:val="24"/>
        </w:rPr>
        <w:t>О внесении изменений муниципальную программу «</w:t>
      </w:r>
      <w:r w:rsidR="00FB5AD2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документов градостроительного регулирования города Покачи», утвержденную постановлением </w:t>
      </w:r>
      <w:r w:rsidR="00FB5AD2">
        <w:rPr>
          <w:rFonts w:ascii="Times New Roman" w:hAnsi="Times New Roman" w:cs="Times New Roman"/>
          <w:b/>
          <w:sz w:val="24"/>
          <w:szCs w:val="24"/>
        </w:rPr>
        <w:t>администрации города Покачи  от 12.10.2018 №1018»</w:t>
      </w:r>
    </w:p>
    <w:p w:rsidR="00D2747B" w:rsidRPr="0051542B" w:rsidRDefault="00D2747B" w:rsidP="0012170D">
      <w:pPr>
        <w:widowControl w:val="0"/>
        <w:autoSpaceDE w:val="0"/>
        <w:autoSpaceDN w:val="0"/>
        <w:jc w:val="center"/>
      </w:pPr>
    </w:p>
    <w:p w:rsidR="0051542B" w:rsidRPr="00142CB4" w:rsidRDefault="00FE6C47" w:rsidP="00142CB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B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3542CF" w:rsidRPr="00142CB4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DD6F7B" w:rsidRPr="00142CB4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142CB4">
        <w:rPr>
          <w:rFonts w:ascii="Times New Roman" w:eastAsia="Calibri" w:hAnsi="Times New Roman" w:cs="Times New Roman"/>
          <w:sz w:val="24"/>
          <w:szCs w:val="24"/>
        </w:rPr>
        <w:t>«</w:t>
      </w:r>
      <w:r w:rsidR="00DD6F7B" w:rsidRPr="00142CB4">
        <w:rPr>
          <w:rFonts w:ascii="Times New Roman" w:eastAsia="Calibri" w:hAnsi="Times New Roman" w:cs="Times New Roman"/>
          <w:bCs/>
          <w:sz w:val="24"/>
          <w:szCs w:val="24"/>
        </w:rPr>
        <w:t>Экспертиза проектов</w:t>
      </w:r>
      <w:proofErr w:type="gramEnd"/>
      <w:r w:rsidR="00DD6F7B" w:rsidRPr="00142CB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муниципальных программ города Покачи</w:t>
      </w:r>
      <w:r w:rsidR="00DD6F7B" w:rsidRPr="00142CB4">
        <w:rPr>
          <w:rFonts w:ascii="Times New Roman" w:hAnsi="Times New Roman" w:cs="Times New Roman"/>
          <w:sz w:val="24"/>
          <w:szCs w:val="24"/>
        </w:rPr>
        <w:t xml:space="preserve">», утвержденным приказом председателя КСП от 13.11.2015 № 31, </w:t>
      </w:r>
      <w:r w:rsidR="003542CF" w:rsidRPr="00142CB4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142CB4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142CB4">
        <w:rPr>
          <w:rFonts w:ascii="Times New Roman" w:hAnsi="Times New Roman" w:cs="Times New Roman"/>
          <w:sz w:val="24"/>
          <w:szCs w:val="24"/>
        </w:rPr>
        <w:t xml:space="preserve"> </w:t>
      </w:r>
      <w:r w:rsidR="003542CF" w:rsidRPr="00142CB4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</w:t>
      </w:r>
      <w:r w:rsidR="003542CF" w:rsidRPr="00FB5AD2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FB5AD2" w:rsidRPr="00FB5AD2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FB5AD2" w:rsidRPr="00FB5AD2">
        <w:rPr>
          <w:rFonts w:ascii="Times New Roman" w:hAnsi="Times New Roman" w:cs="Times New Roman"/>
          <w:sz w:val="24"/>
          <w:szCs w:val="24"/>
        </w:rPr>
        <w:t>О внесении изменений муниципальную программу «</w:t>
      </w:r>
      <w:r w:rsidR="00FB5AD2" w:rsidRPr="00FB5AD2">
        <w:rPr>
          <w:rFonts w:ascii="Times New Roman" w:hAnsi="Times New Roman" w:cs="Times New Roman"/>
          <w:bCs/>
          <w:sz w:val="24"/>
          <w:szCs w:val="24"/>
        </w:rPr>
        <w:t xml:space="preserve">Разработка документов градостроительного регулирования города Покачи», утвержденную постановлением </w:t>
      </w:r>
      <w:r w:rsidR="00FB5AD2" w:rsidRPr="00FB5AD2">
        <w:rPr>
          <w:rFonts w:ascii="Times New Roman" w:hAnsi="Times New Roman" w:cs="Times New Roman"/>
          <w:sz w:val="24"/>
          <w:szCs w:val="24"/>
        </w:rPr>
        <w:t>администрации города Покачи  от 12.10.2018 №1018»</w:t>
      </w:r>
      <w:r w:rsidR="00142CB4" w:rsidRPr="00FB5AD2">
        <w:rPr>
          <w:rFonts w:ascii="Times New Roman" w:hAnsi="Times New Roman" w:cs="Times New Roman"/>
          <w:sz w:val="24"/>
          <w:szCs w:val="24"/>
        </w:rPr>
        <w:t xml:space="preserve"> </w:t>
      </w:r>
      <w:r w:rsidR="003542CF" w:rsidRPr="00FB5AD2">
        <w:rPr>
          <w:rFonts w:ascii="Times New Roman" w:hAnsi="Times New Roman" w:cs="Times New Roman"/>
          <w:sz w:val="24"/>
          <w:szCs w:val="24"/>
        </w:rPr>
        <w:t>(далее – проект постановления, Программа</w:t>
      </w:r>
      <w:r w:rsidR="003542CF" w:rsidRPr="00142CB4">
        <w:rPr>
          <w:rFonts w:ascii="Times New Roman" w:hAnsi="Times New Roman" w:cs="Times New Roman"/>
          <w:sz w:val="24"/>
          <w:szCs w:val="24"/>
        </w:rPr>
        <w:t>), по результатам которой подготовлено заключение</w:t>
      </w:r>
      <w:r w:rsidR="0051542B" w:rsidRPr="00142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DB5021" w:rsidRDefault="003542CF" w:rsidP="001217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21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FB5AD2" w:rsidRPr="00E44565" w:rsidRDefault="00620D95" w:rsidP="00FB5AD2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CB4">
        <w:rPr>
          <w:rFonts w:ascii="Times New Roman" w:hAnsi="Times New Roman" w:cs="Times New Roman"/>
          <w:sz w:val="24"/>
          <w:szCs w:val="24"/>
        </w:rPr>
        <w:t>И</w:t>
      </w:r>
      <w:r w:rsidRPr="00142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зменения вносятся </w:t>
      </w:r>
      <w:r w:rsidR="00FB5AD2" w:rsidRPr="00E44565">
        <w:rPr>
          <w:rFonts w:ascii="Times New Roman" w:hAnsi="Times New Roman" w:cs="Times New Roman"/>
          <w:bCs/>
          <w:sz w:val="24"/>
          <w:szCs w:val="24"/>
        </w:rPr>
        <w:t>с целью формирования проекта бюджета города Покачи на 2022 год и на п</w:t>
      </w:r>
      <w:r w:rsidR="00FB5AD2">
        <w:rPr>
          <w:rFonts w:ascii="Times New Roman" w:hAnsi="Times New Roman" w:cs="Times New Roman"/>
          <w:bCs/>
          <w:sz w:val="24"/>
          <w:szCs w:val="24"/>
        </w:rPr>
        <w:t>лановый период 2023 и 2024 годы;</w:t>
      </w:r>
    </w:p>
    <w:p w:rsidR="00FB5AD2" w:rsidRDefault="00FB5AD2" w:rsidP="00FB5AD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565">
        <w:rPr>
          <w:rFonts w:ascii="Times New Roman" w:hAnsi="Times New Roman" w:cs="Times New Roman"/>
          <w:sz w:val="24"/>
          <w:szCs w:val="24"/>
        </w:rPr>
        <w:t>Необходимость разработки данного проекта возникла в связи с доведением предельных объемов расходов на 2022 год и на плановый период 2023 и 2024 годов за счет средств местного бюджета (письмо комитета финансов администрации города Покачи от 05.08.2021 №03-Исх-628)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AD2" w:rsidRPr="00E44565" w:rsidRDefault="00FB5AD2" w:rsidP="00FB5AD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изменению подлежит </w:t>
      </w:r>
      <w:r w:rsidRPr="00E44565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 w:rsidRPr="00E44565">
        <w:rPr>
          <w:rFonts w:ascii="Times New Roman" w:hAnsi="Times New Roman" w:cs="Times New Roman"/>
          <w:bCs/>
          <w:sz w:val="24"/>
          <w:szCs w:val="24"/>
        </w:rPr>
        <w:t>на 2022 год и на плановый период 2023 и 2024 год;</w:t>
      </w:r>
    </w:p>
    <w:p w:rsidR="00FB5AD2" w:rsidRPr="00E44565" w:rsidRDefault="00FB5AD2" w:rsidP="00FB5AD2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44565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не изменились.</w:t>
      </w:r>
    </w:p>
    <w:p w:rsidR="00142CB4" w:rsidRPr="00E44565" w:rsidRDefault="00142CB4" w:rsidP="00FB5AD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790" w:rsidRPr="00EC0750" w:rsidRDefault="00A37A2B" w:rsidP="00142CB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 w:themeColor="text1"/>
        </w:rPr>
        <w:t xml:space="preserve">          </w:t>
      </w:r>
      <w:r w:rsidR="00EC0750" w:rsidRPr="00EC0750">
        <w:rPr>
          <w:rFonts w:eastAsia="Calibri"/>
          <w:color w:val="000000" w:themeColor="text1"/>
        </w:rPr>
        <w:t>Объемы расходов муниципальной программы соответствуют решениям о бюджете.</w:t>
      </w:r>
    </w:p>
    <w:p w:rsidR="007347CC" w:rsidRPr="00EC0750" w:rsidRDefault="00195A68" w:rsidP="00620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C07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7CC" w:rsidRPr="00EC0750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FB5AD2">
        <w:rPr>
          <w:rFonts w:ascii="Times New Roman" w:hAnsi="Times New Roman" w:cs="Times New Roman"/>
          <w:sz w:val="24"/>
          <w:szCs w:val="24"/>
        </w:rPr>
        <w:t>29</w:t>
      </w:r>
      <w:r w:rsidR="000C5A1E" w:rsidRPr="00EC0750">
        <w:rPr>
          <w:rFonts w:ascii="Times New Roman" w:hAnsi="Times New Roman" w:cs="Times New Roman"/>
          <w:sz w:val="24"/>
          <w:szCs w:val="24"/>
        </w:rPr>
        <w:t>.09</w:t>
      </w:r>
      <w:r w:rsidR="007347CC" w:rsidRPr="00EC0750">
        <w:rPr>
          <w:rFonts w:ascii="Times New Roman" w:hAnsi="Times New Roman" w:cs="Times New Roman"/>
          <w:sz w:val="24"/>
          <w:szCs w:val="24"/>
        </w:rPr>
        <w:t>.202</w:t>
      </w:r>
      <w:r w:rsidR="003E1E65" w:rsidRPr="00EC0750">
        <w:rPr>
          <w:rFonts w:ascii="Times New Roman" w:hAnsi="Times New Roman" w:cs="Times New Roman"/>
          <w:sz w:val="24"/>
          <w:szCs w:val="24"/>
        </w:rPr>
        <w:t>1</w:t>
      </w:r>
      <w:r w:rsidR="007347CC" w:rsidRPr="00EC0750">
        <w:rPr>
          <w:rFonts w:ascii="Times New Roman" w:hAnsi="Times New Roman" w:cs="Times New Roman"/>
          <w:sz w:val="24"/>
          <w:szCs w:val="24"/>
        </w:rPr>
        <w:t xml:space="preserve"> №</w:t>
      </w:r>
      <w:r w:rsidR="00FB5AD2">
        <w:rPr>
          <w:rFonts w:ascii="Times New Roman" w:hAnsi="Times New Roman" w:cs="Times New Roman"/>
          <w:sz w:val="24"/>
          <w:szCs w:val="24"/>
        </w:rPr>
        <w:t xml:space="preserve">165 </w:t>
      </w:r>
      <w:r w:rsidR="007347CC" w:rsidRPr="00EC0750">
        <w:rPr>
          <w:rFonts w:ascii="Times New Roman" w:hAnsi="Times New Roman" w:cs="Times New Roman"/>
          <w:sz w:val="24"/>
          <w:szCs w:val="24"/>
        </w:rPr>
        <w:t>по результатам проведенной экспертизы направлено субъекту правотворческой инициативы.</w:t>
      </w:r>
    </w:p>
    <w:sectPr w:rsidR="007347CC" w:rsidRPr="00EC0750" w:rsidSect="003A2A61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13"/>
    <w:multiLevelType w:val="hybridMultilevel"/>
    <w:tmpl w:val="120229E2"/>
    <w:lvl w:ilvl="0" w:tplc="423A1AA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67BBC"/>
    <w:multiLevelType w:val="hybridMultilevel"/>
    <w:tmpl w:val="F7B6B056"/>
    <w:lvl w:ilvl="0" w:tplc="BEA0B75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508E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85EF9"/>
    <w:rsid w:val="000949E9"/>
    <w:rsid w:val="00095D31"/>
    <w:rsid w:val="000A0F66"/>
    <w:rsid w:val="000C0408"/>
    <w:rsid w:val="000C2A9E"/>
    <w:rsid w:val="000C5A1E"/>
    <w:rsid w:val="000C727D"/>
    <w:rsid w:val="000D025D"/>
    <w:rsid w:val="000D47CD"/>
    <w:rsid w:val="000D5F89"/>
    <w:rsid w:val="000D5FB0"/>
    <w:rsid w:val="000D73C3"/>
    <w:rsid w:val="000E6DAE"/>
    <w:rsid w:val="000F01F3"/>
    <w:rsid w:val="000F1EC8"/>
    <w:rsid w:val="000F2F9A"/>
    <w:rsid w:val="000F33C8"/>
    <w:rsid w:val="000F79D1"/>
    <w:rsid w:val="0010286E"/>
    <w:rsid w:val="00116DB6"/>
    <w:rsid w:val="0012170D"/>
    <w:rsid w:val="00134729"/>
    <w:rsid w:val="0013593F"/>
    <w:rsid w:val="00142CB4"/>
    <w:rsid w:val="00146880"/>
    <w:rsid w:val="001468B6"/>
    <w:rsid w:val="001524EC"/>
    <w:rsid w:val="00163231"/>
    <w:rsid w:val="00164969"/>
    <w:rsid w:val="0017391E"/>
    <w:rsid w:val="00180293"/>
    <w:rsid w:val="00187E23"/>
    <w:rsid w:val="00195A68"/>
    <w:rsid w:val="001A1DCA"/>
    <w:rsid w:val="001A2A74"/>
    <w:rsid w:val="001A4D4F"/>
    <w:rsid w:val="001A7BD5"/>
    <w:rsid w:val="001E206D"/>
    <w:rsid w:val="001E2C61"/>
    <w:rsid w:val="001F259D"/>
    <w:rsid w:val="001F50A0"/>
    <w:rsid w:val="00201DC9"/>
    <w:rsid w:val="00213790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07669"/>
    <w:rsid w:val="0031680C"/>
    <w:rsid w:val="0032293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A2A61"/>
    <w:rsid w:val="003A4627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54DC"/>
    <w:rsid w:val="004459E5"/>
    <w:rsid w:val="00450566"/>
    <w:rsid w:val="00456D0C"/>
    <w:rsid w:val="00460BD1"/>
    <w:rsid w:val="00466C66"/>
    <w:rsid w:val="00476C3B"/>
    <w:rsid w:val="00484FF2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D6C2E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340E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61C32"/>
    <w:rsid w:val="0056593B"/>
    <w:rsid w:val="00573DF3"/>
    <w:rsid w:val="00577EE0"/>
    <w:rsid w:val="0058722C"/>
    <w:rsid w:val="005A2F4F"/>
    <w:rsid w:val="005A3E62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0D9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65DDF"/>
    <w:rsid w:val="00676772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168E2"/>
    <w:rsid w:val="00722BB7"/>
    <w:rsid w:val="00725369"/>
    <w:rsid w:val="007275D0"/>
    <w:rsid w:val="007347CC"/>
    <w:rsid w:val="00736081"/>
    <w:rsid w:val="0073720B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B50FD"/>
    <w:rsid w:val="008B6F5A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21C7"/>
    <w:rsid w:val="009F0F77"/>
    <w:rsid w:val="00A12DA9"/>
    <w:rsid w:val="00A214A1"/>
    <w:rsid w:val="00A2473E"/>
    <w:rsid w:val="00A24E0A"/>
    <w:rsid w:val="00A25EA0"/>
    <w:rsid w:val="00A37A2B"/>
    <w:rsid w:val="00A37CA6"/>
    <w:rsid w:val="00A44A05"/>
    <w:rsid w:val="00A70D22"/>
    <w:rsid w:val="00A75185"/>
    <w:rsid w:val="00A7728D"/>
    <w:rsid w:val="00A843EA"/>
    <w:rsid w:val="00A910A8"/>
    <w:rsid w:val="00AA1339"/>
    <w:rsid w:val="00AA46D4"/>
    <w:rsid w:val="00AA6D24"/>
    <w:rsid w:val="00AB218B"/>
    <w:rsid w:val="00AC14DF"/>
    <w:rsid w:val="00AC1DA0"/>
    <w:rsid w:val="00AC2593"/>
    <w:rsid w:val="00AD0BAF"/>
    <w:rsid w:val="00AD23EF"/>
    <w:rsid w:val="00AD5F9D"/>
    <w:rsid w:val="00AE3115"/>
    <w:rsid w:val="00AE414E"/>
    <w:rsid w:val="00AE56D4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B30"/>
    <w:rsid w:val="00B86725"/>
    <w:rsid w:val="00B869CA"/>
    <w:rsid w:val="00B86C73"/>
    <w:rsid w:val="00B90C9D"/>
    <w:rsid w:val="00BA1638"/>
    <w:rsid w:val="00BA602F"/>
    <w:rsid w:val="00BA6BA8"/>
    <w:rsid w:val="00BB09F8"/>
    <w:rsid w:val="00BB1BD2"/>
    <w:rsid w:val="00BC44CD"/>
    <w:rsid w:val="00C05070"/>
    <w:rsid w:val="00C054EC"/>
    <w:rsid w:val="00C1098E"/>
    <w:rsid w:val="00C146C0"/>
    <w:rsid w:val="00C15C62"/>
    <w:rsid w:val="00C24845"/>
    <w:rsid w:val="00C53EA1"/>
    <w:rsid w:val="00C72310"/>
    <w:rsid w:val="00C741D8"/>
    <w:rsid w:val="00C7792D"/>
    <w:rsid w:val="00C836DA"/>
    <w:rsid w:val="00C91920"/>
    <w:rsid w:val="00CA2084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B5021"/>
    <w:rsid w:val="00DC0E3B"/>
    <w:rsid w:val="00DC18B0"/>
    <w:rsid w:val="00DC6FA2"/>
    <w:rsid w:val="00DC77A8"/>
    <w:rsid w:val="00DD1339"/>
    <w:rsid w:val="00DD146B"/>
    <w:rsid w:val="00DD6F7B"/>
    <w:rsid w:val="00DE03B1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61E49"/>
    <w:rsid w:val="00E8487D"/>
    <w:rsid w:val="00E870F7"/>
    <w:rsid w:val="00E90223"/>
    <w:rsid w:val="00EA6DDF"/>
    <w:rsid w:val="00EB2905"/>
    <w:rsid w:val="00EB763D"/>
    <w:rsid w:val="00EB7705"/>
    <w:rsid w:val="00EB7EAD"/>
    <w:rsid w:val="00EC0750"/>
    <w:rsid w:val="00EC3337"/>
    <w:rsid w:val="00EC64B9"/>
    <w:rsid w:val="00ED5483"/>
    <w:rsid w:val="00ED7148"/>
    <w:rsid w:val="00F014BB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1596"/>
    <w:rsid w:val="00F63B70"/>
    <w:rsid w:val="00F66E0B"/>
    <w:rsid w:val="00F70B6D"/>
    <w:rsid w:val="00F713C0"/>
    <w:rsid w:val="00F821DF"/>
    <w:rsid w:val="00F90DE4"/>
    <w:rsid w:val="00F95562"/>
    <w:rsid w:val="00FB35E2"/>
    <w:rsid w:val="00FB5AD2"/>
    <w:rsid w:val="00FB6FF8"/>
    <w:rsid w:val="00FC0942"/>
    <w:rsid w:val="00FD1184"/>
    <w:rsid w:val="00FD1389"/>
    <w:rsid w:val="00FD13AE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2</cp:revision>
  <cp:lastPrinted>2018-02-19T10:38:00Z</cp:lastPrinted>
  <dcterms:created xsi:type="dcterms:W3CDTF">2022-01-19T11:38:00Z</dcterms:created>
  <dcterms:modified xsi:type="dcterms:W3CDTF">2022-01-19T11:38:00Z</dcterms:modified>
</cp:coreProperties>
</file>