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2170D" w:rsidRPr="00142CB4" w:rsidRDefault="003E1E65" w:rsidP="00142CB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B4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42CB4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142CB4" w:rsidRPr="00142CB4">
        <w:rPr>
          <w:rFonts w:ascii="Times New Roman" w:hAnsi="Times New Roman" w:cs="Times New Roman"/>
          <w:b/>
          <w:sz w:val="24"/>
          <w:szCs w:val="24"/>
        </w:rPr>
        <w:t>«О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142CB4" w:rsidRDefault="00FE6C47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142CB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142CB4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142CB4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142CB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142CB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142CB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42CB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</w:t>
      </w:r>
      <w:r w:rsidR="00142CB4" w:rsidRPr="00142CB4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1019»</w:t>
      </w:r>
      <w:r w:rsidR="00142CB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42CB4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14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142CB4" w:rsidRPr="00E44565" w:rsidRDefault="00620D95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CB4">
        <w:rPr>
          <w:rFonts w:ascii="Times New Roman" w:hAnsi="Times New Roman" w:cs="Times New Roman"/>
          <w:sz w:val="24"/>
          <w:szCs w:val="24"/>
        </w:rPr>
        <w:t>И</w:t>
      </w:r>
      <w:r w:rsidRPr="0014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вносятся </w:t>
      </w:r>
      <w:r w:rsidR="00142CB4" w:rsidRPr="00142CB4">
        <w:rPr>
          <w:rFonts w:ascii="Times New Roman" w:hAnsi="Times New Roman" w:cs="Times New Roman"/>
          <w:sz w:val="24"/>
          <w:szCs w:val="24"/>
        </w:rPr>
        <w:t>в связи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№03-Исх-628), с учетом письма управления экономики</w:t>
      </w:r>
      <w:r w:rsidR="00142CB4" w:rsidRPr="00E44565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 от 17.08.2021 № 14-Исх-4189, письма Департамента внутренней политики от 08.09.2021 №02-Исх-3900.</w:t>
      </w:r>
      <w:proofErr w:type="gramEnd"/>
    </w:p>
    <w:p w:rsidR="00142CB4" w:rsidRPr="00E44565" w:rsidRDefault="00142CB4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4565">
        <w:rPr>
          <w:rFonts w:ascii="Times New Roman" w:hAnsi="Times New Roman" w:cs="Times New Roman"/>
          <w:sz w:val="24"/>
          <w:szCs w:val="24"/>
        </w:rPr>
        <w:t>зменению подлежат:</w:t>
      </w:r>
    </w:p>
    <w:p w:rsidR="00142CB4" w:rsidRPr="00E44565" w:rsidRDefault="00142CB4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5">
        <w:rPr>
          <w:rFonts w:ascii="Times New Roman" w:hAnsi="Times New Roman" w:cs="Times New Roman"/>
          <w:sz w:val="24"/>
          <w:szCs w:val="24"/>
        </w:rPr>
        <w:t xml:space="preserve">- объем финансирования программы </w:t>
      </w:r>
      <w:r w:rsidRPr="00E44565">
        <w:rPr>
          <w:rFonts w:ascii="Times New Roman" w:hAnsi="Times New Roman" w:cs="Times New Roman"/>
          <w:bCs/>
          <w:sz w:val="24"/>
          <w:szCs w:val="24"/>
        </w:rPr>
        <w:t>на 2022 год и на плановый период 2023 и 2024 год;</w:t>
      </w:r>
    </w:p>
    <w:p w:rsidR="00142CB4" w:rsidRPr="00E44565" w:rsidRDefault="00142CB4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5">
        <w:rPr>
          <w:rFonts w:ascii="Times New Roman" w:hAnsi="Times New Roman" w:cs="Times New Roman"/>
          <w:sz w:val="24"/>
          <w:szCs w:val="24"/>
        </w:rPr>
        <w:t xml:space="preserve">- формулировка целевого показателя: </w:t>
      </w:r>
      <w:proofErr w:type="gramStart"/>
      <w:r w:rsidRPr="00E44565">
        <w:rPr>
          <w:rFonts w:ascii="Times New Roman" w:hAnsi="Times New Roman" w:cs="Times New Roman"/>
          <w:sz w:val="24"/>
          <w:szCs w:val="24"/>
        </w:rPr>
        <w:t xml:space="preserve">«Уровень преступности (число зарегистрированных преступлений на 100 тыс. человек населения»  приводится в соответствие с ГП </w:t>
      </w:r>
      <w:proofErr w:type="spellStart"/>
      <w:r w:rsidRPr="00E4456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44565">
        <w:rPr>
          <w:rFonts w:ascii="Times New Roman" w:hAnsi="Times New Roman" w:cs="Times New Roman"/>
          <w:sz w:val="24"/>
          <w:szCs w:val="24"/>
        </w:rPr>
        <w:t xml:space="preserve"> «Профилактика </w:t>
      </w:r>
      <w:proofErr w:type="spellStart"/>
      <w:r w:rsidRPr="00E44565">
        <w:rPr>
          <w:rFonts w:ascii="Times New Roman" w:hAnsi="Times New Roman" w:cs="Times New Roman"/>
          <w:sz w:val="24"/>
          <w:szCs w:val="24"/>
        </w:rPr>
        <w:t>правонарушенийи</w:t>
      </w:r>
      <w:proofErr w:type="spellEnd"/>
      <w:r w:rsidRPr="00E44565">
        <w:rPr>
          <w:rFonts w:ascii="Times New Roman" w:hAnsi="Times New Roman" w:cs="Times New Roman"/>
          <w:sz w:val="24"/>
          <w:szCs w:val="24"/>
        </w:rPr>
        <w:t xml:space="preserve"> обеспечение отдельных прав граждан»;</w:t>
      </w:r>
      <w:proofErr w:type="gramEnd"/>
    </w:p>
    <w:p w:rsidR="00142CB4" w:rsidRDefault="00142CB4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5">
        <w:rPr>
          <w:rFonts w:ascii="Times New Roman" w:hAnsi="Times New Roman" w:cs="Times New Roman"/>
          <w:sz w:val="24"/>
          <w:szCs w:val="24"/>
        </w:rPr>
        <w:t xml:space="preserve">- целевые показатели муниципальной программы, в части введения нового показателя: «количество зарегистрированных </w:t>
      </w:r>
      <w:proofErr w:type="spellStart"/>
      <w:r w:rsidRPr="00E44565">
        <w:rPr>
          <w:rFonts w:ascii="Times New Roman" w:hAnsi="Times New Roman" w:cs="Times New Roman"/>
          <w:sz w:val="24"/>
          <w:szCs w:val="24"/>
        </w:rPr>
        <w:t>общеуголовных</w:t>
      </w:r>
      <w:proofErr w:type="spellEnd"/>
      <w:r w:rsidRPr="00E44565">
        <w:rPr>
          <w:rFonts w:ascii="Times New Roman" w:hAnsi="Times New Roman" w:cs="Times New Roman"/>
          <w:sz w:val="24"/>
          <w:szCs w:val="24"/>
        </w:rPr>
        <w:t xml:space="preserve"> преступлений».</w:t>
      </w:r>
    </w:p>
    <w:p w:rsidR="00142CB4" w:rsidRPr="00E44565" w:rsidRDefault="00142CB4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90" w:rsidRPr="00EC0750" w:rsidRDefault="00A37A2B" w:rsidP="00142C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142CB4">
        <w:rPr>
          <w:rFonts w:ascii="Times New Roman" w:hAnsi="Times New Roman" w:cs="Times New Roman"/>
          <w:sz w:val="24"/>
          <w:szCs w:val="24"/>
        </w:rPr>
        <w:t>27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142CB4">
        <w:rPr>
          <w:rFonts w:ascii="Times New Roman" w:hAnsi="Times New Roman" w:cs="Times New Roman"/>
          <w:sz w:val="24"/>
          <w:szCs w:val="24"/>
        </w:rPr>
        <w:t>164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2CB4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50F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2022-01-19T11:35:00Z</dcterms:created>
  <dcterms:modified xsi:type="dcterms:W3CDTF">2022-01-19T11:35:00Z</dcterms:modified>
</cp:coreProperties>
</file>