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1524EC" w:rsidRPr="001524EC" w:rsidRDefault="003E1E65" w:rsidP="001524E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4EC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1524EC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1524EC" w:rsidRPr="001524EC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524EC" w:rsidRPr="001524E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r w:rsidR="001524EC" w:rsidRPr="001524EC">
        <w:rPr>
          <w:rFonts w:ascii="Times New Roman" w:eastAsiaTheme="minorEastAsia" w:hAnsi="Times New Roman" w:cs="Times New Roman"/>
          <w:b/>
          <w:sz w:val="24"/>
          <w:szCs w:val="24"/>
        </w:rPr>
        <w:t>«Обеспечение экологической безопасности на территории города Покачи»</w:t>
      </w:r>
      <w:r w:rsidR="001524EC" w:rsidRPr="001524EC">
        <w:rPr>
          <w:rFonts w:ascii="Times New Roman" w:hAnsi="Times New Roman" w:cs="Times New Roman"/>
          <w:b/>
          <w:sz w:val="24"/>
          <w:szCs w:val="24"/>
        </w:rPr>
        <w:t>, утвержденную постановлением администрации города Покачи от 12.10.2018 №1001</w:t>
      </w:r>
      <w:r w:rsidR="001524EC" w:rsidRPr="001524E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2170D" w:rsidRPr="0012170D" w:rsidRDefault="0012170D" w:rsidP="001524EC">
      <w:pPr>
        <w:tabs>
          <w:tab w:val="left" w:pos="3544"/>
        </w:tabs>
        <w:rPr>
          <w:b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1524EC" w:rsidRDefault="00FE6C47" w:rsidP="001524E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4E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1524EC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1524EC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1524EC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1524EC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1524EC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программ города Покачи</w:t>
      </w:r>
      <w:r w:rsidR="00DD6F7B" w:rsidRPr="001524EC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1524EC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1524EC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1524EC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1524EC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</w:t>
      </w:r>
      <w:r w:rsidR="001524EC" w:rsidRPr="001524E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524EC" w:rsidRPr="001524E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1524EC" w:rsidRPr="001524EC">
        <w:rPr>
          <w:rFonts w:ascii="Times New Roman" w:eastAsiaTheme="minorEastAsia" w:hAnsi="Times New Roman" w:cs="Times New Roman"/>
          <w:sz w:val="24"/>
          <w:szCs w:val="24"/>
        </w:rPr>
        <w:t>«Обеспечение экологической безопасности на территории города Покачи»</w:t>
      </w:r>
      <w:r w:rsidR="001524EC" w:rsidRPr="001524EC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города Покачи от 12.10.2018 №1001</w:t>
      </w:r>
      <w:r w:rsidR="001524EC" w:rsidRPr="001524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52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F" w:rsidRPr="001524EC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15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8B6F5A" w:rsidRPr="00066185" w:rsidRDefault="00620D95" w:rsidP="008B6F5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Pr="00066185">
        <w:rPr>
          <w:rFonts w:ascii="Times New Roman" w:eastAsia="Calibri" w:hAnsi="Times New Roman" w:cs="Times New Roman"/>
          <w:sz w:val="24"/>
          <w:szCs w:val="24"/>
        </w:rPr>
        <w:t>в</w:t>
      </w:r>
      <w:r w:rsidR="008B6F5A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8B6F5A" w:rsidRPr="00066185">
        <w:rPr>
          <w:rFonts w:ascii="Times New Roman" w:eastAsia="Calibri" w:hAnsi="Times New Roman" w:cs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№03-Исх-628).</w:t>
      </w:r>
    </w:p>
    <w:p w:rsidR="008B6F5A" w:rsidRPr="00DE2FF6" w:rsidRDefault="008B6F5A" w:rsidP="008B6F5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85">
        <w:rPr>
          <w:rFonts w:ascii="Times New Roman" w:eastAsia="Calibri" w:hAnsi="Times New Roman" w:cs="Times New Roman"/>
          <w:sz w:val="24"/>
          <w:szCs w:val="24"/>
        </w:rPr>
        <w:t xml:space="preserve">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195A68" w:rsidRDefault="00195A68" w:rsidP="008B6F5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 от 05.08.2021 № 03-исх-628.</w:t>
      </w: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31680C">
        <w:rPr>
          <w:rFonts w:ascii="Times New Roman" w:hAnsi="Times New Roman" w:cs="Times New Roman"/>
          <w:sz w:val="24"/>
          <w:szCs w:val="24"/>
        </w:rPr>
        <w:t>15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1524EC">
        <w:rPr>
          <w:rFonts w:ascii="Times New Roman" w:hAnsi="Times New Roman" w:cs="Times New Roman"/>
          <w:sz w:val="24"/>
          <w:szCs w:val="24"/>
        </w:rPr>
        <w:t>156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473E"/>
    <w:rsid w:val="00A24E0A"/>
    <w:rsid w:val="00A25EA0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2022-01-19T10:27:00Z</dcterms:created>
  <dcterms:modified xsi:type="dcterms:W3CDTF">2022-01-19T10:27:00Z</dcterms:modified>
</cp:coreProperties>
</file>