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7168E2" w:rsidRPr="00727B59" w:rsidRDefault="003E1E65" w:rsidP="007168E2">
      <w:pPr>
        <w:tabs>
          <w:tab w:val="left" w:pos="3544"/>
        </w:tabs>
        <w:jc w:val="center"/>
        <w:rPr>
          <w:rFonts w:eastAsia="Calibri"/>
          <w:b/>
        </w:rPr>
      </w:pPr>
      <w:r w:rsidRPr="0012170D">
        <w:rPr>
          <w:b/>
        </w:rPr>
        <w:t>о результатах</w:t>
      </w:r>
      <w:r w:rsidR="003A2450" w:rsidRPr="0012170D">
        <w:rPr>
          <w:b/>
        </w:rPr>
        <w:t xml:space="preserve"> финансово-экономической экспертизы проекта постановления администрации города Покачи </w:t>
      </w:r>
      <w:r w:rsidR="007168E2" w:rsidRPr="00727B59">
        <w:rPr>
          <w:b/>
        </w:rPr>
        <w:t>«О внесении изменений в муниципальную программу «Улучшение условий охраны труда на территории города Покачи», утвержденную постановлением администрации города Покачи от 12.10.2018 №993»</w:t>
      </w:r>
    </w:p>
    <w:p w:rsidR="0012170D" w:rsidRPr="0012170D" w:rsidRDefault="0012170D" w:rsidP="007168E2">
      <w:pPr>
        <w:tabs>
          <w:tab w:val="left" w:pos="3544"/>
        </w:tabs>
        <w:jc w:val="center"/>
        <w:rPr>
          <w:b/>
        </w:rPr>
      </w:pPr>
    </w:p>
    <w:p w:rsidR="00D2747B" w:rsidRPr="0051542B" w:rsidRDefault="00D2747B" w:rsidP="0012170D">
      <w:pPr>
        <w:widowControl w:val="0"/>
        <w:autoSpaceDE w:val="0"/>
        <w:autoSpaceDN w:val="0"/>
        <w:jc w:val="center"/>
      </w:pPr>
    </w:p>
    <w:p w:rsidR="0051542B" w:rsidRPr="007168E2" w:rsidRDefault="00FE6C47" w:rsidP="007168E2">
      <w:pPr>
        <w:tabs>
          <w:tab w:val="left" w:pos="3544"/>
        </w:tabs>
        <w:jc w:val="both"/>
        <w:rPr>
          <w:rFonts w:eastAsia="Calibri"/>
        </w:rPr>
      </w:pPr>
      <w:r w:rsidRPr="007168E2">
        <w:t xml:space="preserve">             </w:t>
      </w:r>
      <w:proofErr w:type="gramStart"/>
      <w:r w:rsidR="003542CF" w:rsidRPr="007168E2">
        <w:t xml:space="preserve">Контрольно-счетной палатой города Покачи в соответствии с </w:t>
      </w:r>
      <w:r w:rsidR="00DD6F7B" w:rsidRPr="007168E2"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решением Думы города Покачи от 20.02.2019 №4 «О Положении о контрольно-счетной палате города Покачи», регламентом контрольно-счетной палаты города Покачи, утвержденным приказом председателя КСП от 22.03.2019 №2, стандартом финансового контроля </w:t>
      </w:r>
      <w:r w:rsidR="00DD6F7B" w:rsidRPr="007168E2">
        <w:rPr>
          <w:rFonts w:eastAsia="Calibri"/>
        </w:rPr>
        <w:t>«</w:t>
      </w:r>
      <w:r w:rsidR="00DD6F7B" w:rsidRPr="007168E2">
        <w:rPr>
          <w:rFonts w:eastAsia="Calibri"/>
          <w:bCs/>
        </w:rPr>
        <w:t>Экспертиза проектов</w:t>
      </w:r>
      <w:proofErr w:type="gramEnd"/>
      <w:r w:rsidR="00DD6F7B" w:rsidRPr="007168E2">
        <w:rPr>
          <w:rFonts w:eastAsia="Calibri"/>
          <w:bCs/>
        </w:rPr>
        <w:t xml:space="preserve"> муниципальных программ города Покачи</w:t>
      </w:r>
      <w:r w:rsidR="00DD6F7B" w:rsidRPr="007168E2">
        <w:t xml:space="preserve">», утвержденным приказом председателя КСП от 13.11.2015 № 31, </w:t>
      </w:r>
      <w:r w:rsidR="003542CF" w:rsidRPr="007168E2">
        <w:t xml:space="preserve">проведена </w:t>
      </w:r>
      <w:r w:rsidR="000D5F89" w:rsidRPr="007168E2">
        <w:t>финансово-экономическая</w:t>
      </w:r>
      <w:r w:rsidR="00DD6F7B" w:rsidRPr="007168E2">
        <w:t xml:space="preserve"> </w:t>
      </w:r>
      <w:r w:rsidR="003542CF" w:rsidRPr="007168E2">
        <w:t xml:space="preserve">экспертиза проекта постановления администрации города </w:t>
      </w:r>
      <w:r w:rsidR="007168E2" w:rsidRPr="007168E2">
        <w:t>«О внесении изменений в муниципальную программу «Улучшение условий охраны труда на территории города Покачи», утвержденную постановлением администрации города Покачи от 12.10.2018 №993»</w:t>
      </w:r>
      <w:r w:rsidR="007168E2">
        <w:rPr>
          <w:rFonts w:eastAsia="Calibri"/>
        </w:rPr>
        <w:t xml:space="preserve"> </w:t>
      </w:r>
      <w:r w:rsidR="003542CF" w:rsidRPr="007168E2">
        <w:t>(далее – проект постановления, Программа), по результатам которой подготовлено заключение</w:t>
      </w:r>
      <w:r w:rsidR="0051542B" w:rsidRPr="007168E2">
        <w:t xml:space="preserve">. </w:t>
      </w:r>
    </w:p>
    <w:p w:rsidR="003542CF" w:rsidRPr="00DB5021" w:rsidRDefault="003542CF" w:rsidP="0012170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21">
        <w:rPr>
          <w:rFonts w:ascii="Times New Roman" w:hAnsi="Times New Roman" w:cs="Times New Roman"/>
          <w:sz w:val="24"/>
          <w:szCs w:val="24"/>
        </w:rPr>
        <w:t>Выводы по результатам  экспертизы сформированы на основании представленной информации и документов.</w:t>
      </w:r>
    </w:p>
    <w:p w:rsidR="008B6F5A" w:rsidRPr="00066185" w:rsidRDefault="00620D95" w:rsidP="008B6F5A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66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зменения вносятся </w:t>
      </w:r>
      <w:r w:rsidRPr="00066185">
        <w:rPr>
          <w:rFonts w:ascii="Times New Roman" w:eastAsia="Calibri" w:hAnsi="Times New Roman" w:cs="Times New Roman"/>
          <w:sz w:val="24"/>
          <w:szCs w:val="24"/>
        </w:rPr>
        <w:t>в</w:t>
      </w:r>
      <w:r w:rsidR="008B6F5A">
        <w:rPr>
          <w:rFonts w:ascii="Times New Roman" w:eastAsia="Calibri" w:hAnsi="Times New Roman" w:cs="Times New Roman"/>
          <w:sz w:val="24"/>
          <w:szCs w:val="24"/>
        </w:rPr>
        <w:t xml:space="preserve"> связи</w:t>
      </w:r>
      <w:r w:rsidR="008B6F5A" w:rsidRPr="00066185">
        <w:rPr>
          <w:rFonts w:ascii="Times New Roman" w:eastAsia="Calibri" w:hAnsi="Times New Roman" w:cs="Times New Roman"/>
          <w:sz w:val="24"/>
          <w:szCs w:val="24"/>
        </w:rPr>
        <w:t xml:space="preserve"> с доведением предельных объемов расходов на 2022 год и на плановый период 2023 и 2024 годов за счет средств местного бюджета (письмо комитета финансов администрации города Покачи от 05.08.2021 №03-Исх-628).</w:t>
      </w:r>
    </w:p>
    <w:p w:rsidR="008B6F5A" w:rsidRPr="00DE2FF6" w:rsidRDefault="008B6F5A" w:rsidP="008B6F5A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185">
        <w:rPr>
          <w:rFonts w:ascii="Times New Roman" w:eastAsia="Calibri" w:hAnsi="Times New Roman" w:cs="Times New Roman"/>
          <w:sz w:val="24"/>
          <w:szCs w:val="24"/>
        </w:rPr>
        <w:t xml:space="preserve">Изменению подлежит общий объем финансирования программы, а также объем финансового обеспечения на 2022 год и на плановый период 2023 и 2024 годов. </w:t>
      </w:r>
    </w:p>
    <w:p w:rsidR="00195A68" w:rsidRDefault="00195A68" w:rsidP="008B6F5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790" w:rsidRPr="00225C43" w:rsidRDefault="00213790" w:rsidP="00213790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Объем</w:t>
      </w:r>
      <w:r>
        <w:rPr>
          <w:rFonts w:ascii="Times New Roman" w:hAnsi="Times New Roman"/>
          <w:sz w:val="24"/>
          <w:szCs w:val="24"/>
        </w:rPr>
        <w:t xml:space="preserve"> финансового обеспечения проекта постановления на 2022, 2023-2024 годов соответствует </w:t>
      </w:r>
      <w:r w:rsidRPr="00225C43">
        <w:rPr>
          <w:rFonts w:ascii="Times New Roman" w:eastAsia="Calibri" w:hAnsi="Times New Roman" w:cs="Times New Roman"/>
          <w:sz w:val="24"/>
          <w:szCs w:val="24"/>
        </w:rPr>
        <w:t>предельному</w:t>
      </w:r>
      <w:r>
        <w:rPr>
          <w:rFonts w:ascii="Times New Roman" w:hAnsi="Times New Roman"/>
          <w:sz w:val="24"/>
          <w:szCs w:val="24"/>
        </w:rPr>
        <w:t xml:space="preserve"> объему бюджетных ассигнований, </w:t>
      </w:r>
      <w:r w:rsidRPr="00225C43">
        <w:rPr>
          <w:rFonts w:ascii="Times New Roman" w:eastAsia="Calibri" w:hAnsi="Times New Roman" w:cs="Times New Roman"/>
          <w:sz w:val="24"/>
          <w:szCs w:val="24"/>
        </w:rPr>
        <w:t>доведенных комитетом финансов администрации города Покачи</w:t>
      </w:r>
      <w:r>
        <w:rPr>
          <w:rFonts w:ascii="Times New Roman" w:eastAsia="Calibri" w:hAnsi="Times New Roman" w:cs="Times New Roman"/>
          <w:sz w:val="24"/>
          <w:szCs w:val="24"/>
        </w:rPr>
        <w:t>, согласно письму от 05.08.2021 № 03-исх-628.</w:t>
      </w:r>
    </w:p>
    <w:p w:rsidR="007347CC" w:rsidRPr="00620D95" w:rsidRDefault="00195A68" w:rsidP="00620D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0D9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47CC" w:rsidRPr="00620D95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bookmarkStart w:id="0" w:name="_GoBack"/>
      <w:bookmarkEnd w:id="0"/>
      <w:r w:rsidR="00DB5021" w:rsidRPr="00620D95">
        <w:rPr>
          <w:rFonts w:ascii="Times New Roman" w:hAnsi="Times New Roman" w:cs="Times New Roman"/>
          <w:sz w:val="24"/>
          <w:szCs w:val="24"/>
        </w:rPr>
        <w:t>14</w:t>
      </w:r>
      <w:r w:rsidR="000C5A1E" w:rsidRPr="00620D95">
        <w:rPr>
          <w:rFonts w:ascii="Times New Roman" w:hAnsi="Times New Roman" w:cs="Times New Roman"/>
          <w:sz w:val="24"/>
          <w:szCs w:val="24"/>
        </w:rPr>
        <w:t>.09</w:t>
      </w:r>
      <w:r w:rsidR="007347CC" w:rsidRPr="00620D95">
        <w:rPr>
          <w:rFonts w:ascii="Times New Roman" w:hAnsi="Times New Roman" w:cs="Times New Roman"/>
          <w:sz w:val="24"/>
          <w:szCs w:val="24"/>
        </w:rPr>
        <w:t>.202</w:t>
      </w:r>
      <w:r w:rsidR="003E1E65" w:rsidRPr="00620D95">
        <w:rPr>
          <w:rFonts w:ascii="Times New Roman" w:hAnsi="Times New Roman" w:cs="Times New Roman"/>
          <w:sz w:val="24"/>
          <w:szCs w:val="24"/>
        </w:rPr>
        <w:t>1</w:t>
      </w:r>
      <w:r w:rsidR="007347CC" w:rsidRPr="00620D95">
        <w:rPr>
          <w:rFonts w:ascii="Times New Roman" w:hAnsi="Times New Roman" w:cs="Times New Roman"/>
          <w:sz w:val="24"/>
          <w:szCs w:val="24"/>
        </w:rPr>
        <w:t xml:space="preserve"> №</w:t>
      </w:r>
      <w:r w:rsidR="007168E2">
        <w:rPr>
          <w:rFonts w:ascii="Times New Roman" w:hAnsi="Times New Roman" w:cs="Times New Roman"/>
          <w:sz w:val="24"/>
          <w:szCs w:val="24"/>
        </w:rPr>
        <w:t>145</w:t>
      </w:r>
      <w:r w:rsidR="007347CC" w:rsidRPr="00620D95">
        <w:rPr>
          <w:rFonts w:ascii="Times New Roman" w:hAnsi="Times New Roman" w:cs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sectPr w:rsidR="007347CC" w:rsidRPr="00620D95" w:rsidSect="003A2A61">
      <w:pgSz w:w="11906" w:h="16838"/>
      <w:pgMar w:top="567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D13"/>
    <w:multiLevelType w:val="hybridMultilevel"/>
    <w:tmpl w:val="120229E2"/>
    <w:lvl w:ilvl="0" w:tplc="423A1AA2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267BBC"/>
    <w:multiLevelType w:val="hybridMultilevel"/>
    <w:tmpl w:val="F7B6B056"/>
    <w:lvl w:ilvl="0" w:tplc="BEA0B756">
      <w:start w:val="2023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7391E"/>
    <w:rsid w:val="00004A3A"/>
    <w:rsid w:val="0000508E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85EF9"/>
    <w:rsid w:val="000949E9"/>
    <w:rsid w:val="00095D31"/>
    <w:rsid w:val="000A0F66"/>
    <w:rsid w:val="000C0408"/>
    <w:rsid w:val="000C2A9E"/>
    <w:rsid w:val="000C5A1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2170D"/>
    <w:rsid w:val="00134729"/>
    <w:rsid w:val="0013593F"/>
    <w:rsid w:val="00146880"/>
    <w:rsid w:val="001468B6"/>
    <w:rsid w:val="00163231"/>
    <w:rsid w:val="00164969"/>
    <w:rsid w:val="0017391E"/>
    <w:rsid w:val="00187E23"/>
    <w:rsid w:val="00195A68"/>
    <w:rsid w:val="001A2A74"/>
    <w:rsid w:val="001A4D4F"/>
    <w:rsid w:val="001A7BD5"/>
    <w:rsid w:val="001E206D"/>
    <w:rsid w:val="001E2C61"/>
    <w:rsid w:val="001F259D"/>
    <w:rsid w:val="001F50A0"/>
    <w:rsid w:val="00201DC9"/>
    <w:rsid w:val="00213790"/>
    <w:rsid w:val="00224667"/>
    <w:rsid w:val="00250E3E"/>
    <w:rsid w:val="00253240"/>
    <w:rsid w:val="002552B8"/>
    <w:rsid w:val="00256606"/>
    <w:rsid w:val="00260114"/>
    <w:rsid w:val="002638AB"/>
    <w:rsid w:val="002708A1"/>
    <w:rsid w:val="002744A9"/>
    <w:rsid w:val="00276921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A2A61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354DC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4F1E4B"/>
    <w:rsid w:val="00501744"/>
    <w:rsid w:val="00503F74"/>
    <w:rsid w:val="00503FEB"/>
    <w:rsid w:val="0050662C"/>
    <w:rsid w:val="00507332"/>
    <w:rsid w:val="0051262B"/>
    <w:rsid w:val="0051340E"/>
    <w:rsid w:val="0051542B"/>
    <w:rsid w:val="005161E2"/>
    <w:rsid w:val="00521B69"/>
    <w:rsid w:val="00534353"/>
    <w:rsid w:val="005364DA"/>
    <w:rsid w:val="00540423"/>
    <w:rsid w:val="00547025"/>
    <w:rsid w:val="0055427F"/>
    <w:rsid w:val="00556CB4"/>
    <w:rsid w:val="00561C32"/>
    <w:rsid w:val="0056593B"/>
    <w:rsid w:val="00573DF3"/>
    <w:rsid w:val="0058722C"/>
    <w:rsid w:val="005A2F4F"/>
    <w:rsid w:val="005A3E62"/>
    <w:rsid w:val="005A4671"/>
    <w:rsid w:val="005A56C4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0D95"/>
    <w:rsid w:val="006226B0"/>
    <w:rsid w:val="006230E2"/>
    <w:rsid w:val="00623227"/>
    <w:rsid w:val="006269A0"/>
    <w:rsid w:val="0063288A"/>
    <w:rsid w:val="006339B6"/>
    <w:rsid w:val="00633EFA"/>
    <w:rsid w:val="0063722C"/>
    <w:rsid w:val="006406F1"/>
    <w:rsid w:val="00641284"/>
    <w:rsid w:val="00676772"/>
    <w:rsid w:val="0068012D"/>
    <w:rsid w:val="00687164"/>
    <w:rsid w:val="00691B39"/>
    <w:rsid w:val="006958AE"/>
    <w:rsid w:val="006A3022"/>
    <w:rsid w:val="006A4E79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168E2"/>
    <w:rsid w:val="00722BB7"/>
    <w:rsid w:val="00725369"/>
    <w:rsid w:val="007275D0"/>
    <w:rsid w:val="007347CC"/>
    <w:rsid w:val="00736081"/>
    <w:rsid w:val="0073720B"/>
    <w:rsid w:val="007454E8"/>
    <w:rsid w:val="00746ECE"/>
    <w:rsid w:val="007567C7"/>
    <w:rsid w:val="00762D0B"/>
    <w:rsid w:val="00767027"/>
    <w:rsid w:val="00773BD3"/>
    <w:rsid w:val="007770D8"/>
    <w:rsid w:val="007812D5"/>
    <w:rsid w:val="0078468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B6F5A"/>
    <w:rsid w:val="008C3F2A"/>
    <w:rsid w:val="008C4432"/>
    <w:rsid w:val="008D0EF1"/>
    <w:rsid w:val="008D1269"/>
    <w:rsid w:val="008D1492"/>
    <w:rsid w:val="008D181D"/>
    <w:rsid w:val="008D37E6"/>
    <w:rsid w:val="008F1AFF"/>
    <w:rsid w:val="00900E11"/>
    <w:rsid w:val="009015CD"/>
    <w:rsid w:val="00902F57"/>
    <w:rsid w:val="009148FD"/>
    <w:rsid w:val="00922865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855E8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73E"/>
    <w:rsid w:val="00A24E0A"/>
    <w:rsid w:val="00A25EA0"/>
    <w:rsid w:val="00A37CA6"/>
    <w:rsid w:val="00A44A05"/>
    <w:rsid w:val="00A70D22"/>
    <w:rsid w:val="00A7728D"/>
    <w:rsid w:val="00A843EA"/>
    <w:rsid w:val="00A910A8"/>
    <w:rsid w:val="00AA1339"/>
    <w:rsid w:val="00AA46D4"/>
    <w:rsid w:val="00AA6D24"/>
    <w:rsid w:val="00AC14DF"/>
    <w:rsid w:val="00AC1DA0"/>
    <w:rsid w:val="00AD0BAF"/>
    <w:rsid w:val="00AD23EF"/>
    <w:rsid w:val="00AD5F9D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B30"/>
    <w:rsid w:val="00B86725"/>
    <w:rsid w:val="00B869CA"/>
    <w:rsid w:val="00B86C73"/>
    <w:rsid w:val="00B90C9D"/>
    <w:rsid w:val="00BA1638"/>
    <w:rsid w:val="00BA602F"/>
    <w:rsid w:val="00BA6BA8"/>
    <w:rsid w:val="00BB09F8"/>
    <w:rsid w:val="00BB1BD2"/>
    <w:rsid w:val="00BC44CD"/>
    <w:rsid w:val="00C05070"/>
    <w:rsid w:val="00C1098E"/>
    <w:rsid w:val="00C146C0"/>
    <w:rsid w:val="00C15C62"/>
    <w:rsid w:val="00C24845"/>
    <w:rsid w:val="00C53EA1"/>
    <w:rsid w:val="00C72310"/>
    <w:rsid w:val="00C741D8"/>
    <w:rsid w:val="00C7792D"/>
    <w:rsid w:val="00C836DA"/>
    <w:rsid w:val="00C91920"/>
    <w:rsid w:val="00CA2084"/>
    <w:rsid w:val="00CC493D"/>
    <w:rsid w:val="00CE2F8C"/>
    <w:rsid w:val="00CF61CB"/>
    <w:rsid w:val="00CF695E"/>
    <w:rsid w:val="00CF6B8B"/>
    <w:rsid w:val="00D0354E"/>
    <w:rsid w:val="00D21249"/>
    <w:rsid w:val="00D229F8"/>
    <w:rsid w:val="00D2747B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B5021"/>
    <w:rsid w:val="00DC0E3B"/>
    <w:rsid w:val="00DC18B0"/>
    <w:rsid w:val="00DC6FA2"/>
    <w:rsid w:val="00DC77A8"/>
    <w:rsid w:val="00DD1339"/>
    <w:rsid w:val="00DD6F7B"/>
    <w:rsid w:val="00DE03B1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61E49"/>
    <w:rsid w:val="00E8487D"/>
    <w:rsid w:val="00E870F7"/>
    <w:rsid w:val="00E90223"/>
    <w:rsid w:val="00EA6DDF"/>
    <w:rsid w:val="00EB2905"/>
    <w:rsid w:val="00EB763D"/>
    <w:rsid w:val="00EB7705"/>
    <w:rsid w:val="00EB7EAD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3B70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E6C47"/>
    <w:rsid w:val="00FF009E"/>
    <w:rsid w:val="00FF1465"/>
    <w:rsid w:val="00FF4F50"/>
    <w:rsid w:val="00FF7025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58F5-717B-4E73-A183-1F0BF501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Your User Name</cp:lastModifiedBy>
  <cp:revision>2</cp:revision>
  <cp:lastPrinted>2018-02-19T10:38:00Z</cp:lastPrinted>
  <dcterms:created xsi:type="dcterms:W3CDTF">2022-01-19T10:07:00Z</dcterms:created>
  <dcterms:modified xsi:type="dcterms:W3CDTF">2022-01-19T10:07:00Z</dcterms:modified>
</cp:coreProperties>
</file>