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67" w:rsidRPr="0051542B" w:rsidRDefault="00224667" w:rsidP="00224667">
      <w:pPr>
        <w:tabs>
          <w:tab w:val="left" w:pos="0"/>
        </w:tabs>
        <w:jc w:val="center"/>
        <w:rPr>
          <w:b/>
        </w:rPr>
      </w:pPr>
      <w:bookmarkStart w:id="0" w:name="_GoBack"/>
      <w:r w:rsidRPr="0051542B">
        <w:rPr>
          <w:b/>
        </w:rPr>
        <w:t xml:space="preserve">Информация </w:t>
      </w:r>
    </w:p>
    <w:p w:rsidR="005F1746" w:rsidRPr="0051542B" w:rsidRDefault="00224667" w:rsidP="00224667">
      <w:pPr>
        <w:tabs>
          <w:tab w:val="left" w:pos="0"/>
        </w:tabs>
        <w:jc w:val="center"/>
        <w:rPr>
          <w:b/>
        </w:rPr>
      </w:pPr>
      <w:r w:rsidRPr="0051542B">
        <w:rPr>
          <w:b/>
        </w:rPr>
        <w:t xml:space="preserve">о результатах </w:t>
      </w:r>
      <w:proofErr w:type="gramStart"/>
      <w:r w:rsidRPr="0051542B">
        <w:rPr>
          <w:b/>
        </w:rPr>
        <w:t>экспертизы</w:t>
      </w:r>
      <w:r w:rsidR="005F1746" w:rsidRPr="0051542B">
        <w:rPr>
          <w:b/>
        </w:rPr>
        <w:t xml:space="preserve"> </w:t>
      </w:r>
      <w:r w:rsidR="0017391E" w:rsidRPr="0051542B">
        <w:rPr>
          <w:b/>
        </w:rPr>
        <w:t>проект</w:t>
      </w:r>
      <w:r w:rsidR="005F1746" w:rsidRPr="0051542B">
        <w:rPr>
          <w:b/>
        </w:rPr>
        <w:t>а</w:t>
      </w:r>
      <w:r w:rsidR="0017391E" w:rsidRPr="0051542B">
        <w:rPr>
          <w:b/>
        </w:rPr>
        <w:t xml:space="preserve"> решения Думы города</w:t>
      </w:r>
      <w:proofErr w:type="gramEnd"/>
      <w:r w:rsidR="0017391E" w:rsidRPr="0051542B">
        <w:rPr>
          <w:b/>
        </w:rPr>
        <w:t xml:space="preserve"> </w:t>
      </w:r>
      <w:r w:rsidR="00095D31" w:rsidRPr="0051542B">
        <w:rPr>
          <w:b/>
        </w:rPr>
        <w:t>Покачи</w:t>
      </w:r>
    </w:p>
    <w:p w:rsidR="00FC0942" w:rsidRPr="0051542B" w:rsidRDefault="0017391E" w:rsidP="00FC0942">
      <w:pPr>
        <w:spacing w:line="320" w:lineRule="exact"/>
        <w:jc w:val="center"/>
        <w:rPr>
          <w:b/>
        </w:rPr>
      </w:pPr>
      <w:r w:rsidRPr="0051542B">
        <w:rPr>
          <w:b/>
        </w:rPr>
        <w:t>«</w:t>
      </w:r>
      <w:r w:rsidR="00FC0942" w:rsidRPr="0051542B">
        <w:rPr>
          <w:b/>
        </w:rPr>
        <w:t>О внесении изменений в бюджет города Покачи на 2021 год и на плановый период 2022 и 2023 годов, утверждённый решением Думы города Покачи от 14.12.2020 №32»</w:t>
      </w:r>
    </w:p>
    <w:bookmarkEnd w:id="0"/>
    <w:p w:rsidR="00641284" w:rsidRPr="0051542B" w:rsidRDefault="00641284" w:rsidP="00641284">
      <w:pPr>
        <w:tabs>
          <w:tab w:val="left" w:pos="0"/>
        </w:tabs>
        <w:jc w:val="both"/>
      </w:pPr>
    </w:p>
    <w:p w:rsidR="00256606" w:rsidRPr="0051542B" w:rsidRDefault="00256606" w:rsidP="00703E9D">
      <w:pPr>
        <w:spacing w:line="320" w:lineRule="exact"/>
        <w:ind w:firstLine="709"/>
        <w:jc w:val="both"/>
      </w:pPr>
      <w:r w:rsidRPr="0051542B">
        <w:t xml:space="preserve">Контрольно-счетная палата города </w:t>
      </w:r>
      <w:r w:rsidR="00B86725" w:rsidRPr="0051542B">
        <w:t>Покачи</w:t>
      </w:r>
      <w:r w:rsidRPr="0051542B">
        <w:t xml:space="preserve"> (далее – Контрольно-счетная палата), рассмотрев проект решения Думы города </w:t>
      </w:r>
      <w:r w:rsidR="00B86725" w:rsidRPr="0051542B">
        <w:t>Покачи</w:t>
      </w:r>
      <w:r w:rsidRPr="0051542B">
        <w:t xml:space="preserve"> «</w:t>
      </w:r>
      <w:r w:rsidR="00B86725" w:rsidRPr="0051542B">
        <w:t>О внесении изменений в бюджет города Покачи на 2021 год и на плановый период 2022 и 2023 годов, утверждённый решением Думы города Покачи от 14.12.2020 №32»</w:t>
      </w:r>
      <w:r w:rsidRPr="0051542B">
        <w:t xml:space="preserve"> (далее – Проект решения), отмечает следующее.</w:t>
      </w:r>
    </w:p>
    <w:p w:rsidR="0051542B" w:rsidRPr="0051542B" w:rsidRDefault="0051542B" w:rsidP="0051542B">
      <w:pPr>
        <w:spacing w:line="320" w:lineRule="exact"/>
        <w:ind w:firstLine="709"/>
        <w:jc w:val="both"/>
      </w:pPr>
      <w:r w:rsidRPr="0051542B">
        <w:t xml:space="preserve">В рамках полномочий КСП, установленных пунктом 2 части 2 статьи 9 Федерального закона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в целях </w:t>
      </w:r>
      <w:proofErr w:type="gramStart"/>
      <w:r w:rsidRPr="0051542B">
        <w:t>проведения предварительного контроля формирования проекта бюджета города</w:t>
      </w:r>
      <w:proofErr w:type="gramEnd"/>
      <w:r w:rsidRPr="0051542B">
        <w:t xml:space="preserve"> Покачи была проведена экспертиза проекта решения. При проведении экспертизы использован стандарт финансового контроля «Экспертиза проекта бюджета города Покачи на очередной финансовый год и плановый период», утверждённый приказом КСП от 12.11.2015 №28. </w:t>
      </w:r>
    </w:p>
    <w:p w:rsidR="00256606" w:rsidRPr="0051542B" w:rsidRDefault="00256606" w:rsidP="0051542B">
      <w:pPr>
        <w:spacing w:line="320" w:lineRule="exact"/>
        <w:ind w:firstLine="709"/>
        <w:jc w:val="both"/>
      </w:pPr>
      <w:r w:rsidRPr="0051542B">
        <w:rPr>
          <w:rFonts w:eastAsia="Calibri"/>
          <w:color w:val="000000" w:themeColor="text1"/>
          <w:lang w:eastAsia="en-US"/>
        </w:rPr>
        <w:t xml:space="preserve">Проектом решения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 w:rsidR="00404316" w:rsidRPr="0051542B">
        <w:rPr>
          <w:rFonts w:eastAsia="Calibri"/>
          <w:color w:val="000000" w:themeColor="text1"/>
          <w:lang w:eastAsia="en-US"/>
        </w:rPr>
        <w:t>Покачи</w:t>
      </w:r>
      <w:r w:rsidRPr="0051542B">
        <w:rPr>
          <w:rFonts w:eastAsia="Calibri"/>
          <w:color w:val="000000" w:themeColor="text1"/>
          <w:lang w:eastAsia="en-US"/>
        </w:rPr>
        <w:t xml:space="preserve"> </w:t>
      </w:r>
      <w:r w:rsidR="00FE16FE" w:rsidRPr="0051542B">
        <w:rPr>
          <w:rFonts w:eastAsia="Calibri"/>
        </w:rPr>
        <w:t>от 14.12.2020 №32</w:t>
      </w:r>
      <w:r w:rsidR="00FE16FE" w:rsidRPr="0051542B">
        <w:rPr>
          <w:rFonts w:eastAsia="Calibri"/>
          <w:color w:val="000000" w:themeColor="text1"/>
          <w:lang w:eastAsia="en-US"/>
        </w:rPr>
        <w:t xml:space="preserve">  </w:t>
      </w:r>
      <w:r w:rsidRPr="0051542B">
        <w:rPr>
          <w:rFonts w:eastAsia="Calibri"/>
          <w:color w:val="000000" w:themeColor="text1"/>
          <w:lang w:eastAsia="en-US"/>
        </w:rPr>
        <w:t xml:space="preserve">«О бюджете города </w:t>
      </w:r>
      <w:r w:rsidR="00FE16FE" w:rsidRPr="0051542B">
        <w:rPr>
          <w:rFonts w:eastAsia="Calibri"/>
          <w:color w:val="000000" w:themeColor="text1"/>
          <w:lang w:eastAsia="en-US"/>
        </w:rPr>
        <w:t>Покачи</w:t>
      </w:r>
      <w:r w:rsidRPr="0051542B">
        <w:rPr>
          <w:rFonts w:eastAsia="Calibri"/>
          <w:color w:val="000000" w:themeColor="text1"/>
          <w:lang w:eastAsia="en-US"/>
        </w:rPr>
        <w:t xml:space="preserve"> на 202</w:t>
      </w:r>
      <w:r w:rsidR="00FE16FE" w:rsidRPr="0051542B">
        <w:rPr>
          <w:rFonts w:eastAsia="Calibri"/>
          <w:color w:val="000000" w:themeColor="text1"/>
          <w:lang w:eastAsia="en-US"/>
        </w:rPr>
        <w:t>1</w:t>
      </w:r>
      <w:r w:rsidRPr="0051542B">
        <w:rPr>
          <w:rFonts w:eastAsia="Calibri"/>
          <w:color w:val="000000" w:themeColor="text1"/>
          <w:lang w:eastAsia="en-US"/>
        </w:rPr>
        <w:t xml:space="preserve"> год и на плановый период 202</w:t>
      </w:r>
      <w:r w:rsidR="00FE16FE" w:rsidRPr="0051542B">
        <w:rPr>
          <w:rFonts w:eastAsia="Calibri"/>
          <w:color w:val="000000" w:themeColor="text1"/>
          <w:lang w:eastAsia="en-US"/>
        </w:rPr>
        <w:t>2</w:t>
      </w:r>
      <w:r w:rsidRPr="0051542B">
        <w:rPr>
          <w:rFonts w:eastAsia="Calibri"/>
          <w:color w:val="000000" w:themeColor="text1"/>
          <w:lang w:eastAsia="en-US"/>
        </w:rPr>
        <w:t xml:space="preserve"> и 202</w:t>
      </w:r>
      <w:r w:rsidR="00FE16FE" w:rsidRPr="0051542B">
        <w:rPr>
          <w:rFonts w:eastAsia="Calibri"/>
          <w:color w:val="000000" w:themeColor="text1"/>
          <w:lang w:eastAsia="en-US"/>
        </w:rPr>
        <w:t>3</w:t>
      </w:r>
      <w:r w:rsidRPr="0051542B">
        <w:rPr>
          <w:rFonts w:eastAsia="Calibri"/>
          <w:color w:val="000000" w:themeColor="text1"/>
          <w:lang w:eastAsia="en-US"/>
        </w:rPr>
        <w:t xml:space="preserve"> годов» (далее – утвержденный бюджет).</w:t>
      </w:r>
    </w:p>
    <w:p w:rsidR="00BA6BA8" w:rsidRPr="0051542B" w:rsidRDefault="00BA6BA8" w:rsidP="002D4945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51542B">
        <w:rPr>
          <w:rFonts w:eastAsia="Calibri"/>
          <w:color w:val="000000" w:themeColor="text1"/>
          <w:lang w:eastAsia="en-US"/>
        </w:rPr>
        <w:t>Доходная часть бюджета на 20</w:t>
      </w:r>
      <w:r w:rsidR="00256606" w:rsidRPr="0051542B">
        <w:rPr>
          <w:rFonts w:eastAsia="Calibri"/>
          <w:color w:val="000000" w:themeColor="text1"/>
          <w:lang w:eastAsia="en-US"/>
        </w:rPr>
        <w:t>2</w:t>
      </w:r>
      <w:r w:rsidR="00404316" w:rsidRPr="0051542B">
        <w:rPr>
          <w:rFonts w:eastAsia="Calibri"/>
          <w:color w:val="000000" w:themeColor="text1"/>
          <w:lang w:eastAsia="en-US"/>
        </w:rPr>
        <w:t>1</w:t>
      </w:r>
      <w:r w:rsidRPr="0051542B">
        <w:rPr>
          <w:rFonts w:eastAsia="Calibri"/>
          <w:color w:val="000000" w:themeColor="text1"/>
          <w:lang w:eastAsia="en-US"/>
        </w:rPr>
        <w:t xml:space="preserve"> год, с учетом планируемых изменений в сравнении с утвержденным бюджетом, увеличивается на </w:t>
      </w:r>
      <w:r w:rsidR="003E3C99" w:rsidRPr="0051542B">
        <w:t>14 964,7</w:t>
      </w:r>
      <w:r w:rsidR="003E3C99" w:rsidRPr="0051542B">
        <w:rPr>
          <w:b/>
        </w:rPr>
        <w:t xml:space="preserve"> </w:t>
      </w:r>
      <w:r w:rsidRPr="0051542B">
        <w:rPr>
          <w:rFonts w:eastAsia="Calibri"/>
          <w:color w:val="000000" w:themeColor="text1"/>
          <w:lang w:eastAsia="en-US"/>
        </w:rPr>
        <w:t xml:space="preserve">тыс. рублей и составит </w:t>
      </w:r>
      <w:r w:rsidR="000D47CD" w:rsidRPr="0051542B">
        <w:rPr>
          <w:rFonts w:eastAsia="Calibri"/>
          <w:color w:val="000000" w:themeColor="text1"/>
          <w:lang w:eastAsia="en-US"/>
        </w:rPr>
        <w:t>1 468 630,5</w:t>
      </w:r>
      <w:r w:rsidRPr="0051542B">
        <w:rPr>
          <w:rFonts w:eastAsia="Calibri"/>
          <w:color w:val="000000" w:themeColor="text1"/>
          <w:lang w:eastAsia="en-US"/>
        </w:rPr>
        <w:t xml:space="preserve"> тыс. рублей. </w:t>
      </w:r>
    </w:p>
    <w:p w:rsidR="00410E31" w:rsidRPr="0051542B" w:rsidRDefault="00410E31" w:rsidP="00256606">
      <w:pPr>
        <w:pStyle w:val="a6"/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51542B">
        <w:rPr>
          <w:rFonts w:eastAsia="Calibri"/>
          <w:color w:val="000000" w:themeColor="text1"/>
          <w:lang w:eastAsia="en-US"/>
        </w:rPr>
        <w:t>Расходная часть бюджета 202</w:t>
      </w:r>
      <w:r w:rsidR="00404316" w:rsidRPr="0051542B">
        <w:rPr>
          <w:rFonts w:eastAsia="Calibri"/>
          <w:color w:val="000000" w:themeColor="text1"/>
          <w:lang w:eastAsia="en-US"/>
        </w:rPr>
        <w:t>1</w:t>
      </w:r>
      <w:r w:rsidRPr="0051542B">
        <w:rPr>
          <w:rFonts w:eastAsia="Calibri"/>
          <w:color w:val="000000" w:themeColor="text1"/>
          <w:lang w:eastAsia="en-US"/>
        </w:rPr>
        <w:t xml:space="preserve"> года увеличена на </w:t>
      </w:r>
      <w:r w:rsidR="000D47CD" w:rsidRPr="0051542B">
        <w:rPr>
          <w:rFonts w:eastAsia="Calibri"/>
          <w:color w:val="000000" w:themeColor="text1"/>
          <w:lang w:eastAsia="en-US"/>
        </w:rPr>
        <w:t>27 476,4</w:t>
      </w:r>
      <w:r w:rsidRPr="0051542B">
        <w:rPr>
          <w:rFonts w:eastAsia="Calibri"/>
          <w:color w:val="000000" w:themeColor="text1"/>
          <w:lang w:eastAsia="en-US"/>
        </w:rPr>
        <w:t xml:space="preserve"> тыс. рублей и составит </w:t>
      </w:r>
      <w:r w:rsidR="000D47CD" w:rsidRPr="0051542B">
        <w:rPr>
          <w:rFonts w:eastAsia="Calibri"/>
          <w:color w:val="000000" w:themeColor="text1"/>
          <w:lang w:eastAsia="en-US"/>
        </w:rPr>
        <w:t>1 503 630,5</w:t>
      </w:r>
      <w:r w:rsidRPr="0051542B">
        <w:rPr>
          <w:rFonts w:eastAsia="Calibri"/>
          <w:color w:val="000000" w:themeColor="text1"/>
          <w:lang w:eastAsia="en-US"/>
        </w:rPr>
        <w:t xml:space="preserve"> тыс. рублей. </w:t>
      </w:r>
    </w:p>
    <w:p w:rsidR="007A654E" w:rsidRPr="0051542B" w:rsidRDefault="007A654E" w:rsidP="00410E31">
      <w:pPr>
        <w:pStyle w:val="a6"/>
        <w:ind w:left="0" w:firstLine="709"/>
        <w:jc w:val="both"/>
      </w:pPr>
      <w:r w:rsidRPr="0051542B">
        <w:t>Осуществлено увеличение источников внутреннего финансирования дефицита бюджета на сумму 12</w:t>
      </w:r>
      <w:r w:rsidR="00534353" w:rsidRPr="0051542B">
        <w:t> </w:t>
      </w:r>
      <w:r w:rsidRPr="0051542B">
        <w:t>511</w:t>
      </w:r>
      <w:r w:rsidR="00534353" w:rsidRPr="0051542B">
        <w:t>,6</w:t>
      </w:r>
      <w:r w:rsidRPr="0051542B">
        <w:t>6</w:t>
      </w:r>
      <w:r w:rsidR="00534353" w:rsidRPr="0051542B">
        <w:t xml:space="preserve"> тыс.</w:t>
      </w:r>
      <w:r w:rsidRPr="0051542B">
        <w:t xml:space="preserve"> рублей за счет остатков средств, находящихся на едином счете местного бюджета по состоянию на 31.12.2020 года.</w:t>
      </w:r>
    </w:p>
    <w:p w:rsidR="00410E31" w:rsidRPr="0051542B" w:rsidRDefault="00410E31" w:rsidP="00410E31">
      <w:pPr>
        <w:pStyle w:val="a6"/>
        <w:ind w:left="0" w:firstLine="709"/>
        <w:jc w:val="both"/>
      </w:pPr>
      <w:r w:rsidRPr="0051542B">
        <w:t xml:space="preserve">Изменения основных параметров бюджета города </w:t>
      </w:r>
      <w:r w:rsidR="00404316" w:rsidRPr="0051542B">
        <w:t>Покачи</w:t>
      </w:r>
      <w:r w:rsidRPr="0051542B">
        <w:t xml:space="preserve"> на плановый период 202</w:t>
      </w:r>
      <w:r w:rsidR="00404316" w:rsidRPr="0051542B">
        <w:t>2 - 2023</w:t>
      </w:r>
      <w:r w:rsidRPr="0051542B">
        <w:t xml:space="preserve"> годов представлены в таблице:</w:t>
      </w:r>
    </w:p>
    <w:p w:rsidR="00410E31" w:rsidRPr="001A3D8C" w:rsidRDefault="00410E31" w:rsidP="00410E31">
      <w:pPr>
        <w:pStyle w:val="a6"/>
        <w:ind w:left="0" w:firstLine="709"/>
        <w:jc w:val="right"/>
        <w:rPr>
          <w:sz w:val="14"/>
          <w:szCs w:val="14"/>
        </w:rPr>
      </w:pPr>
      <w:r>
        <w:rPr>
          <w:sz w:val="14"/>
          <w:szCs w:val="14"/>
        </w:rPr>
        <w:t>(тыс. рублей)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365"/>
        <w:gridCol w:w="1416"/>
        <w:gridCol w:w="1404"/>
        <w:gridCol w:w="1326"/>
        <w:gridCol w:w="1225"/>
        <w:gridCol w:w="1218"/>
      </w:tblGrid>
      <w:tr w:rsidR="00410E31" w:rsidRPr="00F65161" w:rsidTr="003E3C99">
        <w:trPr>
          <w:trHeight w:val="65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3E3C99">
            <w:pPr>
              <w:shd w:val="clear" w:color="auto" w:fill="FFFFFF"/>
              <w:jc w:val="center"/>
            </w:pPr>
            <w:r w:rsidRPr="00F65161">
              <w:t>Наименование показателя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3E3C99">
            <w:pPr>
              <w:shd w:val="clear" w:color="auto" w:fill="FFFFFF"/>
              <w:jc w:val="center"/>
            </w:pPr>
            <w:r w:rsidRPr="00F65161">
              <w:t>Утвержде</w:t>
            </w:r>
            <w:r>
              <w:t>нный бюджет</w:t>
            </w:r>
            <w:r w:rsidRPr="00F65161"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3E3C99">
            <w:pPr>
              <w:shd w:val="clear" w:color="auto" w:fill="FFFFFF"/>
              <w:jc w:val="center"/>
            </w:pPr>
            <w:r w:rsidRPr="00F65161">
              <w:t>Предложено к утверждению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404316">
            <w:pPr>
              <w:jc w:val="center"/>
            </w:pPr>
            <w:r w:rsidRPr="00F65161">
              <w:t>Отклонение</w:t>
            </w:r>
          </w:p>
        </w:tc>
      </w:tr>
      <w:tr w:rsidR="00410E31" w:rsidRPr="00F65161" w:rsidTr="003E3C99">
        <w:trPr>
          <w:trHeight w:val="463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3E3C99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40431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</w:t>
            </w:r>
            <w:r w:rsidR="00404316">
              <w:rPr>
                <w:sz w:val="21"/>
                <w:szCs w:val="21"/>
              </w:rPr>
              <w:t>2</w:t>
            </w:r>
            <w:r w:rsidRPr="00F65161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40431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</w:t>
            </w:r>
            <w:r w:rsidR="00404316">
              <w:rPr>
                <w:sz w:val="21"/>
                <w:szCs w:val="21"/>
              </w:rPr>
              <w:t>3</w:t>
            </w:r>
            <w:r w:rsidRPr="00F65161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40431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</w:t>
            </w:r>
            <w:r w:rsidR="00404316">
              <w:rPr>
                <w:sz w:val="21"/>
                <w:szCs w:val="21"/>
              </w:rPr>
              <w:t>2</w:t>
            </w:r>
            <w:r w:rsidRPr="00F65161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40431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</w:t>
            </w:r>
            <w:r w:rsidR="00404316">
              <w:rPr>
                <w:sz w:val="21"/>
                <w:szCs w:val="21"/>
              </w:rPr>
              <w:t>3</w:t>
            </w:r>
            <w:r w:rsidRPr="00F65161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40431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</w:t>
            </w:r>
            <w:r w:rsidR="00404316">
              <w:rPr>
                <w:sz w:val="21"/>
                <w:szCs w:val="21"/>
              </w:rPr>
              <w:t>2</w:t>
            </w:r>
            <w:r w:rsidRPr="00F65161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40431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</w:t>
            </w:r>
            <w:r w:rsidR="00404316">
              <w:rPr>
                <w:sz w:val="21"/>
                <w:szCs w:val="21"/>
              </w:rPr>
              <w:t>3</w:t>
            </w:r>
            <w:r w:rsidRPr="00F65161">
              <w:rPr>
                <w:sz w:val="21"/>
                <w:szCs w:val="21"/>
              </w:rPr>
              <w:t xml:space="preserve"> год</w:t>
            </w:r>
          </w:p>
        </w:tc>
      </w:tr>
      <w:tr w:rsidR="00163231" w:rsidRPr="00F65161" w:rsidTr="003E3C99">
        <w:trPr>
          <w:trHeight w:val="5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31" w:rsidRPr="00F65161" w:rsidRDefault="00163231" w:rsidP="00163231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F65161">
              <w:t>Доходы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31" w:rsidRPr="00CE0BC7" w:rsidRDefault="00163231" w:rsidP="001632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37B62">
              <w:rPr>
                <w:sz w:val="18"/>
                <w:szCs w:val="18"/>
              </w:rPr>
              <w:t>1 362</w:t>
            </w:r>
            <w:r>
              <w:rPr>
                <w:sz w:val="18"/>
                <w:szCs w:val="18"/>
              </w:rPr>
              <w:t> </w:t>
            </w:r>
            <w:r w:rsidRPr="00C37B62">
              <w:rPr>
                <w:sz w:val="18"/>
                <w:szCs w:val="18"/>
              </w:rPr>
              <w:t>508</w:t>
            </w:r>
            <w:r>
              <w:rPr>
                <w:sz w:val="18"/>
                <w:szCs w:val="18"/>
              </w:rPr>
              <w:t>,</w:t>
            </w:r>
            <w:r w:rsidRPr="00C37B62"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31" w:rsidRPr="00CE0BC7" w:rsidRDefault="00163231" w:rsidP="001632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37B62">
              <w:rPr>
                <w:sz w:val="18"/>
                <w:szCs w:val="18"/>
              </w:rPr>
              <w:t>1 381</w:t>
            </w:r>
            <w:r>
              <w:rPr>
                <w:sz w:val="18"/>
                <w:szCs w:val="18"/>
              </w:rPr>
              <w:t> </w:t>
            </w:r>
            <w:r w:rsidRPr="00C37B62">
              <w:rPr>
                <w:sz w:val="18"/>
                <w:szCs w:val="18"/>
              </w:rPr>
              <w:t>274</w:t>
            </w:r>
            <w:r>
              <w:rPr>
                <w:sz w:val="18"/>
                <w:szCs w:val="18"/>
              </w:rPr>
              <w:t>,</w:t>
            </w:r>
            <w:r w:rsidRPr="00C37B62">
              <w:rPr>
                <w:sz w:val="18"/>
                <w:szCs w:val="18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31" w:rsidRPr="00CE0BC7" w:rsidRDefault="00163231" w:rsidP="001632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37B62">
              <w:rPr>
                <w:sz w:val="18"/>
                <w:szCs w:val="18"/>
              </w:rPr>
              <w:t>1 379</w:t>
            </w:r>
            <w:r>
              <w:rPr>
                <w:sz w:val="18"/>
                <w:szCs w:val="18"/>
              </w:rPr>
              <w:t> </w:t>
            </w:r>
            <w:r w:rsidRPr="00C37B62">
              <w:rPr>
                <w:sz w:val="18"/>
                <w:szCs w:val="18"/>
              </w:rPr>
              <w:t>988</w:t>
            </w:r>
            <w:r>
              <w:rPr>
                <w:sz w:val="18"/>
                <w:szCs w:val="18"/>
              </w:rPr>
              <w:t>,</w:t>
            </w:r>
            <w:r w:rsidRPr="00C37B62">
              <w:rPr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31" w:rsidRPr="00C37B62" w:rsidRDefault="00163231" w:rsidP="001632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7B62">
              <w:rPr>
                <w:sz w:val="18"/>
                <w:szCs w:val="18"/>
              </w:rPr>
              <w:t>1 397</w:t>
            </w:r>
            <w:r>
              <w:rPr>
                <w:sz w:val="18"/>
                <w:szCs w:val="18"/>
              </w:rPr>
              <w:t> </w:t>
            </w:r>
            <w:r w:rsidRPr="00C37B62">
              <w:rPr>
                <w:sz w:val="18"/>
                <w:szCs w:val="18"/>
              </w:rPr>
              <w:t>919</w:t>
            </w:r>
            <w:r>
              <w:rPr>
                <w:sz w:val="18"/>
                <w:szCs w:val="18"/>
              </w:rPr>
              <w:t>,</w:t>
            </w:r>
            <w:r w:rsidRPr="00C37B62">
              <w:rPr>
                <w:sz w:val="18"/>
                <w:szCs w:val="18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31" w:rsidRPr="00CE0BC7" w:rsidRDefault="007D7180" w:rsidP="001632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17 480,00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31" w:rsidRPr="00CE0BC7" w:rsidRDefault="00FF4F50" w:rsidP="00163231">
            <w:pPr>
              <w:shd w:val="clear" w:color="auto" w:fill="FFFFFF"/>
              <w:ind w:left="-224" w:firstLine="2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16 644,9</w:t>
            </w:r>
          </w:p>
        </w:tc>
      </w:tr>
      <w:tr w:rsidR="00163231" w:rsidRPr="00F65161" w:rsidTr="003E3C99">
        <w:trPr>
          <w:trHeight w:val="4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31" w:rsidRPr="00F65161" w:rsidRDefault="00163231" w:rsidP="00163231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F65161">
              <w:t>Расходы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31" w:rsidRPr="00C37B62" w:rsidRDefault="00163231" w:rsidP="007D718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7B62">
              <w:rPr>
                <w:sz w:val="18"/>
                <w:szCs w:val="18"/>
              </w:rPr>
              <w:t>1 362</w:t>
            </w:r>
            <w:r>
              <w:rPr>
                <w:sz w:val="18"/>
                <w:szCs w:val="18"/>
              </w:rPr>
              <w:t> </w:t>
            </w:r>
            <w:r w:rsidRPr="00C37B62">
              <w:rPr>
                <w:sz w:val="18"/>
                <w:szCs w:val="18"/>
              </w:rPr>
              <w:t>508</w:t>
            </w:r>
            <w:r>
              <w:rPr>
                <w:sz w:val="18"/>
                <w:szCs w:val="18"/>
              </w:rPr>
              <w:t>,</w:t>
            </w:r>
            <w:r w:rsidRPr="00C37B62"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31" w:rsidRPr="00052854" w:rsidRDefault="00163231" w:rsidP="001632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37B62">
              <w:rPr>
                <w:sz w:val="18"/>
                <w:szCs w:val="18"/>
              </w:rPr>
              <w:t>1 381</w:t>
            </w:r>
            <w:r>
              <w:rPr>
                <w:sz w:val="18"/>
                <w:szCs w:val="18"/>
              </w:rPr>
              <w:t> </w:t>
            </w:r>
            <w:r w:rsidRPr="00C37B62">
              <w:rPr>
                <w:sz w:val="18"/>
                <w:szCs w:val="18"/>
              </w:rPr>
              <w:t>274</w:t>
            </w:r>
            <w:r>
              <w:rPr>
                <w:sz w:val="18"/>
                <w:szCs w:val="18"/>
              </w:rPr>
              <w:t>,</w:t>
            </w:r>
            <w:r w:rsidRPr="00C37B62">
              <w:rPr>
                <w:sz w:val="18"/>
                <w:szCs w:val="18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31" w:rsidRPr="00052854" w:rsidRDefault="00163231" w:rsidP="001632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37B62">
              <w:rPr>
                <w:sz w:val="18"/>
                <w:szCs w:val="18"/>
              </w:rPr>
              <w:t>1 379</w:t>
            </w:r>
            <w:r>
              <w:rPr>
                <w:sz w:val="18"/>
                <w:szCs w:val="18"/>
              </w:rPr>
              <w:t> </w:t>
            </w:r>
            <w:r w:rsidRPr="00C37B62">
              <w:rPr>
                <w:sz w:val="18"/>
                <w:szCs w:val="18"/>
              </w:rPr>
              <w:t>988</w:t>
            </w:r>
            <w:r>
              <w:rPr>
                <w:sz w:val="18"/>
                <w:szCs w:val="18"/>
              </w:rPr>
              <w:t>,</w:t>
            </w:r>
            <w:r w:rsidRPr="00C37B62">
              <w:rPr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31" w:rsidRPr="00052854" w:rsidRDefault="00163231" w:rsidP="001632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37B62">
              <w:rPr>
                <w:sz w:val="18"/>
                <w:szCs w:val="18"/>
              </w:rPr>
              <w:t>1 397</w:t>
            </w:r>
            <w:r>
              <w:rPr>
                <w:sz w:val="18"/>
                <w:szCs w:val="18"/>
              </w:rPr>
              <w:t> </w:t>
            </w:r>
            <w:r w:rsidRPr="00C37B62">
              <w:rPr>
                <w:sz w:val="18"/>
                <w:szCs w:val="18"/>
              </w:rPr>
              <w:t>919</w:t>
            </w:r>
            <w:r>
              <w:rPr>
                <w:sz w:val="18"/>
                <w:szCs w:val="18"/>
              </w:rPr>
              <w:t>,</w:t>
            </w:r>
            <w:r w:rsidRPr="00C37B62">
              <w:rPr>
                <w:sz w:val="18"/>
                <w:szCs w:val="18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31" w:rsidRPr="00052854" w:rsidRDefault="007D7180" w:rsidP="001632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17 480,00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31" w:rsidRPr="00052854" w:rsidRDefault="00FF4F50" w:rsidP="001632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16 644,9</w:t>
            </w:r>
          </w:p>
        </w:tc>
      </w:tr>
      <w:tr w:rsidR="00163231" w:rsidRPr="00F65161" w:rsidTr="003E3C99">
        <w:trPr>
          <w:trHeight w:val="55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31" w:rsidRPr="00F65161" w:rsidRDefault="00163231" w:rsidP="00163231">
            <w:pPr>
              <w:shd w:val="clear" w:color="auto" w:fill="FFFFFF"/>
              <w:tabs>
                <w:tab w:val="left" w:pos="4586"/>
                <w:tab w:val="left" w:leader="dot" w:pos="4853"/>
              </w:tabs>
            </w:pPr>
            <w:r w:rsidRPr="00F65161">
              <w:t>Дефицит (-),</w:t>
            </w:r>
          </w:p>
          <w:p w:rsidR="00163231" w:rsidRPr="00F65161" w:rsidRDefault="00163231" w:rsidP="00163231">
            <w:pPr>
              <w:shd w:val="clear" w:color="auto" w:fill="FFFFFF"/>
              <w:tabs>
                <w:tab w:val="left" w:pos="4586"/>
                <w:tab w:val="left" w:leader="dot" w:pos="4853"/>
              </w:tabs>
            </w:pPr>
            <w:r w:rsidRPr="00F65161">
              <w:t>Профицит (+)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31" w:rsidRPr="00CE0BC7" w:rsidRDefault="00163231" w:rsidP="001632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31" w:rsidRPr="00CE0BC7" w:rsidRDefault="00163231" w:rsidP="001632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31" w:rsidRPr="00CE0BC7" w:rsidRDefault="00163231" w:rsidP="001632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31" w:rsidRPr="00CE0BC7" w:rsidRDefault="00163231" w:rsidP="001632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31" w:rsidRPr="00CE0BC7" w:rsidRDefault="00CF695E" w:rsidP="001632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31" w:rsidRPr="00CE0BC7" w:rsidRDefault="00163231" w:rsidP="001632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0,0</w:t>
            </w:r>
          </w:p>
        </w:tc>
      </w:tr>
    </w:tbl>
    <w:p w:rsidR="00410E31" w:rsidRPr="00FF792B" w:rsidRDefault="00410E31" w:rsidP="002D4945">
      <w:pPr>
        <w:ind w:firstLine="708"/>
        <w:jc w:val="both"/>
        <w:rPr>
          <w:sz w:val="16"/>
          <w:szCs w:val="16"/>
        </w:rPr>
      </w:pPr>
    </w:p>
    <w:p w:rsidR="00410E31" w:rsidRPr="0051542B" w:rsidRDefault="00410E31" w:rsidP="00410E31">
      <w:pPr>
        <w:pStyle w:val="a6"/>
        <w:ind w:left="0" w:firstLine="709"/>
        <w:jc w:val="both"/>
      </w:pPr>
      <w:r w:rsidRPr="0051542B">
        <w:t xml:space="preserve">Предложенный Проектом решения бюджет города </w:t>
      </w:r>
      <w:r w:rsidR="009C44DC" w:rsidRPr="0051542B">
        <w:t>Покачи</w:t>
      </w:r>
      <w:r w:rsidRPr="0051542B">
        <w:t xml:space="preserve"> на 202</w:t>
      </w:r>
      <w:r w:rsidR="009C44DC" w:rsidRPr="0051542B">
        <w:t>1</w:t>
      </w:r>
      <w:r w:rsidRPr="0051542B">
        <w:t xml:space="preserve"> год и на плановый период 202</w:t>
      </w:r>
      <w:r w:rsidR="009C44DC" w:rsidRPr="0051542B">
        <w:t>2</w:t>
      </w:r>
      <w:r w:rsidRPr="0051542B">
        <w:t xml:space="preserve"> - 202</w:t>
      </w:r>
      <w:r w:rsidR="009C44DC" w:rsidRPr="0051542B">
        <w:t>3</w:t>
      </w:r>
      <w:r w:rsidRPr="0051542B">
        <w:t xml:space="preserve"> годов является сбалансированным. 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DE1E67" w:rsidRPr="0051542B" w:rsidRDefault="00DE1E67" w:rsidP="00407B18">
      <w:pPr>
        <w:tabs>
          <w:tab w:val="left" w:pos="0"/>
        </w:tabs>
        <w:ind w:firstLine="709"/>
        <w:jc w:val="both"/>
        <w:rPr>
          <w:rFonts w:eastAsia="Calibri"/>
        </w:rPr>
      </w:pPr>
      <w:r w:rsidRPr="0051542B">
        <w:rPr>
          <w:rFonts w:eastAsia="Calibri"/>
        </w:rPr>
        <w:t>Показатели, содержащиеся в приложениях к проекту решения, соответствуют друг другу и обоснованы с учётом принципов сбалансированности, достоверности и полноты отражения доходов, расходов и источников финансирования дефицитов бюджетов, установленных статьями 32, 33 и 37 Бюджетного кодекса Российской Федерации.</w:t>
      </w:r>
    </w:p>
    <w:p w:rsidR="00493324" w:rsidRPr="0051542B" w:rsidRDefault="00224667" w:rsidP="00407B18">
      <w:pPr>
        <w:tabs>
          <w:tab w:val="left" w:pos="0"/>
        </w:tabs>
        <w:ind w:firstLine="709"/>
        <w:jc w:val="both"/>
      </w:pPr>
      <w:r w:rsidRPr="0051542B">
        <w:t xml:space="preserve">Заключение Контрольно-счетной палаты от </w:t>
      </w:r>
      <w:r w:rsidR="00703E9D" w:rsidRPr="0051542B">
        <w:t>03</w:t>
      </w:r>
      <w:r w:rsidRPr="0051542B">
        <w:t>.</w:t>
      </w:r>
      <w:r w:rsidR="00BA6BA8" w:rsidRPr="0051542B">
        <w:t>0</w:t>
      </w:r>
      <w:r w:rsidR="00703E9D" w:rsidRPr="0051542B">
        <w:t>2</w:t>
      </w:r>
      <w:r w:rsidRPr="0051542B">
        <w:t>.20</w:t>
      </w:r>
      <w:r w:rsidR="00256606" w:rsidRPr="0051542B">
        <w:t>2</w:t>
      </w:r>
      <w:r w:rsidR="00703E9D" w:rsidRPr="0051542B">
        <w:t>1</w:t>
      </w:r>
      <w:r w:rsidRPr="0051542B">
        <w:t xml:space="preserve"> №</w:t>
      </w:r>
      <w:r w:rsidR="00703E9D" w:rsidRPr="0051542B">
        <w:t>9</w:t>
      </w:r>
      <w:r w:rsidRPr="0051542B">
        <w:t xml:space="preserve"> направлено в Думу города </w:t>
      </w:r>
      <w:r w:rsidR="00703E9D" w:rsidRPr="0051542B">
        <w:t>Покачи</w:t>
      </w:r>
      <w:r w:rsidRPr="0051542B">
        <w:t xml:space="preserve"> и главе города </w:t>
      </w:r>
      <w:r w:rsidR="00703E9D" w:rsidRPr="0051542B">
        <w:t>Покачи</w:t>
      </w:r>
      <w:r w:rsidRPr="0051542B">
        <w:t>.</w:t>
      </w:r>
    </w:p>
    <w:sectPr w:rsidR="00493324" w:rsidRPr="0051542B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95D31"/>
    <w:rsid w:val="000A0F66"/>
    <w:rsid w:val="000C2A9E"/>
    <w:rsid w:val="000C727D"/>
    <w:rsid w:val="000D025D"/>
    <w:rsid w:val="000D47C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156E"/>
    <w:rsid w:val="003D2B70"/>
    <w:rsid w:val="003E308B"/>
    <w:rsid w:val="003E3C99"/>
    <w:rsid w:val="003E461D"/>
    <w:rsid w:val="003F0EC1"/>
    <w:rsid w:val="003F6539"/>
    <w:rsid w:val="003F65A3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E206D"/>
    <w:rsid w:val="0070144C"/>
    <w:rsid w:val="00703E9D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C44DC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608A-C253-410F-90B1-2580935A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Ишемьярова Лилия Фаритовна</cp:lastModifiedBy>
  <cp:revision>19</cp:revision>
  <cp:lastPrinted>2018-02-19T10:38:00Z</cp:lastPrinted>
  <dcterms:created xsi:type="dcterms:W3CDTF">2021-02-17T12:35:00Z</dcterms:created>
  <dcterms:modified xsi:type="dcterms:W3CDTF">2021-02-18T12:59:00Z</dcterms:modified>
</cp:coreProperties>
</file>