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367" w:rsidRDefault="00C60367" w:rsidP="00C60367">
      <w:r>
        <w:rPr>
          <w:noProof/>
          <w:lang w:eastAsia="ru-RU"/>
        </w:rPr>
        <w:drawing>
          <wp:inline distT="0" distB="0" distL="0" distR="0" wp14:anchorId="5A689DE1" wp14:editId="7A7DB759">
            <wp:extent cx="5940425" cy="386083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67" w:rsidRDefault="00C60367" w:rsidP="00C60367">
      <w:pPr>
        <w:autoSpaceDE w:val="0"/>
        <w:autoSpaceDN w:val="0"/>
        <w:adjustRightInd w:val="0"/>
        <w:spacing w:after="0" w:line="240" w:lineRule="auto"/>
        <w:ind w:firstLine="0"/>
        <w:rPr>
          <w:rFonts w:ascii="ZurichCondBold" w:hAnsi="ZurichCondBold" w:cs="ZurichCondBold"/>
          <w:b/>
          <w:bCs/>
          <w:sz w:val="66"/>
          <w:szCs w:val="66"/>
        </w:rPr>
      </w:pPr>
      <w:r>
        <w:rPr>
          <w:rFonts w:ascii="ZurichCondBold" w:hAnsi="ZurichCondBold" w:cs="ZurichCondBold"/>
          <w:b/>
          <w:bCs/>
          <w:sz w:val="66"/>
          <w:szCs w:val="66"/>
        </w:rPr>
        <w:t>СОБЕРИ РЕБЕНКА</w:t>
      </w:r>
    </w:p>
    <w:p w:rsidR="00C60367" w:rsidRDefault="00C60367" w:rsidP="00C60367">
      <w:pPr>
        <w:autoSpaceDE w:val="0"/>
        <w:autoSpaceDN w:val="0"/>
        <w:adjustRightInd w:val="0"/>
        <w:spacing w:after="0" w:line="240" w:lineRule="auto"/>
        <w:ind w:firstLine="0"/>
        <w:rPr>
          <w:rFonts w:ascii="ZurichCondBold" w:hAnsi="ZurichCondBold" w:cs="ZurichCondBold"/>
          <w:b/>
          <w:bCs/>
          <w:sz w:val="66"/>
          <w:szCs w:val="66"/>
        </w:rPr>
      </w:pPr>
      <w:r>
        <w:rPr>
          <w:rFonts w:ascii="ZurichCondBold" w:hAnsi="ZurichCondBold" w:cs="ZurichCondBold"/>
          <w:b/>
          <w:bCs/>
          <w:sz w:val="66"/>
          <w:szCs w:val="66"/>
        </w:rPr>
        <w:t>В ШКОЛУ</w:t>
      </w:r>
    </w:p>
    <w:p w:rsidR="00C60367" w:rsidRDefault="00C60367" w:rsidP="00C60367">
      <w:pPr>
        <w:autoSpaceDE w:val="0"/>
        <w:autoSpaceDN w:val="0"/>
        <w:adjustRightInd w:val="0"/>
        <w:spacing w:after="0" w:line="240" w:lineRule="auto"/>
        <w:ind w:firstLine="0"/>
        <w:rPr>
          <w:rFonts w:ascii="Octava-Italic" w:hAnsi="Octava-Italic" w:cs="Octava-Italic"/>
          <w:i/>
          <w:iCs/>
          <w:sz w:val="26"/>
          <w:szCs w:val="26"/>
        </w:rPr>
      </w:pPr>
      <w:r>
        <w:rPr>
          <w:rFonts w:ascii="Octava-Italic" w:hAnsi="Octava-Italic" w:cs="Octava-Italic"/>
          <w:i/>
          <w:iCs/>
          <w:sz w:val="26"/>
          <w:szCs w:val="26"/>
        </w:rPr>
        <w:t>31 августа детям и подросткам, у которых в</w:t>
      </w:r>
      <w:r>
        <w:rPr>
          <w:rFonts w:ascii="Octava-Italic" w:hAnsi="Octava-Italic" w:cs="Octava-Italic"/>
          <w:i/>
          <w:iCs/>
          <w:sz w:val="26"/>
          <w:szCs w:val="26"/>
        </w:rPr>
        <w:t xml:space="preserve"> </w:t>
      </w:r>
      <w:r>
        <w:rPr>
          <w:rFonts w:ascii="Octava-Italic" w:hAnsi="Octava-Italic" w:cs="Octava-Italic"/>
          <w:i/>
          <w:iCs/>
          <w:sz w:val="26"/>
          <w:szCs w:val="26"/>
        </w:rPr>
        <w:t>этом году не было возможности основательно</w:t>
      </w:r>
      <w:r>
        <w:rPr>
          <w:rFonts w:ascii="Octava-Italic" w:hAnsi="Octava-Italic" w:cs="Octava-Italic"/>
          <w:i/>
          <w:iCs/>
          <w:sz w:val="26"/>
          <w:szCs w:val="26"/>
        </w:rPr>
        <w:t xml:space="preserve"> </w:t>
      </w:r>
      <w:r>
        <w:rPr>
          <w:rFonts w:ascii="Octava-Italic" w:hAnsi="Octava-Italic" w:cs="Octava-Italic"/>
          <w:i/>
          <w:iCs/>
          <w:sz w:val="26"/>
          <w:szCs w:val="26"/>
        </w:rPr>
        <w:t>подготовиться к началу учебного года, вручили</w:t>
      </w:r>
      <w:r>
        <w:rPr>
          <w:rFonts w:ascii="Octava-Italic" w:hAnsi="Octava-Italic" w:cs="Octava-Italic"/>
          <w:i/>
          <w:iCs/>
          <w:sz w:val="26"/>
          <w:szCs w:val="26"/>
        </w:rPr>
        <w:t xml:space="preserve"> </w:t>
      </w:r>
      <w:r>
        <w:rPr>
          <w:rFonts w:ascii="Octava-Italic" w:hAnsi="Octava-Italic" w:cs="Octava-Italic"/>
          <w:i/>
          <w:iCs/>
          <w:sz w:val="26"/>
          <w:szCs w:val="26"/>
        </w:rPr>
        <w:t>школьные принадлежности, новую спортивную и</w:t>
      </w:r>
      <w:r>
        <w:rPr>
          <w:rFonts w:ascii="Octava-Italic" w:hAnsi="Octava-Italic" w:cs="Octava-Italic"/>
          <w:i/>
          <w:iCs/>
          <w:sz w:val="26"/>
          <w:szCs w:val="26"/>
        </w:rPr>
        <w:t xml:space="preserve"> </w:t>
      </w:r>
      <w:r>
        <w:rPr>
          <w:rFonts w:ascii="Octava-Italic" w:hAnsi="Octava-Italic" w:cs="Octava-Italic"/>
          <w:i/>
          <w:iCs/>
          <w:sz w:val="26"/>
          <w:szCs w:val="26"/>
        </w:rPr>
        <w:t>повседневную форму для обучения</w:t>
      </w:r>
    </w:p>
    <w:p w:rsidR="00C60367" w:rsidRPr="00C60367" w:rsidRDefault="00C60367" w:rsidP="00C60367">
      <w:pPr>
        <w:autoSpaceDE w:val="0"/>
        <w:autoSpaceDN w:val="0"/>
        <w:adjustRightInd w:val="0"/>
        <w:spacing w:after="0" w:line="240" w:lineRule="auto"/>
        <w:ind w:firstLine="0"/>
        <w:rPr>
          <w:rFonts w:ascii="OctavaC" w:hAnsi="OctavaC" w:cs="OctavaC"/>
          <w:sz w:val="20"/>
          <w:szCs w:val="20"/>
        </w:rPr>
      </w:pPr>
      <w:r>
        <w:rPr>
          <w:rFonts w:ascii="OctavaC" w:hAnsi="OctavaC" w:cs="OctavaC"/>
          <w:sz w:val="20"/>
          <w:szCs w:val="20"/>
        </w:rPr>
        <w:t>Мероприятие прошло в администрации города. Присутствовали на нём школьники, их родители, а также глава города Покачи</w:t>
      </w:r>
      <w:r>
        <w:rPr>
          <w:rFonts w:ascii="OctavaC" w:hAnsi="OctavaC" w:cs="OctavaC"/>
          <w:sz w:val="20"/>
          <w:szCs w:val="20"/>
        </w:rPr>
        <w:t xml:space="preserve"> </w:t>
      </w:r>
      <w:r>
        <w:rPr>
          <w:rFonts w:ascii="OctavaC-Bold" w:hAnsi="OctavaC-Bold" w:cs="OctavaC-Bold"/>
          <w:b/>
          <w:bCs/>
          <w:sz w:val="20"/>
          <w:szCs w:val="20"/>
        </w:rPr>
        <w:t>Владимир Степура</w:t>
      </w:r>
      <w:r>
        <w:rPr>
          <w:rFonts w:ascii="OctavaC" w:hAnsi="OctavaC" w:cs="OctavaC"/>
          <w:sz w:val="20"/>
          <w:szCs w:val="20"/>
        </w:rPr>
        <w:t xml:space="preserve">, председатель Думы города Покачи </w:t>
      </w:r>
      <w:r>
        <w:rPr>
          <w:rFonts w:ascii="OctavaC-Bold" w:hAnsi="OctavaC-Bold" w:cs="OctavaC-Bold"/>
          <w:b/>
          <w:bCs/>
          <w:sz w:val="20"/>
          <w:szCs w:val="20"/>
        </w:rPr>
        <w:t>Наталья</w:t>
      </w:r>
    </w:p>
    <w:p w:rsidR="00C60367" w:rsidRDefault="00C60367" w:rsidP="00C60367">
      <w:pPr>
        <w:autoSpaceDE w:val="0"/>
        <w:autoSpaceDN w:val="0"/>
        <w:adjustRightInd w:val="0"/>
        <w:spacing w:after="0" w:line="240" w:lineRule="auto"/>
        <w:ind w:firstLine="0"/>
        <w:rPr>
          <w:rFonts w:ascii="OctavaC" w:hAnsi="OctavaC" w:cs="OctavaC"/>
          <w:sz w:val="20"/>
          <w:szCs w:val="20"/>
        </w:rPr>
      </w:pPr>
      <w:r>
        <w:rPr>
          <w:rFonts w:ascii="OctavaC-Bold" w:hAnsi="OctavaC-Bold" w:cs="OctavaC-Bold"/>
          <w:b/>
          <w:bCs/>
          <w:sz w:val="20"/>
          <w:szCs w:val="20"/>
        </w:rPr>
        <w:t xml:space="preserve">Борисова, </w:t>
      </w:r>
      <w:r>
        <w:rPr>
          <w:rFonts w:ascii="OctavaC" w:hAnsi="OctavaC" w:cs="OctavaC"/>
          <w:sz w:val="20"/>
          <w:szCs w:val="20"/>
        </w:rPr>
        <w:t xml:space="preserve">заместитель главы города Покачи </w:t>
      </w:r>
      <w:r>
        <w:rPr>
          <w:rFonts w:ascii="OctavaC-Bold" w:hAnsi="OctavaC-Bold" w:cs="OctavaC-Bold"/>
          <w:b/>
          <w:bCs/>
          <w:sz w:val="20"/>
          <w:szCs w:val="20"/>
        </w:rPr>
        <w:t xml:space="preserve">Галина Гвоздь </w:t>
      </w:r>
      <w:r>
        <w:rPr>
          <w:rFonts w:ascii="OctavaC" w:hAnsi="OctavaC" w:cs="OctavaC"/>
          <w:sz w:val="20"/>
          <w:szCs w:val="20"/>
        </w:rPr>
        <w:t>и начальник управления образования администрации города Покачи</w:t>
      </w:r>
      <w:r>
        <w:rPr>
          <w:rFonts w:ascii="OctavaC" w:hAnsi="OctavaC" w:cs="OctavaC"/>
          <w:sz w:val="20"/>
          <w:szCs w:val="20"/>
        </w:rPr>
        <w:t xml:space="preserve"> </w:t>
      </w:r>
      <w:r>
        <w:rPr>
          <w:rFonts w:ascii="OctavaC-Bold" w:hAnsi="OctavaC-Bold" w:cs="OctavaC-Bold"/>
          <w:b/>
          <w:bCs/>
          <w:sz w:val="20"/>
          <w:szCs w:val="20"/>
        </w:rPr>
        <w:t>Любовь Черипенко</w:t>
      </w:r>
      <w:r>
        <w:rPr>
          <w:rFonts w:ascii="OctavaC" w:hAnsi="OctavaC" w:cs="OctavaC"/>
          <w:sz w:val="20"/>
          <w:szCs w:val="20"/>
        </w:rPr>
        <w:t>.</w:t>
      </w:r>
    </w:p>
    <w:p w:rsidR="00C60367" w:rsidRDefault="00C60367" w:rsidP="00C60367">
      <w:pPr>
        <w:autoSpaceDE w:val="0"/>
        <w:autoSpaceDN w:val="0"/>
        <w:adjustRightInd w:val="0"/>
        <w:spacing w:after="0" w:line="240" w:lineRule="auto"/>
        <w:ind w:firstLine="0"/>
        <w:rPr>
          <w:rFonts w:ascii="OctavaC" w:hAnsi="OctavaC" w:cs="OctavaC"/>
          <w:sz w:val="20"/>
          <w:szCs w:val="20"/>
        </w:rPr>
      </w:pPr>
      <w:r>
        <w:rPr>
          <w:rFonts w:ascii="OctavaC" w:hAnsi="OctavaC" w:cs="OctavaC"/>
          <w:sz w:val="20"/>
          <w:szCs w:val="20"/>
        </w:rPr>
        <w:t>Благотворительная акция «Собери ребёнка в школу» стала уже</w:t>
      </w:r>
      <w:r>
        <w:rPr>
          <w:rFonts w:ascii="OctavaC" w:hAnsi="OctavaC" w:cs="OctavaC"/>
          <w:sz w:val="20"/>
          <w:szCs w:val="20"/>
        </w:rPr>
        <w:t xml:space="preserve"> </w:t>
      </w:r>
      <w:r>
        <w:rPr>
          <w:rFonts w:ascii="OctavaC" w:hAnsi="OctavaC" w:cs="OctavaC"/>
          <w:sz w:val="20"/>
          <w:szCs w:val="20"/>
        </w:rPr>
        <w:t>традиционной. Подарки ребятам сделали глава города Покачи</w:t>
      </w:r>
      <w:r>
        <w:rPr>
          <w:rFonts w:ascii="OctavaC" w:hAnsi="OctavaC" w:cs="OctavaC"/>
          <w:sz w:val="20"/>
          <w:szCs w:val="20"/>
        </w:rPr>
        <w:t xml:space="preserve"> </w:t>
      </w:r>
      <w:r>
        <w:rPr>
          <w:rFonts w:ascii="OctavaC" w:hAnsi="OctavaC" w:cs="OctavaC"/>
          <w:sz w:val="20"/>
          <w:szCs w:val="20"/>
        </w:rPr>
        <w:t xml:space="preserve">Владимир Степура и Председатель городской Думы Наталья </w:t>
      </w:r>
      <w:proofErr w:type="spellStart"/>
      <w:r>
        <w:rPr>
          <w:rFonts w:ascii="OctavaC" w:hAnsi="OctavaC" w:cs="OctavaC"/>
          <w:sz w:val="20"/>
          <w:szCs w:val="20"/>
        </w:rPr>
        <w:t>Бо</w:t>
      </w:r>
      <w:proofErr w:type="spellEnd"/>
      <w:r>
        <w:rPr>
          <w:rFonts w:ascii="OctavaC" w:hAnsi="OctavaC" w:cs="OctavaC"/>
          <w:sz w:val="20"/>
          <w:szCs w:val="20"/>
        </w:rPr>
        <w:t>-</w:t>
      </w:r>
    </w:p>
    <w:p w:rsidR="00C60367" w:rsidRPr="00C60367" w:rsidRDefault="00C60367" w:rsidP="00C60367">
      <w:pPr>
        <w:autoSpaceDE w:val="0"/>
        <w:autoSpaceDN w:val="0"/>
        <w:adjustRightInd w:val="0"/>
        <w:spacing w:after="0" w:line="240" w:lineRule="auto"/>
        <w:ind w:firstLine="0"/>
        <w:rPr>
          <w:rFonts w:ascii="OctavaC" w:hAnsi="OctavaC" w:cs="OctavaC"/>
          <w:sz w:val="20"/>
          <w:szCs w:val="20"/>
        </w:rPr>
      </w:pPr>
      <w:proofErr w:type="spellStart"/>
      <w:r>
        <w:rPr>
          <w:rFonts w:ascii="OctavaC" w:hAnsi="OctavaC" w:cs="OctavaC"/>
          <w:sz w:val="20"/>
          <w:szCs w:val="20"/>
        </w:rPr>
        <w:t>рисова</w:t>
      </w:r>
      <w:proofErr w:type="spellEnd"/>
      <w:r>
        <w:rPr>
          <w:rFonts w:ascii="OctavaC" w:hAnsi="OctavaC" w:cs="OctavaC"/>
          <w:sz w:val="20"/>
          <w:szCs w:val="20"/>
        </w:rPr>
        <w:t>. Такая помощь даст возможность детям заниматься спортом и творчеством, развивать свои интеллек</w:t>
      </w:r>
      <w:bookmarkStart w:id="0" w:name="_GoBack"/>
      <w:bookmarkEnd w:id="0"/>
      <w:r>
        <w:rPr>
          <w:rFonts w:ascii="OctavaC" w:hAnsi="OctavaC" w:cs="OctavaC"/>
          <w:sz w:val="20"/>
          <w:szCs w:val="20"/>
        </w:rPr>
        <w:t>туальные способности и получать удовольствие от учёбы.</w:t>
      </w:r>
    </w:p>
    <w:sectPr w:rsidR="00C60367" w:rsidRPr="00C60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ZurichCond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ctava-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Octav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ctav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057"/>
    <w:rsid w:val="005C7057"/>
    <w:rsid w:val="008A34B8"/>
    <w:rsid w:val="00C60367"/>
    <w:rsid w:val="00F3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419"/>
  </w:style>
  <w:style w:type="paragraph" w:styleId="1">
    <w:name w:val="heading 1"/>
    <w:basedOn w:val="a"/>
    <w:next w:val="a"/>
    <w:link w:val="10"/>
    <w:uiPriority w:val="9"/>
    <w:qFormat/>
    <w:rsid w:val="00F3541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541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541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541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541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541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541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541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541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541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3541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3541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3541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3541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3541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3541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35419"/>
    <w:rPr>
      <w:b/>
      <w:bCs/>
      <w:spacing w:val="0"/>
    </w:rPr>
  </w:style>
  <w:style w:type="character" w:styleId="a9">
    <w:name w:val="Emphasis"/>
    <w:uiPriority w:val="20"/>
    <w:qFormat/>
    <w:rsid w:val="00F3541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F35419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F3541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3541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35419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F3541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F3541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F3541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F3541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F35419"/>
    <w:rPr>
      <w:smallCaps/>
    </w:rPr>
  </w:style>
  <w:style w:type="character" w:styleId="af1">
    <w:name w:val="Intense Reference"/>
    <w:uiPriority w:val="32"/>
    <w:qFormat/>
    <w:rsid w:val="00F35419"/>
    <w:rPr>
      <w:b/>
      <w:bCs/>
      <w:smallCaps/>
      <w:color w:val="auto"/>
    </w:rPr>
  </w:style>
  <w:style w:type="character" w:styleId="af2">
    <w:name w:val="Book Title"/>
    <w:uiPriority w:val="33"/>
    <w:qFormat/>
    <w:rsid w:val="00F3541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3541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6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60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419"/>
  </w:style>
  <w:style w:type="paragraph" w:styleId="1">
    <w:name w:val="heading 1"/>
    <w:basedOn w:val="a"/>
    <w:next w:val="a"/>
    <w:link w:val="10"/>
    <w:uiPriority w:val="9"/>
    <w:qFormat/>
    <w:rsid w:val="00F3541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541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541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541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541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541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541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541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541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541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3541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3541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3541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3541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3541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3541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35419"/>
    <w:rPr>
      <w:b/>
      <w:bCs/>
      <w:spacing w:val="0"/>
    </w:rPr>
  </w:style>
  <w:style w:type="character" w:styleId="a9">
    <w:name w:val="Emphasis"/>
    <w:uiPriority w:val="20"/>
    <w:qFormat/>
    <w:rsid w:val="00F3541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F35419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F3541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3541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35419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F3541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F3541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F3541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F3541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F35419"/>
    <w:rPr>
      <w:smallCaps/>
    </w:rPr>
  </w:style>
  <w:style w:type="character" w:styleId="af1">
    <w:name w:val="Intense Reference"/>
    <w:uiPriority w:val="32"/>
    <w:qFormat/>
    <w:rsid w:val="00F35419"/>
    <w:rPr>
      <w:b/>
      <w:bCs/>
      <w:smallCaps/>
      <w:color w:val="auto"/>
    </w:rPr>
  </w:style>
  <w:style w:type="character" w:styleId="af2">
    <w:name w:val="Book Title"/>
    <w:uiPriority w:val="33"/>
    <w:qFormat/>
    <w:rsid w:val="00F3541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3541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6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60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747</Characters>
  <Application>Microsoft Office Word</Application>
  <DocSecurity>0</DocSecurity>
  <Lines>6</Lines>
  <Paragraphs>1</Paragraphs>
  <ScaleCrop>false</ScaleCrop>
  <Company>Microsoft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Дегтярева Юлия Павловна</dc:creator>
  <cp:keywords/>
  <dc:description/>
  <cp:lastModifiedBy>Дегтярева Юлия Павловна</cp:lastModifiedBy>
  <cp:revision>3</cp:revision>
  <dcterms:created xsi:type="dcterms:W3CDTF">2020-11-06T11:52:00Z</dcterms:created>
  <dcterms:modified xsi:type="dcterms:W3CDTF">2020-11-06T11:53:00Z</dcterms:modified>
</cp:coreProperties>
</file>