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B77" w:rsidRDefault="00807B77" w:rsidP="00807B77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07B7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Встреча депутата Думы Ханты-Мансийского автономного округа – Югры Андрея Ковальского с партийным активом города Покачи</w:t>
      </w:r>
    </w:p>
    <w:p w:rsidR="00807B77" w:rsidRDefault="00807B77" w:rsidP="00807B77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07B77" w:rsidRDefault="00807B77" w:rsidP="00807B77">
      <w:pPr>
        <w:shd w:val="clear" w:color="auto" w:fill="FFFFFF"/>
        <w:spacing w:after="0" w:line="338" w:lineRule="atLeast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07B7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Сегодняшняя встреча была посвящена обсуждению </w:t>
      </w:r>
      <w:proofErr w:type="gramStart"/>
      <w:r w:rsidRPr="00807B7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Послания Президента Российской Федерации Владимира Владимировича Путина</w:t>
      </w:r>
      <w:proofErr w:type="gramEnd"/>
      <w:r w:rsidRPr="00807B7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Федеральному Собранию.</w:t>
      </w:r>
      <w:r w:rsidRPr="00807B7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 обсуждении приняли участие члены фракции Партии «ЕДИНАЯ РОССИЯ» в Думе города Покачи, члены Местного политического совета, Секретари первичных отделений, кураторы национальных и партийных проектов, Руководители Координационных советов Сторонников Партии и «Молодой Гвардии «ЕДИНОЙ РОССИИ».</w:t>
      </w:r>
      <w:r w:rsidRPr="00807B7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807B77" w:rsidRPr="00807B77" w:rsidRDefault="00807B77" w:rsidP="00807B77">
      <w:pPr>
        <w:shd w:val="clear" w:color="auto" w:fill="FFFFFF"/>
        <w:spacing w:after="0" w:line="338" w:lineRule="atLeast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07B7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Встречу открыл Заместитель Секретаря Местного отделения Всероссийской политической партии «ЕДИНАЯ РОССИЯ» города Покачи, руководитель фракции ВПП «ЕДИНАЯ РОССИЯ» в Думе города Покачи VI созыва, Секретарь первичного отделения № 4 Виктор Таненков: «Послание Президента - это руководство к действию, как для органов власти, так и для политических партий. Наша Партия - ведущая политическая сила в стране считает основными направлениями работы: вопросы демографии, развития образования и культуры, совершенствование здравоохранения».</w:t>
      </w:r>
      <w:r w:rsidRPr="00807B7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Виктор Львович призвал присутствующих в своих выступлениях особое внимание уделить тем аспектам Послания Президента, выполнение которых зависит и от каждого из нас. Присутствующие проанализировали ситуацию с выделением мест в дошкольных учреждениях города, готовность к обеспечению горячим питанием учащихся 1-4 классов с 1 сентября 2020 года, рост заработной платы учителей, проблему доступа к лекарствам и др. Обсуждались и вопросы, решение которых возможны при финансовой и организационной поддержке Правительства Югры, в частности вопрос обеспечения жильем медицинских работников.</w:t>
      </w:r>
      <w:r w:rsidRPr="00807B7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Особой внимание было уделено подготовке и празднованию в нашем городе 75- летнего юбилея Великой Победы советского народа в Великой Отечественной войне.</w:t>
      </w:r>
      <w:r w:rsidRPr="00807B7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«Мы должны помнить о наших ветеранах не только 9 мая. Они нуждаются в нашей постоянной заботе и внимании. Тема Победы, тема войны – особенный раздел в патриотическом воспитании подрастающего поколения. Недопущение искажения исторической памяти - одно из магистральных направлений нашей работы. Мы обязаны защитить правду о Победе. Наглому </w:t>
      </w:r>
      <w:proofErr w:type="gramStart"/>
      <w:r w:rsidRPr="00807B7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вранью</w:t>
      </w:r>
      <w:proofErr w:type="gramEnd"/>
      <w:r w:rsidRPr="00807B7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попыткам переиначить историю мы должны противопоставить факты», - отметил Андрей Ковальский.</w:t>
      </w:r>
      <w:r w:rsidRPr="00807B7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Подводя итоги встречи, Андрей Петрович еще раз подчеркнул, что основу Послания составила социально-экономическая тематика. Пригласил участников встречи к дальнейшему законотворчеству и сотрудничеству, сформулировал задачи перед партийным активом города по выполнению Послания. </w:t>
      </w:r>
      <w:r w:rsidRPr="00807B7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hyperlink r:id="rId5" w:history="1">
        <w:r w:rsidRPr="00807B77">
          <w:rPr>
            <w:rFonts w:ascii="Arial" w:eastAsia="Times New Roman" w:hAnsi="Arial" w:cs="Arial"/>
            <w:color w:val="2A5885"/>
            <w:sz w:val="23"/>
            <w:szCs w:val="23"/>
            <w:lang w:eastAsia="ru-RU"/>
          </w:rPr>
          <w:t>#ЕР86</w:t>
        </w:r>
      </w:hyperlink>
      <w:r w:rsidRPr="00807B7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hyperlink r:id="rId6" w:history="1">
        <w:r w:rsidRPr="00807B77">
          <w:rPr>
            <w:rFonts w:ascii="Arial" w:eastAsia="Times New Roman" w:hAnsi="Arial" w:cs="Arial"/>
            <w:color w:val="2A5885"/>
            <w:sz w:val="23"/>
            <w:szCs w:val="23"/>
            <w:lang w:eastAsia="ru-RU"/>
          </w:rPr>
          <w:t>#</w:t>
        </w:r>
        <w:proofErr w:type="spellStart"/>
        <w:r w:rsidRPr="00807B77">
          <w:rPr>
            <w:rFonts w:ascii="Arial" w:eastAsia="Times New Roman" w:hAnsi="Arial" w:cs="Arial"/>
            <w:color w:val="2A5885"/>
            <w:sz w:val="23"/>
            <w:szCs w:val="23"/>
            <w:lang w:eastAsia="ru-RU"/>
          </w:rPr>
          <w:t>командаЮгры</w:t>
        </w:r>
        <w:proofErr w:type="spellEnd"/>
      </w:hyperlink>
      <w:r w:rsidRPr="00807B7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hyperlink r:id="rId7" w:history="1">
        <w:r w:rsidRPr="00807B77">
          <w:rPr>
            <w:rFonts w:ascii="Arial" w:eastAsia="Times New Roman" w:hAnsi="Arial" w:cs="Arial"/>
            <w:color w:val="2A5885"/>
            <w:sz w:val="23"/>
            <w:szCs w:val="23"/>
            <w:lang w:eastAsia="ru-RU"/>
          </w:rPr>
          <w:t>#фракцияЕР86</w:t>
        </w:r>
      </w:hyperlink>
    </w:p>
    <w:p w:rsidR="004E6AC2" w:rsidRDefault="004E6AC2" w:rsidP="00807B77">
      <w:pPr>
        <w:jc w:val="both"/>
      </w:pPr>
    </w:p>
    <w:p w:rsidR="00DD74EB" w:rsidRDefault="00DD74EB" w:rsidP="00807B77">
      <w:pPr>
        <w:jc w:val="both"/>
      </w:pPr>
    </w:p>
    <w:p w:rsidR="00DD74EB" w:rsidRDefault="00DD74EB" w:rsidP="00807B7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3068"/>
            <wp:effectExtent l="0" t="0" r="3175" b="0"/>
            <wp:docPr id="1" name="Рисунок 1" descr="\\Duma-4\сеть\ФОТО\2020 год\Ковальский встреча\85-XtK_iY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uma-4\сеть\ФОТО\2020 год\Ковальский встреча\85-XtK_iYn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4EB" w:rsidRDefault="00DD74EB" w:rsidP="00807B7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963068"/>
            <wp:effectExtent l="0" t="0" r="3175" b="0"/>
            <wp:docPr id="2" name="Рисунок 2" descr="\\Duma-4\сеть\ФОТО\2020 год\Ковальский встреча\jY-YvXXaG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uma-4\сеть\ФОТО\2020 год\Ковальский встреча\jY-YvXXaG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4EB" w:rsidRDefault="00DD74EB" w:rsidP="00807B7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3068"/>
            <wp:effectExtent l="0" t="0" r="3175" b="0"/>
            <wp:docPr id="3" name="Рисунок 3" descr="\\Duma-4\сеть\ФОТО\2020 год\Ковальский встреча\M49kkEZRj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uma-4\сеть\ФОТО\2020 год\Ковальский встреча\M49kkEZRjv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4EB" w:rsidRDefault="00DD74EB" w:rsidP="00807B7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963068"/>
            <wp:effectExtent l="0" t="0" r="3175" b="0"/>
            <wp:docPr id="4" name="Рисунок 4" descr="\\Duma-4\сеть\ФОТО\2020 год\Ковальский встреча\TD6Wwgka8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uma-4\сеть\ФОТО\2020 год\Ковальский встреча\TD6Wwgka88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4EB" w:rsidRDefault="00DD74EB" w:rsidP="00807B7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3068"/>
            <wp:effectExtent l="0" t="0" r="3175" b="0"/>
            <wp:docPr id="5" name="Рисунок 5" descr="\\Duma-4\сеть\ФОТО\2020 год\Ковальский встреча\Y-4kmW9oO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uma-4\сеть\ФОТО\2020 год\Ковальский встреча\Y-4kmW9oOd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B77"/>
    <w:rsid w:val="000A1AED"/>
    <w:rsid w:val="000D4711"/>
    <w:rsid w:val="001A5562"/>
    <w:rsid w:val="001A6ED9"/>
    <w:rsid w:val="00244303"/>
    <w:rsid w:val="002F3A33"/>
    <w:rsid w:val="003927A2"/>
    <w:rsid w:val="00411FC6"/>
    <w:rsid w:val="00450E81"/>
    <w:rsid w:val="004C120F"/>
    <w:rsid w:val="004E6AC2"/>
    <w:rsid w:val="005D0126"/>
    <w:rsid w:val="005F0652"/>
    <w:rsid w:val="006C3593"/>
    <w:rsid w:val="00807B77"/>
    <w:rsid w:val="009A46E6"/>
    <w:rsid w:val="00A7071F"/>
    <w:rsid w:val="00AD171B"/>
    <w:rsid w:val="00B91E5F"/>
    <w:rsid w:val="00C157D9"/>
    <w:rsid w:val="00CB624E"/>
    <w:rsid w:val="00DD74EB"/>
    <w:rsid w:val="00F6334B"/>
    <w:rsid w:val="00F9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711"/>
  </w:style>
  <w:style w:type="paragraph" w:styleId="1">
    <w:name w:val="heading 1"/>
    <w:basedOn w:val="a"/>
    <w:next w:val="a"/>
    <w:link w:val="10"/>
    <w:uiPriority w:val="9"/>
    <w:qFormat/>
    <w:rsid w:val="000D47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47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0D47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D47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D7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74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711"/>
  </w:style>
  <w:style w:type="paragraph" w:styleId="1">
    <w:name w:val="heading 1"/>
    <w:basedOn w:val="a"/>
    <w:next w:val="a"/>
    <w:link w:val="10"/>
    <w:uiPriority w:val="9"/>
    <w:qFormat/>
    <w:rsid w:val="000D47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47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0D47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D47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D7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74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1%84%D1%80%D0%B0%D0%BA%D1%86%D0%B8%D1%8F%D0%95%D0%A086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BA%D0%BE%D0%BC%D0%B0%D0%BD%D0%B4%D0%B0%D0%AE%D0%B3%D1%80%D1%8B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vk.com/feed?section=search&amp;q=%23%D0%95%D0%A086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Колтырина Яна Евгеньевна</dc:creator>
  <cp:lastModifiedBy>Колтырина Яна Евгеньевна</cp:lastModifiedBy>
  <cp:revision>2</cp:revision>
  <dcterms:created xsi:type="dcterms:W3CDTF">2020-01-24T03:37:00Z</dcterms:created>
  <dcterms:modified xsi:type="dcterms:W3CDTF">2020-01-24T03:43:00Z</dcterms:modified>
</cp:coreProperties>
</file>