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87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C71C87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о результатах рассмотрения вопросов на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втором очередном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заседании Думы</w:t>
      </w:r>
    </w:p>
    <w:p w:rsidR="00C71C87" w:rsidRDefault="00C71C87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города Покачи седьмого созыва 28 сентября 2020 года</w:t>
      </w:r>
    </w:p>
    <w:p w:rsidR="00C71C87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71C87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>В заседании приняли участие 14 депутатов Думы города Покачи:</w:t>
      </w:r>
    </w:p>
    <w:p w:rsidR="00C71C87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pPr w:leftFromText="180" w:rightFromText="180" w:vertAnchor="text" w:horzAnchor="page" w:tblpX="1501" w:tblpYSpec="bottom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C71C87" w:rsidRPr="003B739A" w:rsidTr="00625F9A">
        <w:trPr>
          <w:trHeight w:val="2921"/>
        </w:trPr>
        <w:tc>
          <w:tcPr>
            <w:tcW w:w="5353" w:type="dxa"/>
            <w:shd w:val="clear" w:color="auto" w:fill="auto"/>
          </w:tcPr>
          <w:p w:rsidR="00C71C87" w:rsidRPr="003B739A" w:rsidRDefault="00C71C87" w:rsidP="00625F9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739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Присутствуют депутаты:</w:t>
            </w:r>
          </w:p>
          <w:p w:rsidR="00C71C87" w:rsidRPr="003B739A" w:rsidRDefault="00C71C87" w:rsidP="00625F9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7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Буйко Андрей Николаевич</w:t>
            </w:r>
          </w:p>
          <w:p w:rsidR="00C71C87" w:rsidRPr="003B739A" w:rsidRDefault="00C71C87" w:rsidP="00625F9A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3B7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Дмитрюк Сергей Александрович</w:t>
            </w:r>
          </w:p>
          <w:p w:rsidR="00C71C87" w:rsidRDefault="00C71C87" w:rsidP="00625F9A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Pr="003B739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Курбанов Али </w:t>
            </w:r>
            <w:proofErr w:type="spellStart"/>
            <w:r w:rsidRPr="003B739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Рагимович</w:t>
            </w:r>
            <w:proofErr w:type="spellEnd"/>
          </w:p>
          <w:p w:rsidR="00C71C87" w:rsidRPr="003B739A" w:rsidRDefault="00C71C87" w:rsidP="00625F9A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Лихачев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Александр Александрович</w:t>
            </w:r>
          </w:p>
          <w:p w:rsidR="00C71C87" w:rsidRPr="003B739A" w:rsidRDefault="00C71C87" w:rsidP="00625F9A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7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 Медведев Юрий  Иванович</w:t>
            </w:r>
          </w:p>
          <w:p w:rsidR="00C71C87" w:rsidRDefault="00C71C87" w:rsidP="00625F9A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739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6. </w:t>
            </w:r>
            <w:r w:rsidRPr="003B7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Паутов Александр Борисович</w:t>
            </w:r>
          </w:p>
          <w:p w:rsidR="00C71C87" w:rsidRPr="003B739A" w:rsidRDefault="00C71C87" w:rsidP="00625F9A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 Руденко Александр Степанович</w:t>
            </w:r>
          </w:p>
          <w:p w:rsidR="00C71C87" w:rsidRPr="003B739A" w:rsidRDefault="00C71C87" w:rsidP="00625F9A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Pr="003B739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Руденко Алексей Александрович</w:t>
            </w:r>
          </w:p>
          <w:p w:rsidR="00C71C87" w:rsidRPr="003B739A" w:rsidRDefault="00C71C87" w:rsidP="00625F9A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3B7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Собур Виктор Анатольевич</w:t>
            </w:r>
          </w:p>
          <w:p w:rsidR="00C71C87" w:rsidRPr="003B739A" w:rsidRDefault="00C71C87" w:rsidP="00625F9A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r w:rsidRPr="003B7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Таненков Виктор Львович</w:t>
            </w:r>
          </w:p>
          <w:p w:rsidR="00C71C87" w:rsidRDefault="00C71C87" w:rsidP="00625F9A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7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Pr="003B7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.Тимошенко Анастасия Васильевна</w:t>
            </w:r>
          </w:p>
          <w:p w:rsidR="00C71C87" w:rsidRDefault="00C71C87" w:rsidP="00625F9A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Халиулин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Альберт Рафаилович</w:t>
            </w:r>
          </w:p>
          <w:p w:rsidR="00C71C87" w:rsidRDefault="00C71C87" w:rsidP="00625F9A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Швалёв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Юрий Владимирович</w:t>
            </w:r>
          </w:p>
          <w:p w:rsidR="00C71C87" w:rsidRPr="003B739A" w:rsidRDefault="00C71C87" w:rsidP="00625F9A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14.Яхъяев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Солтанпаша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Яхъяевич</w:t>
            </w:r>
            <w:proofErr w:type="spellEnd"/>
          </w:p>
          <w:p w:rsidR="00C71C87" w:rsidRPr="003B739A" w:rsidRDefault="00C71C87" w:rsidP="00625F9A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C71C87" w:rsidRPr="003B739A" w:rsidRDefault="00C71C87" w:rsidP="00625F9A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739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Отсутствуют депутаты:</w:t>
            </w:r>
          </w:p>
          <w:p w:rsidR="00C71C87" w:rsidRPr="003B739A" w:rsidRDefault="00C71C87" w:rsidP="00625F9A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7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  <w:r w:rsidRPr="003B739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Ланюгов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Александр Геннадьевич</w:t>
            </w:r>
            <w:r w:rsidRPr="003B739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– </w:t>
            </w:r>
            <w:r w:rsidRPr="003B73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отпуск.</w:t>
            </w:r>
          </w:p>
        </w:tc>
      </w:tr>
    </w:tbl>
    <w:p w:rsidR="00C71C87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71C87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К зачёту принято  голосов -14</w:t>
      </w:r>
    </w:p>
    <w:p w:rsidR="00C71C87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>Принято решений -</w:t>
      </w:r>
      <w:r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6</w:t>
      </w:r>
      <w:bookmarkStart w:id="0" w:name="_GoBack"/>
      <w:bookmarkEnd w:id="0"/>
    </w:p>
    <w:p w:rsidR="00C71C87" w:rsidRPr="00740B7E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6326"/>
        <w:gridCol w:w="2244"/>
        <w:gridCol w:w="1150"/>
        <w:gridCol w:w="1276"/>
        <w:gridCol w:w="1909"/>
        <w:gridCol w:w="1473"/>
      </w:tblGrid>
      <w:tr w:rsidR="00C71C87" w:rsidTr="00625F9A">
        <w:trPr>
          <w:cantSplit/>
          <w:trHeight w:val="394"/>
          <w:tblHeader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C71C87" w:rsidTr="00625F9A">
        <w:trPr>
          <w:cantSplit/>
          <w:trHeight w:val="5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625F9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625F9A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625F9A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C71C87" w:rsidTr="00625F9A">
        <w:trPr>
          <w:trHeight w:val="285"/>
          <w:tblHeader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1C87" w:rsidTr="00625F9A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C71C87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Pr="00C71C87" w:rsidRDefault="00C71C87" w:rsidP="00C71C87">
            <w:pPr>
              <w:spacing w:after="0" w:line="3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71C87">
              <w:rPr>
                <w:rFonts w:ascii="Times New Roman" w:hAnsi="Times New Roman" w:cs="Times New Roman"/>
                <w:sz w:val="24"/>
                <w:szCs w:val="24"/>
              </w:rPr>
              <w:t xml:space="preserve">Об объявлении конкурса по отбору кандидатур на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города Покачи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71C87" w:rsidRPr="00873564" w:rsidRDefault="00C71C87" w:rsidP="00625F9A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   </w:t>
            </w:r>
            <w:r w:rsidRPr="00DB7A7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Докладчик -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Александр Степанович</w:t>
            </w:r>
            <w:r w:rsidRPr="00873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председатель</w:t>
            </w:r>
            <w:r w:rsidRPr="00873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Думы </w:t>
            </w:r>
            <w:r w:rsidRPr="00873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города Покачи </w:t>
            </w:r>
            <w:r w:rsidRPr="008735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VII</w:t>
            </w:r>
            <w:r w:rsidRPr="00873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созыва</w:t>
            </w:r>
          </w:p>
          <w:p w:rsidR="00C71C87" w:rsidRDefault="00C71C87" w:rsidP="00625F9A">
            <w:pPr>
              <w:spacing w:after="0" w:line="240" w:lineRule="auto"/>
              <w:ind w:firstLine="0"/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625F9A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71C87" w:rsidRDefault="00C71C87" w:rsidP="00625F9A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625F9A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C71C87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Pr="00C71C87" w:rsidRDefault="00C71C87" w:rsidP="00625F9A">
            <w:pPr>
              <w:spacing w:after="0" w:line="32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C87">
              <w:rPr>
                <w:rFonts w:ascii="Times New Roman" w:hAnsi="Times New Roman" w:cs="Times New Roman"/>
                <w:sz w:val="24"/>
                <w:szCs w:val="24"/>
              </w:rPr>
              <w:t xml:space="preserve">«О назначении членов конкурсной комиссии для проведения конкурса по отбору кандидатур на должность главы города Покачи» </w:t>
            </w:r>
          </w:p>
          <w:p w:rsidR="00C71C87" w:rsidRPr="00873564" w:rsidRDefault="00C71C87" w:rsidP="00C71C87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   </w:t>
            </w:r>
            <w:r w:rsidRPr="00DB7A7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Докладчик -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Александр Степанович</w:t>
            </w:r>
            <w:r w:rsidRPr="00873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председатель</w:t>
            </w:r>
            <w:r w:rsidRPr="00873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Думы </w:t>
            </w:r>
            <w:r w:rsidRPr="00873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города Покачи </w:t>
            </w:r>
            <w:r w:rsidRPr="008735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VII</w:t>
            </w:r>
            <w:r w:rsidRPr="00873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созыва</w:t>
            </w:r>
          </w:p>
          <w:p w:rsidR="00C71C87" w:rsidRPr="002E27F1" w:rsidRDefault="00C71C87" w:rsidP="00625F9A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625F9A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71C87" w:rsidRDefault="00C71C87" w:rsidP="00625F9A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625F9A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C71C87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C71C87" w:rsidP="00C71C87">
            <w:pPr>
              <w:pStyle w:val="ab"/>
              <w:spacing w:line="320" w:lineRule="exact"/>
              <w:ind w:left="0" w:firstLine="3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7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депутатского объединения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Всероссийской </w:t>
            </w:r>
            <w:r w:rsidRPr="00C71C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политической партии «ЕДИНАЯ РОССИЯ» в Думе города Покачи</w:t>
            </w:r>
            <w:r w:rsidRPr="00C71C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C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C71C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71C87" w:rsidRPr="00C71C87" w:rsidRDefault="00C71C87" w:rsidP="00C71C87">
            <w:pPr>
              <w:pStyle w:val="ab"/>
              <w:spacing w:line="320" w:lineRule="exact"/>
              <w:ind w:left="0" w:firstLine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7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Докладчик -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Александр Степанович</w:t>
            </w:r>
            <w:r w:rsidRPr="00873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председатель</w:t>
            </w:r>
            <w:r w:rsidRPr="00873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Думы </w:t>
            </w:r>
            <w:r w:rsidRPr="00873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города Покачи </w:t>
            </w:r>
            <w:r w:rsidRPr="008735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VII</w:t>
            </w:r>
            <w:r w:rsidRPr="00873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созыва</w:t>
            </w:r>
          </w:p>
          <w:p w:rsidR="00C71C87" w:rsidRPr="003B739A" w:rsidRDefault="00C71C87" w:rsidP="00625F9A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71C87" w:rsidRDefault="00C71C87" w:rsidP="00625F9A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625F9A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C71C87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C71C87" w:rsidP="00C71C87">
            <w:pPr>
              <w:pStyle w:val="ab"/>
              <w:spacing w:line="320" w:lineRule="exact"/>
              <w:ind w:left="0" w:firstLine="3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71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составе постоянных комиссий Думы города Покачи </w:t>
            </w:r>
            <w:r w:rsidRPr="00C71C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C71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71C87" w:rsidRPr="00C71C87" w:rsidRDefault="00C71C87" w:rsidP="00C71C87">
            <w:pPr>
              <w:pStyle w:val="ab"/>
              <w:spacing w:line="320" w:lineRule="exact"/>
              <w:ind w:left="0" w:firstLine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7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Докладчик -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Александр Степанович</w:t>
            </w:r>
            <w:r w:rsidRPr="00873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председатель</w:t>
            </w:r>
            <w:r w:rsidRPr="00873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Думы </w:t>
            </w:r>
            <w:r w:rsidRPr="00873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города Покачи </w:t>
            </w:r>
            <w:r w:rsidRPr="008735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VII</w:t>
            </w:r>
            <w:r w:rsidRPr="00873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созыва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625F9A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C71C87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C71C87" w:rsidP="00C71C87">
            <w:pPr>
              <w:pStyle w:val="ab"/>
              <w:spacing w:line="320" w:lineRule="exact"/>
              <w:ind w:left="0" w:firstLine="3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71C87">
              <w:rPr>
                <w:rFonts w:ascii="Times New Roman" w:eastAsia="Calibri" w:hAnsi="Times New Roman" w:cs="Times New Roman"/>
                <w:sz w:val="24"/>
                <w:szCs w:val="24"/>
              </w:rPr>
              <w:t>Об информации администрации города Покачи, отражённой в аналитической справке о результатах оценки эффективности предоставленных в 2019 году налоговых льгот по местным налогам муниципального образования города Покачи и планируемых к предоставлению на очередной финансовый 2021 год и плановый период 2022 и 2023 годов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71C87" w:rsidRPr="00C71C87" w:rsidRDefault="00C71C87" w:rsidP="00C71C87">
            <w:pPr>
              <w:pStyle w:val="ab"/>
              <w:spacing w:line="320" w:lineRule="exact"/>
              <w:ind w:left="0" w:firstLine="3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- </w:t>
            </w:r>
            <w:r w:rsidRPr="00C71C87">
              <w:rPr>
                <w:rFonts w:ascii="Times New Roman" w:hAnsi="Times New Roman" w:cs="Times New Roman"/>
                <w:i/>
                <w:sz w:val="24"/>
                <w:szCs w:val="24"/>
              </w:rPr>
              <w:t>Острешкина Наталья Иосифовна, начальник управления</w:t>
            </w:r>
            <w:r w:rsidRPr="00C71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C87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планирования, нормирования и анализа комитета финансов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625F9A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C71C87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Pr="00C71C87" w:rsidRDefault="00C71C87" w:rsidP="00C71C87">
            <w:pPr>
              <w:spacing w:after="0" w:line="3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1C87">
              <w:rPr>
                <w:rFonts w:ascii="Times New Roman" w:hAnsi="Times New Roman" w:cs="Times New Roman"/>
                <w:sz w:val="24"/>
                <w:szCs w:val="24"/>
              </w:rPr>
              <w:t>О согласовании частичной замены в размере 50%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2021 год и на плановый период 2022 и 2023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1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C87" w:rsidRDefault="00C71C87" w:rsidP="00C71C87">
            <w:pPr>
              <w:pStyle w:val="ab"/>
              <w:spacing w:line="320" w:lineRule="exact"/>
              <w:ind w:left="0" w:firstLine="3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- </w:t>
            </w:r>
            <w:r w:rsidRPr="00C71C87">
              <w:rPr>
                <w:rFonts w:ascii="Times New Roman" w:hAnsi="Times New Roman" w:cs="Times New Roman"/>
                <w:i/>
                <w:sz w:val="24"/>
                <w:szCs w:val="24"/>
              </w:rPr>
              <w:t>Острешкина Наталья Иосифовна, начальник управления</w:t>
            </w:r>
            <w:r w:rsidRPr="00C71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C87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планирования, нормирования и анализа комитета финансов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625F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71C87" w:rsidRDefault="00C71C87" w:rsidP="00C71C87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C87" w:rsidRPr="00245C13" w:rsidRDefault="00C71C87" w:rsidP="00C71C87">
      <w:pPr>
        <w:spacing w:after="200" w:line="276" w:lineRule="auto"/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Информация подготовлена аппаратом Думы города Покачи  28.09.2020 г.</w:t>
      </w:r>
    </w:p>
    <w:p w:rsidR="008A34B8" w:rsidRDefault="008A34B8"/>
    <w:sectPr w:rsidR="008A34B8" w:rsidSect="006007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8A34B8"/>
    <w:rsid w:val="00C71C87"/>
    <w:rsid w:val="00F35419"/>
    <w:rsid w:val="00FA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416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2</cp:revision>
  <dcterms:created xsi:type="dcterms:W3CDTF">2020-09-28T09:19:00Z</dcterms:created>
  <dcterms:modified xsi:type="dcterms:W3CDTF">2020-09-28T09:28:00Z</dcterms:modified>
</cp:coreProperties>
</file>